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2F5" w:rsidRDefault="006F12F5" w:rsidP="00A42C31">
      <w:pPr>
        <w:tabs>
          <w:tab w:val="right" w:pos="9450"/>
        </w:tabs>
        <w:jc w:val="center"/>
        <w:rPr>
          <w:rFonts w:cs="Times New Roman"/>
          <w:b/>
          <w:bCs/>
          <w:sz w:val="40"/>
          <w:szCs w:val="40"/>
          <w:cs/>
        </w:rPr>
      </w:pPr>
      <w:r>
        <w:rPr>
          <w:b/>
          <w:bCs/>
          <w:sz w:val="40"/>
          <w:szCs w:val="40"/>
          <w:cs/>
        </w:rPr>
        <w:t>ตราสารการโอนหุ้น</w:t>
      </w:r>
    </w:p>
    <w:p w:rsidR="006F12F5" w:rsidRDefault="006F12F5" w:rsidP="00A42C31">
      <w:pPr>
        <w:tabs>
          <w:tab w:val="right" w:pos="9450"/>
        </w:tabs>
        <w:jc w:val="center"/>
        <w:rPr>
          <w:rFonts w:cs="Times New Roman"/>
          <w:b/>
          <w:bCs/>
          <w:cs/>
        </w:rPr>
      </w:pPr>
      <w:r>
        <w:rPr>
          <w:rFonts w:cs="Times New Roman"/>
          <w:b/>
          <w:bCs/>
          <w:cs/>
        </w:rPr>
        <w:t>SHARE TRANSFER DOCUMENT</w:t>
      </w:r>
    </w:p>
    <w:p w:rsidR="00D435BB" w:rsidRPr="00D435BB" w:rsidRDefault="00D435BB" w:rsidP="00A42C31">
      <w:pPr>
        <w:tabs>
          <w:tab w:val="right" w:pos="9450"/>
        </w:tabs>
        <w:jc w:val="center"/>
        <w:rPr>
          <w:rFonts w:cstheme="minorBidi"/>
          <w:b/>
          <w:bCs/>
          <w:cs/>
          <w:lang w:val="en-US"/>
        </w:rPr>
      </w:pPr>
    </w:p>
    <w:p w:rsidR="006F12F5" w:rsidRPr="00D435BB" w:rsidRDefault="006F12F5" w:rsidP="00A42C31">
      <w:pPr>
        <w:tabs>
          <w:tab w:val="left" w:pos="5040"/>
          <w:tab w:val="right" w:pos="9450"/>
        </w:tabs>
        <w:rPr>
          <w:rFonts w:cs="Times New Roman"/>
          <w:lang w:val="en-US"/>
        </w:rPr>
      </w:pPr>
      <w:r>
        <w:rPr>
          <w:rFonts w:cs="Times New Roman"/>
          <w:b/>
          <w:bCs/>
          <w:sz w:val="40"/>
          <w:szCs w:val="40"/>
          <w:cs/>
        </w:rPr>
        <w:tab/>
      </w:r>
      <w:r>
        <w:rPr>
          <w:cs/>
        </w:rPr>
        <w:t>วันที่</w:t>
      </w:r>
      <w:r w:rsidR="00D435BB">
        <w:rPr>
          <w:lang w:val="en-US"/>
        </w:rPr>
        <w:t xml:space="preserve"> </w:t>
      </w:r>
    </w:p>
    <w:p w:rsidR="006F12F5" w:rsidRPr="00532FE9" w:rsidRDefault="006F12F5" w:rsidP="006F12F5">
      <w:pPr>
        <w:tabs>
          <w:tab w:val="left" w:pos="5040"/>
          <w:tab w:val="right" w:pos="9450"/>
        </w:tabs>
        <w:spacing w:line="480" w:lineRule="auto"/>
        <w:rPr>
          <w:b/>
          <w:bCs/>
          <w:sz w:val="22"/>
          <w:szCs w:val="22"/>
          <w:u w:val="single"/>
          <w:cs/>
          <w:lang w:val="en-US"/>
        </w:rPr>
      </w:pPr>
      <w:r>
        <w:rPr>
          <w:rFonts w:cs="Times New Roman"/>
          <w:sz w:val="24"/>
          <w:szCs w:val="24"/>
          <w:cs/>
        </w:rPr>
        <w:tab/>
      </w:r>
      <w:r>
        <w:rPr>
          <w:sz w:val="22"/>
          <w:szCs w:val="22"/>
          <w:lang w:val="en-US"/>
        </w:rPr>
        <w:t xml:space="preserve">Date  </w:t>
      </w:r>
      <w:r>
        <w:rPr>
          <w:sz w:val="22"/>
          <w:szCs w:val="22"/>
          <w:u w:val="single"/>
          <w:lang w:val="en-US"/>
        </w:rPr>
        <w:tab/>
      </w:r>
    </w:p>
    <w:p w:rsidR="006F12F5" w:rsidRDefault="006F12F5" w:rsidP="003A09A2">
      <w:pPr>
        <w:tabs>
          <w:tab w:val="right" w:pos="9450"/>
        </w:tabs>
        <w:spacing w:before="240" w:line="168" w:lineRule="auto"/>
        <w:jc w:val="center"/>
        <w:rPr>
          <w:b/>
          <w:bCs/>
          <w:lang w:val="en-US"/>
        </w:rPr>
      </w:pPr>
      <w:r>
        <w:rPr>
          <w:cs/>
        </w:rPr>
        <w:t>ข้าพเจ้า</w:t>
      </w:r>
      <w:r>
        <w:rPr>
          <w:lang w:val="en-US"/>
        </w:rPr>
        <w:t xml:space="preserve">  </w:t>
      </w:r>
      <w:r w:rsidR="00E97374">
        <w:rPr>
          <w:lang w:val="en-US"/>
        </w:rPr>
        <w:t xml:space="preserve">                            </w:t>
      </w:r>
      <w:r w:rsidR="00981D90">
        <w:rPr>
          <w:rFonts w:hint="cs"/>
          <w:cs/>
          <w:lang w:val="en-US"/>
        </w:rPr>
        <w:t xml:space="preserve">                          </w:t>
      </w:r>
      <w:r w:rsidR="00E97374">
        <w:rPr>
          <w:lang w:val="en-US"/>
        </w:rPr>
        <w:t xml:space="preserve">              </w:t>
      </w:r>
      <w:r>
        <w:rPr>
          <w:lang w:val="en-US"/>
        </w:rPr>
        <w:tab/>
      </w:r>
      <w:r w:rsidRPr="00702623">
        <w:rPr>
          <w:rFonts w:ascii="AngsanaUPC" w:hAnsi="AngsanaUPC"/>
          <w:cs/>
        </w:rPr>
        <w:t>(“ผู้โอน”)</w:t>
      </w:r>
    </w:p>
    <w:p w:rsidR="006F12F5" w:rsidRPr="00DE3BB7" w:rsidRDefault="006F12F5" w:rsidP="003A09A2">
      <w:pPr>
        <w:tabs>
          <w:tab w:val="left" w:pos="720"/>
          <w:tab w:val="right" w:pos="9450"/>
        </w:tabs>
        <w:jc w:val="center"/>
        <w:rPr>
          <w:rFonts w:cs="Times New Roman"/>
          <w:sz w:val="22"/>
          <w:szCs w:val="22"/>
          <w:lang w:val="en-US"/>
        </w:rPr>
      </w:pPr>
      <w:r w:rsidRPr="00D201F0">
        <w:rPr>
          <w:rFonts w:cs="Times New Roman"/>
          <w:strike/>
          <w:sz w:val="22"/>
          <w:szCs w:val="22"/>
          <w:lang w:val="en-US"/>
        </w:rPr>
        <w:t>I</w:t>
      </w:r>
      <w:r w:rsidRPr="00D201F0">
        <w:rPr>
          <w:rFonts w:cs="Times New Roman"/>
          <w:strike/>
          <w:sz w:val="22"/>
          <w:szCs w:val="22"/>
          <w:cs/>
          <w:lang w:val="en-US"/>
        </w:rPr>
        <w:t>/</w:t>
      </w:r>
      <w:r w:rsidRPr="00D201F0">
        <w:rPr>
          <w:rFonts w:cs="Times New Roman"/>
          <w:sz w:val="22"/>
          <w:szCs w:val="22"/>
          <w:lang w:val="en-US"/>
        </w:rPr>
        <w:t>We</w:t>
      </w:r>
      <w:r w:rsidRPr="00DE3BB7">
        <w:rPr>
          <w:rFonts w:cs="Times New Roman"/>
          <w:sz w:val="22"/>
          <w:szCs w:val="22"/>
          <w:lang w:val="en-US"/>
        </w:rPr>
        <w:t xml:space="preserve"> </w:t>
      </w:r>
      <w:r w:rsidRPr="00DE3BB7">
        <w:rPr>
          <w:rFonts w:cs="Times New Roman"/>
          <w:bCs/>
          <w:sz w:val="22"/>
          <w:szCs w:val="22"/>
          <w:u w:val="single"/>
          <w:cs/>
          <w:lang w:val="en-US"/>
        </w:rPr>
        <w:t xml:space="preserve">   </w:t>
      </w:r>
      <w:r w:rsidR="00E97374">
        <w:rPr>
          <w:rFonts w:cs="Times New Roman"/>
          <w:bCs/>
          <w:sz w:val="22"/>
          <w:szCs w:val="22"/>
          <w:u w:val="single"/>
          <w:lang w:val="en-US"/>
        </w:rPr>
        <w:t xml:space="preserve">                                                 </w:t>
      </w:r>
      <w:r w:rsidRPr="00DE3BB7">
        <w:rPr>
          <w:rFonts w:cs="Times New Roman"/>
          <w:sz w:val="22"/>
          <w:szCs w:val="22"/>
          <w:u w:val="single"/>
          <w:cs/>
          <w:lang w:val="en-US"/>
        </w:rPr>
        <w:t xml:space="preserve">     </w:t>
      </w:r>
      <w:r w:rsidR="00FC685A">
        <w:rPr>
          <w:rFonts w:cs="Times New Roman"/>
          <w:sz w:val="22"/>
          <w:szCs w:val="22"/>
          <w:u w:val="single"/>
          <w:lang w:val="en-US"/>
        </w:rPr>
        <w:t xml:space="preserve">  </w:t>
      </w:r>
      <w:r w:rsidRPr="00DE3BB7">
        <w:rPr>
          <w:rFonts w:cs="Times New Roman"/>
          <w:sz w:val="22"/>
          <w:szCs w:val="22"/>
          <w:u w:val="single"/>
          <w:cs/>
          <w:lang w:val="en-US"/>
        </w:rPr>
        <w:t xml:space="preserve"> </w:t>
      </w:r>
      <w:r w:rsidR="00B114DB">
        <w:rPr>
          <w:rFonts w:asciiTheme="minorBidi" w:hAnsiTheme="minorBidi" w:cstheme="minorBidi"/>
          <w:u w:val="single"/>
          <w:lang w:val="en-US"/>
        </w:rPr>
        <w:t xml:space="preserve">   </w:t>
      </w:r>
      <w:r w:rsidRPr="00DE3BB7">
        <w:rPr>
          <w:rFonts w:cs="Times New Roman"/>
          <w:sz w:val="22"/>
          <w:szCs w:val="22"/>
          <w:u w:val="single"/>
          <w:cs/>
          <w:lang w:val="en-US"/>
        </w:rPr>
        <w:t xml:space="preserve">                 </w:t>
      </w:r>
      <w:r w:rsidRPr="00DE3BB7">
        <w:rPr>
          <w:rFonts w:cs="Times New Roman"/>
          <w:sz w:val="22"/>
          <w:szCs w:val="22"/>
          <w:u w:val="single"/>
          <w:lang w:val="en-US"/>
        </w:rPr>
        <w:tab/>
      </w:r>
      <w:r w:rsidRPr="00DE3BB7">
        <w:rPr>
          <w:rFonts w:cs="Times New Roman"/>
          <w:sz w:val="22"/>
          <w:szCs w:val="22"/>
          <w:cs/>
          <w:lang w:val="en-US"/>
        </w:rPr>
        <w:t xml:space="preserve"> (</w:t>
      </w:r>
      <w:r w:rsidRPr="00DE3BB7">
        <w:rPr>
          <w:rFonts w:cs="Times New Roman"/>
          <w:sz w:val="22"/>
          <w:szCs w:val="22"/>
          <w:lang w:val="en-US"/>
        </w:rPr>
        <w:t>“transferor”</w:t>
      </w:r>
      <w:r w:rsidRPr="00DE3BB7">
        <w:rPr>
          <w:rFonts w:cs="Times New Roman"/>
          <w:sz w:val="22"/>
          <w:szCs w:val="22"/>
          <w:cs/>
          <w:lang w:val="en-US"/>
        </w:rPr>
        <w:t>)</w:t>
      </w:r>
    </w:p>
    <w:p w:rsidR="006F12F5" w:rsidRPr="004053F2" w:rsidRDefault="006F12F5" w:rsidP="006F12F5">
      <w:pPr>
        <w:tabs>
          <w:tab w:val="right" w:pos="8280"/>
          <w:tab w:val="right" w:pos="9450"/>
        </w:tabs>
        <w:spacing w:before="240" w:line="168" w:lineRule="auto"/>
        <w:rPr>
          <w:rFonts w:cs="Times New Roman"/>
          <w:cs/>
          <w:lang w:val="en-US"/>
        </w:rPr>
      </w:pPr>
      <w:r>
        <w:rPr>
          <w:cs/>
        </w:rPr>
        <w:t>อยู่ ณ</w:t>
      </w:r>
      <w:r>
        <w:rPr>
          <w:lang w:val="en-US"/>
        </w:rPr>
        <w:t xml:space="preserve"> </w:t>
      </w:r>
      <w:r>
        <w:rPr>
          <w:rFonts w:hint="cs"/>
          <w:cs/>
        </w:rPr>
        <w:t xml:space="preserve"> </w:t>
      </w:r>
      <w:r w:rsidR="00981D90">
        <w:rPr>
          <w:rFonts w:hint="cs"/>
          <w:cs/>
        </w:rPr>
        <w:t xml:space="preserve">            </w:t>
      </w:r>
      <w:r w:rsidR="00D201F0">
        <w:rPr>
          <w:rFonts w:hint="cs"/>
          <w:cs/>
        </w:rPr>
        <w:t xml:space="preserve">            </w:t>
      </w:r>
    </w:p>
    <w:p w:rsidR="006F12F5" w:rsidRPr="00DE3BB7" w:rsidRDefault="006F12F5" w:rsidP="00981D90">
      <w:pPr>
        <w:tabs>
          <w:tab w:val="left" w:pos="720"/>
          <w:tab w:val="right" w:pos="9450"/>
        </w:tabs>
        <w:spacing w:line="216" w:lineRule="auto"/>
        <w:rPr>
          <w:rFonts w:cs="Times New Roman"/>
          <w:sz w:val="22"/>
          <w:szCs w:val="22"/>
          <w:u w:val="single"/>
          <w:lang w:val="en-US"/>
        </w:rPr>
      </w:pPr>
      <w:r w:rsidRPr="00DE3BB7">
        <w:rPr>
          <w:rFonts w:cs="Times New Roman"/>
          <w:sz w:val="22"/>
          <w:szCs w:val="22"/>
          <w:lang w:val="en-US"/>
        </w:rPr>
        <w:t>of</w:t>
      </w:r>
      <w:r w:rsidRPr="00DE3BB7">
        <w:rPr>
          <w:rFonts w:cs="Times New Roman"/>
          <w:sz w:val="22"/>
          <w:szCs w:val="22"/>
          <w:cs/>
          <w:lang w:val="en-US"/>
        </w:rPr>
        <w:t xml:space="preserve">  </w:t>
      </w:r>
      <w:r w:rsidRPr="00DE3BB7">
        <w:rPr>
          <w:rFonts w:cs="Times New Roman"/>
          <w:sz w:val="22"/>
          <w:szCs w:val="22"/>
          <w:u w:val="single"/>
          <w:cs/>
          <w:lang w:val="en-US"/>
        </w:rPr>
        <w:t xml:space="preserve">     </w:t>
      </w:r>
      <w:r w:rsidRPr="002F2295">
        <w:rPr>
          <w:rFonts w:asciiTheme="minorBidi" w:hAnsiTheme="minorBidi" w:cstheme="minorBidi"/>
          <w:sz w:val="22"/>
          <w:szCs w:val="22"/>
          <w:u w:val="single"/>
          <w:cs/>
          <w:lang w:val="en-US"/>
        </w:rPr>
        <w:t xml:space="preserve"> </w:t>
      </w:r>
      <w:r w:rsidRPr="00DE3BB7">
        <w:rPr>
          <w:rFonts w:cs="Times New Roman"/>
          <w:sz w:val="22"/>
          <w:szCs w:val="22"/>
          <w:u w:val="single"/>
          <w:cs/>
          <w:lang w:val="en-US"/>
        </w:rPr>
        <w:t xml:space="preserve">  </w:t>
      </w:r>
      <w:r w:rsidR="00FC685A">
        <w:rPr>
          <w:rFonts w:cs="Times New Roman"/>
          <w:sz w:val="22"/>
          <w:szCs w:val="22"/>
          <w:u w:val="single"/>
          <w:lang w:val="en-US"/>
        </w:rPr>
        <w:t xml:space="preserve">     </w:t>
      </w:r>
      <w:r w:rsidR="00B114DB">
        <w:rPr>
          <w:rFonts w:ascii="Angsana New" w:eastAsia="PMingLiU" w:hAnsi="Angsana New" w:cs="Angsana New"/>
          <w:u w:val="single"/>
          <w:lang w:val="en-US" w:eastAsia="zh-TW"/>
        </w:rPr>
        <w:t xml:space="preserve">                      </w:t>
      </w:r>
      <w:r w:rsidR="00FC685A" w:rsidRPr="006A6677">
        <w:rPr>
          <w:rFonts w:ascii="Cordia New" w:hAnsi="Cordia New" w:cs="Cordia New"/>
          <w:u w:val="single"/>
          <w:lang w:val="en-US"/>
        </w:rPr>
        <w:t xml:space="preserve"> </w:t>
      </w:r>
      <w:r w:rsidRPr="00DE3BB7">
        <w:rPr>
          <w:rFonts w:cs="Times New Roman"/>
          <w:sz w:val="22"/>
          <w:szCs w:val="22"/>
          <w:u w:val="single"/>
          <w:lang w:val="en-US"/>
        </w:rPr>
        <w:tab/>
      </w:r>
    </w:p>
    <w:p w:rsidR="006F12F5" w:rsidRDefault="006F12F5" w:rsidP="006F12F5">
      <w:pPr>
        <w:tabs>
          <w:tab w:val="right" w:pos="9450"/>
        </w:tabs>
        <w:spacing w:before="240" w:line="168" w:lineRule="auto"/>
        <w:rPr>
          <w:rFonts w:cs="Times New Roman"/>
          <w:cs/>
        </w:rPr>
      </w:pPr>
      <w:r>
        <w:rPr>
          <w:cs/>
        </w:rPr>
        <w:t>เป็นผู้ถือหุ้นใน</w:t>
      </w:r>
      <w:r>
        <w:rPr>
          <w:rFonts w:hint="cs"/>
          <w:cs/>
        </w:rPr>
        <w:t xml:space="preserve"> </w:t>
      </w:r>
      <w:r>
        <w:rPr>
          <w:cs/>
        </w:rPr>
        <w:t>บริษัท</w:t>
      </w:r>
      <w:r>
        <w:rPr>
          <w:rFonts w:hint="cs"/>
          <w:cs/>
        </w:rPr>
        <w:t xml:space="preserve">              </w:t>
      </w:r>
      <w:r>
        <w:rPr>
          <w:lang w:val="en-US"/>
        </w:rPr>
        <w:t xml:space="preserve"> </w:t>
      </w:r>
      <w:r w:rsidR="00981D90">
        <w:rPr>
          <w:rFonts w:hint="cs"/>
          <w:cs/>
        </w:rPr>
        <w:t xml:space="preserve">                </w:t>
      </w:r>
      <w:r w:rsidR="003A09A2">
        <w:rPr>
          <w:rFonts w:hint="cs"/>
          <w:cs/>
        </w:rPr>
        <w:t xml:space="preserve">               </w:t>
      </w:r>
      <w:r>
        <w:rPr>
          <w:rFonts w:hint="cs"/>
          <w:cs/>
        </w:rPr>
        <w:t xml:space="preserve">  </w:t>
      </w:r>
      <w:r>
        <w:rPr>
          <w:rFonts w:cs="Times New Roman"/>
          <w:cs/>
        </w:rPr>
        <w:tab/>
      </w:r>
      <w:r>
        <w:rPr>
          <w:cs/>
        </w:rPr>
        <w:t>จำกัด</w:t>
      </w:r>
    </w:p>
    <w:p w:rsidR="006F12F5" w:rsidRPr="007C0AAE" w:rsidRDefault="006F12F5" w:rsidP="006F12F5">
      <w:pPr>
        <w:tabs>
          <w:tab w:val="right" w:pos="9450"/>
        </w:tabs>
        <w:spacing w:line="168" w:lineRule="auto"/>
        <w:rPr>
          <w:sz w:val="24"/>
          <w:szCs w:val="24"/>
          <w:lang w:val="en-US"/>
        </w:rPr>
      </w:pPr>
      <w:r>
        <w:rPr>
          <w:sz w:val="22"/>
          <w:szCs w:val="22"/>
          <w:lang w:val="en-US"/>
        </w:rPr>
        <w:t>holder of share</w:t>
      </w:r>
      <w:r>
        <w:rPr>
          <w:sz w:val="22"/>
          <w:szCs w:val="22"/>
          <w:cs/>
          <w:lang w:val="en-US"/>
        </w:rPr>
        <w:t>(</w:t>
      </w:r>
      <w:r>
        <w:rPr>
          <w:sz w:val="22"/>
          <w:szCs w:val="22"/>
          <w:lang w:val="en-US"/>
        </w:rPr>
        <w:t>s</w:t>
      </w:r>
      <w:r>
        <w:rPr>
          <w:sz w:val="22"/>
          <w:szCs w:val="22"/>
          <w:cs/>
          <w:lang w:val="en-US"/>
        </w:rPr>
        <w:t xml:space="preserve">) </w:t>
      </w:r>
      <w:r>
        <w:rPr>
          <w:sz w:val="22"/>
          <w:szCs w:val="22"/>
          <w:lang w:val="en-US"/>
        </w:rPr>
        <w:t>in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single"/>
          <w:lang w:val="en-US"/>
        </w:rPr>
        <w:t xml:space="preserve">                      </w:t>
      </w:r>
      <w:r w:rsidR="003A09A2">
        <w:rPr>
          <w:sz w:val="24"/>
          <w:szCs w:val="24"/>
          <w:u w:val="single"/>
          <w:lang w:val="en-US"/>
        </w:rPr>
        <w:t xml:space="preserve">          </w:t>
      </w:r>
      <w:r w:rsidR="003A09A2" w:rsidRPr="006A6677">
        <w:rPr>
          <w:rFonts w:ascii="Angsana New" w:hAnsi="Angsana New" w:cs="Angsana New"/>
          <w:sz w:val="24"/>
          <w:szCs w:val="24"/>
          <w:u w:val="single"/>
          <w:lang w:val="en-US"/>
        </w:rPr>
        <w:t xml:space="preserve"> </w:t>
      </w:r>
      <w:r w:rsidR="00B114DB">
        <w:rPr>
          <w:rFonts w:cs="Times New Roman"/>
          <w:bCs/>
          <w:sz w:val="22"/>
          <w:szCs w:val="22"/>
          <w:u w:val="single"/>
          <w:lang w:val="en-US"/>
        </w:rPr>
        <w:t xml:space="preserve">                 </w:t>
      </w:r>
      <w:r w:rsidR="00B114DB" w:rsidRPr="00DE3BB7">
        <w:rPr>
          <w:rFonts w:cs="Times New Roman"/>
          <w:sz w:val="22"/>
          <w:szCs w:val="22"/>
          <w:u w:val="single"/>
          <w:cs/>
          <w:lang w:val="en-US"/>
        </w:rPr>
        <w:t xml:space="preserve">  </w:t>
      </w:r>
      <w:r>
        <w:rPr>
          <w:sz w:val="24"/>
          <w:szCs w:val="24"/>
          <w:u w:val="single"/>
          <w:lang w:val="en-US"/>
        </w:rPr>
        <w:t xml:space="preserve">                            </w:t>
      </w:r>
      <w:r>
        <w:rPr>
          <w:sz w:val="24"/>
          <w:szCs w:val="24"/>
          <w:u w:val="single"/>
          <w:lang w:val="en-US"/>
        </w:rPr>
        <w:tab/>
      </w:r>
    </w:p>
    <w:p w:rsidR="006F12F5" w:rsidRDefault="006F12F5" w:rsidP="006F12F5">
      <w:pPr>
        <w:tabs>
          <w:tab w:val="right" w:pos="9450"/>
        </w:tabs>
        <w:autoSpaceDE w:val="0"/>
        <w:autoSpaceDN w:val="0"/>
        <w:adjustRightInd w:val="0"/>
        <w:spacing w:before="240" w:line="168" w:lineRule="auto"/>
        <w:rPr>
          <w:rFonts w:eastAsia="PMingLiU" w:cs="Times New Roman"/>
          <w:lang w:val="en-US" w:eastAsia="zh-TW"/>
        </w:rPr>
      </w:pPr>
      <w:r w:rsidRPr="003E6894">
        <w:rPr>
          <w:rFonts w:ascii="AngsanaUPC" w:eastAsia="PMingLiU" w:hAnsi="AngsanaUPC"/>
          <w:cs/>
          <w:lang w:val="en-US" w:eastAsia="zh-TW"/>
        </w:rPr>
        <w:t>ตกลงโอนให้แก่</w:t>
      </w:r>
      <w:r w:rsidRPr="003E6894">
        <w:rPr>
          <w:rFonts w:ascii="AngsanaUPC" w:eastAsia="PMingLiU" w:hAnsi="AngsanaUPC"/>
          <w:lang w:val="en-US" w:eastAsia="zh-TW"/>
        </w:rPr>
        <w:t xml:space="preserve">                                     </w:t>
      </w:r>
      <w:r w:rsidR="00981D90">
        <w:rPr>
          <w:rFonts w:ascii="AngsanaUPC" w:eastAsia="PMingLiU" w:hAnsi="AngsanaUPC" w:hint="cs"/>
          <w:cs/>
          <w:lang w:val="en-US" w:eastAsia="zh-TW"/>
        </w:rPr>
        <w:t xml:space="preserve">            </w:t>
      </w:r>
      <w:r>
        <w:rPr>
          <w:rFonts w:eastAsia="PMingLiU" w:cs="Times New Roman"/>
          <w:lang w:val="en-US" w:eastAsia="zh-TW"/>
        </w:rPr>
        <w:tab/>
      </w:r>
      <w:r w:rsidRPr="00702623">
        <w:rPr>
          <w:rFonts w:ascii="AngsanaUPC" w:eastAsia="PMingLiU" w:hAnsi="AngsanaUPC"/>
          <w:lang w:val="en-US" w:eastAsia="zh-TW"/>
        </w:rPr>
        <w:t>(“</w:t>
      </w:r>
      <w:r w:rsidRPr="00702623">
        <w:rPr>
          <w:rFonts w:ascii="AngsanaUPC" w:eastAsia="PMingLiU" w:hAnsi="AngsanaUPC"/>
          <w:cs/>
          <w:lang w:val="en-US" w:eastAsia="zh-TW"/>
        </w:rPr>
        <w:t>ผู้รับโอน</w:t>
      </w:r>
      <w:r w:rsidRPr="00702623">
        <w:rPr>
          <w:rFonts w:ascii="AngsanaUPC" w:eastAsia="PMingLiU" w:hAnsi="AngsanaUPC"/>
          <w:lang w:val="en-US" w:eastAsia="zh-TW"/>
        </w:rPr>
        <w:t>”)</w:t>
      </w:r>
    </w:p>
    <w:p w:rsidR="006F12F5" w:rsidRDefault="006F12F5" w:rsidP="006F12F5">
      <w:pPr>
        <w:tabs>
          <w:tab w:val="right" w:pos="9450"/>
        </w:tabs>
        <w:autoSpaceDE w:val="0"/>
        <w:autoSpaceDN w:val="0"/>
        <w:adjustRightInd w:val="0"/>
        <w:rPr>
          <w:rFonts w:eastAsia="PMingLiU" w:cs="Times New Roman"/>
          <w:sz w:val="22"/>
          <w:szCs w:val="22"/>
          <w:lang w:val="en-US" w:eastAsia="zh-TW"/>
        </w:rPr>
      </w:pPr>
      <w:r>
        <w:rPr>
          <w:rFonts w:eastAsia="PMingLiU" w:cs="Times New Roman"/>
          <w:sz w:val="22"/>
          <w:szCs w:val="22"/>
          <w:lang w:val="en-US" w:eastAsia="zh-TW"/>
        </w:rPr>
        <w:t>hereby transfer to</w:t>
      </w:r>
      <w:r>
        <w:rPr>
          <w:rFonts w:eastAsia="PMingLiU" w:cs="Times New Roman"/>
          <w:u w:val="single"/>
          <w:lang w:val="en-US" w:eastAsia="zh-TW"/>
        </w:rPr>
        <w:t xml:space="preserve">                      </w:t>
      </w:r>
      <w:r w:rsidR="003A09A2">
        <w:rPr>
          <w:rFonts w:eastAsia="PMingLiU" w:cs="Times New Roman"/>
          <w:u w:val="single"/>
          <w:lang w:val="en-US" w:eastAsia="zh-TW"/>
        </w:rPr>
        <w:t xml:space="preserve">         </w:t>
      </w:r>
      <w:r w:rsidR="00B114DB">
        <w:rPr>
          <w:rFonts w:cs="Times New Roman"/>
          <w:bCs/>
          <w:sz w:val="22"/>
          <w:szCs w:val="22"/>
          <w:u w:val="single"/>
          <w:lang w:val="en-US"/>
        </w:rPr>
        <w:t xml:space="preserve">                 </w:t>
      </w:r>
      <w:r w:rsidR="00B114DB" w:rsidRPr="00DE3BB7">
        <w:rPr>
          <w:rFonts w:cs="Times New Roman"/>
          <w:sz w:val="22"/>
          <w:szCs w:val="22"/>
          <w:u w:val="single"/>
          <w:cs/>
          <w:lang w:val="en-US"/>
        </w:rPr>
        <w:t xml:space="preserve">  </w:t>
      </w:r>
      <w:r w:rsidR="00303AFB">
        <w:rPr>
          <w:rFonts w:eastAsia="PMingLiU" w:cs="Times New Roman"/>
          <w:u w:val="single"/>
          <w:lang w:val="en-US" w:eastAsia="zh-TW"/>
        </w:rPr>
        <w:t xml:space="preserve">     </w:t>
      </w:r>
      <w:r>
        <w:rPr>
          <w:rFonts w:eastAsia="PMingLiU" w:cs="Times New Roman"/>
          <w:u w:val="single"/>
          <w:lang w:val="en-US" w:eastAsia="zh-TW"/>
        </w:rPr>
        <w:t xml:space="preserve">          </w:t>
      </w:r>
      <w:r>
        <w:rPr>
          <w:rFonts w:eastAsia="PMingLiU" w:cs="Times New Roman"/>
          <w:sz w:val="24"/>
          <w:szCs w:val="24"/>
          <w:u w:val="single"/>
          <w:lang w:val="en-US" w:eastAsia="zh-TW"/>
        </w:rPr>
        <w:tab/>
      </w:r>
      <w:r>
        <w:rPr>
          <w:rFonts w:eastAsia="PMingLiU" w:cs="Times New Roman"/>
          <w:sz w:val="24"/>
          <w:szCs w:val="24"/>
          <w:lang w:val="en-US" w:eastAsia="zh-TW"/>
        </w:rPr>
        <w:t xml:space="preserve"> </w:t>
      </w:r>
      <w:r>
        <w:rPr>
          <w:rFonts w:eastAsia="PMingLiU" w:cs="Times New Roman"/>
          <w:sz w:val="22"/>
          <w:szCs w:val="22"/>
          <w:lang w:val="en-US" w:eastAsia="zh-TW"/>
        </w:rPr>
        <w:t>(“transferee”)</w:t>
      </w:r>
    </w:p>
    <w:p w:rsidR="006F12F5" w:rsidRDefault="006F12F5" w:rsidP="006F12F5">
      <w:pPr>
        <w:tabs>
          <w:tab w:val="right" w:pos="9450"/>
        </w:tabs>
        <w:autoSpaceDE w:val="0"/>
        <w:autoSpaceDN w:val="0"/>
        <w:adjustRightInd w:val="0"/>
        <w:rPr>
          <w:rFonts w:ascii="AngsanaUPC" w:eastAsia="PMingLiU" w:hAnsi="AngsanaUPC"/>
          <w:u w:val="single"/>
          <w:lang w:val="en-US" w:eastAsia="zh-TW"/>
        </w:rPr>
      </w:pPr>
      <w:r>
        <w:rPr>
          <w:rFonts w:ascii="AngsanaUPC" w:eastAsia="PMingLiU" w:hAnsi="AngsanaUPC"/>
          <w:cs/>
          <w:lang w:val="en-US" w:eastAsia="zh-TW"/>
        </w:rPr>
        <w:t>อยู่ ณ</w:t>
      </w:r>
      <w:r>
        <w:rPr>
          <w:rFonts w:eastAsia="PMingLiU" w:cs="Times New Roman"/>
          <w:lang w:val="en-US" w:eastAsia="zh-TW"/>
        </w:rPr>
        <w:t xml:space="preserve">  </w:t>
      </w:r>
      <w:r w:rsidR="003E6894">
        <w:rPr>
          <w:rFonts w:eastAsia="PMingLiU" w:cstheme="minorBidi" w:hint="cs"/>
          <w:cs/>
          <w:lang w:val="en-US" w:eastAsia="zh-TW"/>
        </w:rPr>
        <w:t xml:space="preserve"> </w:t>
      </w:r>
      <w:r w:rsidR="003A09A2">
        <w:rPr>
          <w:rFonts w:eastAsia="PMingLiU" w:cstheme="minorBidi"/>
          <w:lang w:val="en-US" w:eastAsia="zh-TW"/>
        </w:rPr>
        <w:t xml:space="preserve">         </w:t>
      </w:r>
      <w:r w:rsidR="003E6894">
        <w:rPr>
          <w:rFonts w:eastAsia="PMingLiU" w:cstheme="minorBidi" w:hint="cs"/>
          <w:cs/>
          <w:lang w:val="en-US" w:eastAsia="zh-TW"/>
        </w:rPr>
        <w:t xml:space="preserve">                               </w:t>
      </w:r>
      <w:r w:rsidRPr="003E6894">
        <w:rPr>
          <w:rFonts w:ascii="AngsanaUPC" w:eastAsia="PMingLiU" w:hAnsi="AngsanaUPC"/>
          <w:lang w:val="en-US" w:eastAsia="zh-TW"/>
        </w:rPr>
        <w:t xml:space="preserve">     </w:t>
      </w:r>
      <w:r w:rsidR="003A09A2">
        <w:rPr>
          <w:rFonts w:eastAsia="PMingLiU" w:cs="Times New Roman"/>
          <w:lang w:val="en-US" w:eastAsia="zh-TW"/>
        </w:rPr>
        <w:t xml:space="preserve">        </w:t>
      </w:r>
      <w:r>
        <w:rPr>
          <w:rFonts w:ascii="AngsanaUPC" w:eastAsia="PMingLiU" w:hAnsi="AngsanaUPC"/>
          <w:lang w:val="en-US" w:eastAsia="zh-TW"/>
        </w:rPr>
        <w:t xml:space="preserve"> </w:t>
      </w:r>
    </w:p>
    <w:p w:rsidR="006F12F5" w:rsidRPr="006E39F0" w:rsidRDefault="006F12F5" w:rsidP="006F12F5">
      <w:pPr>
        <w:tabs>
          <w:tab w:val="right" w:pos="9450"/>
        </w:tabs>
        <w:spacing w:line="216" w:lineRule="auto"/>
        <w:rPr>
          <w:rFonts w:asciiTheme="minorHAnsi" w:hAnsiTheme="minorHAnsi" w:cstheme="minorHAnsi"/>
          <w:sz w:val="18"/>
          <w:szCs w:val="18"/>
          <w:u w:val="single"/>
          <w:lang w:val="en-US"/>
        </w:rPr>
      </w:pPr>
      <w:r>
        <w:rPr>
          <w:rFonts w:eastAsia="PMingLiU" w:cs="Times New Roman"/>
          <w:sz w:val="22"/>
          <w:szCs w:val="22"/>
          <w:lang w:val="en-US" w:eastAsia="zh-TW"/>
        </w:rPr>
        <w:t>of</w:t>
      </w:r>
      <w:r>
        <w:rPr>
          <w:rFonts w:eastAsia="PMingLiU" w:cs="Times New Roman"/>
          <w:sz w:val="22"/>
          <w:szCs w:val="22"/>
          <w:u w:val="single"/>
          <w:lang w:val="en-US" w:eastAsia="zh-TW"/>
        </w:rPr>
        <w:t xml:space="preserve">  </w:t>
      </w:r>
      <w:r w:rsidR="00303AFB">
        <w:rPr>
          <w:rFonts w:eastAsia="PMingLiU" w:cs="Times New Roman"/>
          <w:sz w:val="22"/>
          <w:szCs w:val="22"/>
          <w:u w:val="single"/>
          <w:lang w:val="en-US" w:eastAsia="zh-TW"/>
        </w:rPr>
        <w:t xml:space="preserve">          </w:t>
      </w:r>
      <w:r w:rsidR="003A09A2">
        <w:rPr>
          <w:rFonts w:eastAsia="PMingLiU" w:cs="Times New Roman"/>
          <w:sz w:val="22"/>
          <w:szCs w:val="22"/>
          <w:u w:val="single"/>
          <w:lang w:val="en-US" w:eastAsia="zh-TW"/>
        </w:rPr>
        <w:t xml:space="preserve">   </w:t>
      </w:r>
      <w:r w:rsidR="00B114DB">
        <w:rPr>
          <w:rFonts w:cs="Times New Roman"/>
          <w:bCs/>
          <w:sz w:val="22"/>
          <w:szCs w:val="22"/>
          <w:u w:val="single"/>
          <w:lang w:val="en-US"/>
        </w:rPr>
        <w:t xml:space="preserve">                 </w:t>
      </w:r>
      <w:r w:rsidR="00B114DB" w:rsidRPr="00DE3BB7">
        <w:rPr>
          <w:rFonts w:cs="Times New Roman"/>
          <w:sz w:val="22"/>
          <w:szCs w:val="22"/>
          <w:u w:val="single"/>
          <w:cs/>
          <w:lang w:val="en-US"/>
        </w:rPr>
        <w:t xml:space="preserve">  </w:t>
      </w:r>
      <w:r w:rsidR="00B114DB">
        <w:rPr>
          <w:rFonts w:cs="Times New Roman"/>
          <w:sz w:val="22"/>
          <w:szCs w:val="22"/>
          <w:u w:val="single"/>
          <w:lang w:val="en-US"/>
        </w:rPr>
        <w:t xml:space="preserve">                     </w:t>
      </w:r>
      <w:r w:rsidR="00B114DB">
        <w:rPr>
          <w:rFonts w:cs="Times New Roman"/>
          <w:bCs/>
          <w:sz w:val="22"/>
          <w:szCs w:val="22"/>
          <w:u w:val="single"/>
          <w:lang w:val="en-US"/>
        </w:rPr>
        <w:t xml:space="preserve">                 </w:t>
      </w:r>
      <w:r w:rsidR="00B114DB" w:rsidRPr="00DE3BB7">
        <w:rPr>
          <w:rFonts w:cs="Times New Roman"/>
          <w:sz w:val="22"/>
          <w:szCs w:val="22"/>
          <w:u w:val="single"/>
          <w:cs/>
          <w:lang w:val="en-US"/>
        </w:rPr>
        <w:t xml:space="preserve">  </w:t>
      </w:r>
      <w:r w:rsidR="00303AFB">
        <w:rPr>
          <w:rFonts w:eastAsia="PMingLiU" w:cs="Times New Roman"/>
          <w:sz w:val="22"/>
          <w:szCs w:val="22"/>
          <w:u w:val="single"/>
          <w:lang w:val="en-US" w:eastAsia="zh-TW"/>
        </w:rPr>
        <w:t xml:space="preserve">        </w:t>
      </w:r>
      <w:r w:rsidR="002E3479">
        <w:rPr>
          <w:rFonts w:eastAsia="PMingLiU" w:cs="Times New Roman"/>
          <w:sz w:val="22"/>
          <w:szCs w:val="22"/>
          <w:u w:val="single"/>
          <w:lang w:val="en-US" w:eastAsia="zh-TW"/>
        </w:rPr>
        <w:tab/>
      </w:r>
      <w:r>
        <w:rPr>
          <w:rFonts w:eastAsia="PMingLiU" w:cs="Times New Roman"/>
          <w:sz w:val="22"/>
          <w:szCs w:val="22"/>
          <w:u w:val="single"/>
          <w:lang w:val="en-US" w:eastAsia="zh-TW"/>
        </w:rPr>
        <w:t>.</w:t>
      </w:r>
    </w:p>
    <w:p w:rsidR="006F12F5" w:rsidRDefault="006F12F5" w:rsidP="006F12F5">
      <w:pPr>
        <w:tabs>
          <w:tab w:val="right" w:pos="9450"/>
        </w:tabs>
        <w:spacing w:before="240" w:line="216" w:lineRule="auto"/>
        <w:rPr>
          <w:rFonts w:cs="Times New Roman"/>
          <w:cs/>
        </w:rPr>
      </w:pPr>
      <w:r>
        <w:rPr>
          <w:cs/>
        </w:rPr>
        <w:t>ซึ่งหุ้นเป็นจำนวนทั้งหมด</w:t>
      </w:r>
      <w:r>
        <w:rPr>
          <w:rFonts w:hint="cs"/>
          <w:cs/>
        </w:rPr>
        <w:t xml:space="preserve"> </w:t>
      </w:r>
      <w:r>
        <w:rPr>
          <w:lang w:val="en-US"/>
        </w:rPr>
        <w:t xml:space="preserve">  </w:t>
      </w:r>
      <w:r>
        <w:rPr>
          <w:rFonts w:hint="cs"/>
          <w:cs/>
          <w:lang w:val="en-US"/>
        </w:rPr>
        <w:t xml:space="preserve">                                        </w:t>
      </w:r>
      <w:r>
        <w:rPr>
          <w:lang w:val="en-US"/>
        </w:rPr>
        <w:t xml:space="preserve"> </w:t>
      </w:r>
      <w:r>
        <w:rPr>
          <w:rFonts w:cs="Times New Roman"/>
          <w:cs/>
        </w:rPr>
        <w:tab/>
      </w:r>
      <w:r>
        <w:rPr>
          <w:cs/>
        </w:rPr>
        <w:t>หุ้น</w:t>
      </w:r>
    </w:p>
    <w:p w:rsidR="006F12F5" w:rsidRPr="00DE3BB7" w:rsidRDefault="006F12F5" w:rsidP="003A09A2">
      <w:pPr>
        <w:tabs>
          <w:tab w:val="right" w:pos="9450"/>
        </w:tabs>
        <w:spacing w:line="216" w:lineRule="auto"/>
        <w:jc w:val="center"/>
        <w:rPr>
          <w:rFonts w:cs="Times New Roman"/>
          <w:sz w:val="22"/>
          <w:szCs w:val="22"/>
          <w:lang w:val="en-US"/>
        </w:rPr>
      </w:pPr>
      <w:r w:rsidRPr="00DE3BB7">
        <w:rPr>
          <w:rFonts w:cs="Times New Roman"/>
          <w:sz w:val="22"/>
          <w:szCs w:val="22"/>
          <w:lang w:val="en-US"/>
        </w:rPr>
        <w:t xml:space="preserve">a total of </w:t>
      </w:r>
      <w:r w:rsidRPr="00DE3BB7">
        <w:rPr>
          <w:rFonts w:cs="Times New Roman"/>
          <w:sz w:val="22"/>
          <w:szCs w:val="22"/>
          <w:u w:val="single"/>
          <w:lang w:val="en-US"/>
        </w:rPr>
        <w:t xml:space="preserve">                                            </w:t>
      </w:r>
      <w:r w:rsidR="003E6894">
        <w:rPr>
          <w:rFonts w:cs="Times New Roman"/>
          <w:sz w:val="22"/>
          <w:szCs w:val="22"/>
          <w:u w:val="single"/>
          <w:lang w:val="en-US"/>
        </w:rPr>
        <w:t xml:space="preserve">                </w:t>
      </w:r>
      <w:r w:rsidR="003A09A2">
        <w:rPr>
          <w:rFonts w:cs="Times New Roman"/>
          <w:sz w:val="22"/>
          <w:szCs w:val="22"/>
          <w:u w:val="single"/>
          <w:lang w:val="en-US"/>
        </w:rPr>
        <w:t xml:space="preserve"> </w:t>
      </w:r>
      <w:r w:rsidR="00D435BB">
        <w:rPr>
          <w:rFonts w:cs="Times New Roman"/>
          <w:sz w:val="22"/>
          <w:szCs w:val="22"/>
          <w:u w:val="single"/>
          <w:lang w:val="en-US"/>
        </w:rPr>
        <w:t xml:space="preserve">   </w:t>
      </w:r>
      <w:r w:rsidR="003A09A2">
        <w:rPr>
          <w:rFonts w:cs="Times New Roman"/>
          <w:sz w:val="22"/>
          <w:szCs w:val="22"/>
          <w:u w:val="single"/>
          <w:lang w:val="en-US"/>
        </w:rPr>
        <w:t xml:space="preserve">   </w:t>
      </w:r>
      <w:r w:rsidR="00B114DB">
        <w:rPr>
          <w:rFonts w:cs="Times New Roman"/>
          <w:bCs/>
          <w:sz w:val="22"/>
          <w:szCs w:val="22"/>
          <w:u w:val="single"/>
          <w:lang w:val="en-US"/>
        </w:rPr>
        <w:t xml:space="preserve">                 </w:t>
      </w:r>
      <w:r w:rsidR="00B114DB" w:rsidRPr="00DE3BB7">
        <w:rPr>
          <w:rFonts w:cs="Times New Roman"/>
          <w:sz w:val="22"/>
          <w:szCs w:val="22"/>
          <w:u w:val="single"/>
          <w:cs/>
          <w:lang w:val="en-US"/>
        </w:rPr>
        <w:t xml:space="preserve">  </w:t>
      </w:r>
      <w:r w:rsidRPr="00DE3BB7">
        <w:rPr>
          <w:rFonts w:cs="Times New Roman"/>
          <w:sz w:val="22"/>
          <w:szCs w:val="22"/>
          <w:u w:val="single"/>
          <w:lang w:val="en-US"/>
        </w:rPr>
        <w:t xml:space="preserve">     </w:t>
      </w:r>
      <w:r>
        <w:rPr>
          <w:rFonts w:cs="Times New Roman"/>
          <w:sz w:val="22"/>
          <w:szCs w:val="22"/>
          <w:u w:val="single"/>
          <w:lang w:val="en-US"/>
        </w:rPr>
        <w:t xml:space="preserve">   </w:t>
      </w:r>
      <w:r w:rsidRPr="00DE3BB7">
        <w:rPr>
          <w:rFonts w:cs="Times New Roman"/>
          <w:sz w:val="22"/>
          <w:szCs w:val="22"/>
          <w:u w:val="single"/>
          <w:lang w:val="en-US"/>
        </w:rPr>
        <w:t xml:space="preserve">                                           </w:t>
      </w:r>
      <w:r w:rsidRPr="00DE3BB7">
        <w:rPr>
          <w:rFonts w:cs="Times New Roman"/>
          <w:sz w:val="22"/>
          <w:szCs w:val="22"/>
          <w:u w:val="single"/>
          <w:lang w:val="en-US"/>
        </w:rPr>
        <w:tab/>
      </w:r>
      <w:r w:rsidRPr="00DE3BB7">
        <w:rPr>
          <w:rFonts w:cs="Times New Roman"/>
          <w:sz w:val="22"/>
          <w:szCs w:val="22"/>
          <w:lang w:val="en-US"/>
        </w:rPr>
        <w:t xml:space="preserve"> share (s),</w:t>
      </w:r>
    </w:p>
    <w:p w:rsidR="006F12F5" w:rsidRPr="00627796" w:rsidRDefault="006F12F5" w:rsidP="006F12F5">
      <w:pPr>
        <w:tabs>
          <w:tab w:val="left" w:pos="4410"/>
          <w:tab w:val="right" w:pos="9450"/>
        </w:tabs>
        <w:spacing w:before="240" w:line="216" w:lineRule="auto"/>
        <w:rPr>
          <w:rFonts w:cstheme="minorBidi"/>
          <w:cs/>
          <w:lang w:val="en-US"/>
        </w:rPr>
      </w:pPr>
      <w:r>
        <w:rPr>
          <w:cs/>
        </w:rPr>
        <w:t>หมายเลข</w:t>
      </w:r>
      <w:r w:rsidR="00D74B71">
        <w:rPr>
          <w:rFonts w:hint="cs"/>
          <w:cs/>
        </w:rPr>
        <w:t xml:space="preserve">                                                                                  </w:t>
      </w:r>
      <w:r w:rsidR="003A09A2">
        <w:rPr>
          <w:rFonts w:hint="cs"/>
          <w:cs/>
        </w:rPr>
        <w:t xml:space="preserve">  </w:t>
      </w:r>
      <w:r w:rsidR="00D74B71">
        <w:rPr>
          <w:rFonts w:hint="cs"/>
          <w:cs/>
          <w:lang w:val="en-US"/>
        </w:rPr>
        <w:t>ถึง</w:t>
      </w:r>
      <w:r>
        <w:rPr>
          <w:cs/>
          <w:lang w:val="en-US"/>
        </w:rPr>
        <w:t xml:space="preserve">                          </w:t>
      </w:r>
      <w:r>
        <w:rPr>
          <w:rFonts w:hint="cs"/>
          <w:cs/>
          <w:lang w:val="en-US"/>
        </w:rPr>
        <w:t xml:space="preserve"> </w:t>
      </w:r>
      <w:r>
        <w:rPr>
          <w:cs/>
          <w:lang w:val="en-US"/>
        </w:rPr>
        <w:t xml:space="preserve">              </w:t>
      </w:r>
      <w:r>
        <w:rPr>
          <w:rFonts w:hint="cs"/>
          <w:cs/>
          <w:lang w:val="en-US"/>
        </w:rPr>
        <w:t xml:space="preserve">                </w:t>
      </w:r>
      <w:r w:rsidRPr="00627796">
        <w:rPr>
          <w:rFonts w:hint="cs"/>
          <w:cs/>
          <w:lang w:val="en-US"/>
        </w:rPr>
        <w:t xml:space="preserve">    </w:t>
      </w:r>
    </w:p>
    <w:p w:rsidR="006F12F5" w:rsidRPr="00627796" w:rsidRDefault="006F12F5" w:rsidP="006F12F5">
      <w:pPr>
        <w:tabs>
          <w:tab w:val="left" w:pos="4320"/>
          <w:tab w:val="right" w:pos="9450"/>
        </w:tabs>
        <w:spacing w:line="216" w:lineRule="auto"/>
        <w:rPr>
          <w:rFonts w:cs="Times New Roman"/>
          <w:sz w:val="22"/>
          <w:szCs w:val="22"/>
          <w:lang w:val="en-US"/>
        </w:rPr>
      </w:pPr>
      <w:r w:rsidRPr="00627796">
        <w:rPr>
          <w:rFonts w:cs="Times New Roman"/>
          <w:sz w:val="22"/>
          <w:szCs w:val="22"/>
          <w:cs/>
        </w:rPr>
        <w:t xml:space="preserve">Nos. </w:t>
      </w:r>
      <w:r w:rsidRPr="00627796">
        <w:rPr>
          <w:rFonts w:cs="Times New Roman"/>
          <w:sz w:val="22"/>
          <w:szCs w:val="22"/>
          <w:u w:val="single"/>
          <w:cs/>
          <w:lang w:val="en-US"/>
        </w:rPr>
        <w:t xml:space="preserve">                              </w:t>
      </w:r>
      <w:r w:rsidR="00EB5DDB">
        <w:rPr>
          <w:rFonts w:cs="Times New Roman"/>
          <w:sz w:val="22"/>
          <w:szCs w:val="22"/>
          <w:u w:val="single"/>
          <w:lang w:val="en-US"/>
        </w:rPr>
        <w:t xml:space="preserve">        </w:t>
      </w:r>
      <w:r w:rsidR="00D201F0">
        <w:rPr>
          <w:rFonts w:cs="Times New Roman"/>
          <w:sz w:val="22"/>
          <w:szCs w:val="22"/>
          <w:u w:val="single"/>
          <w:lang w:val="en-US"/>
        </w:rPr>
        <w:t xml:space="preserve">                   </w:t>
      </w:r>
      <w:r w:rsidR="00D435BB">
        <w:rPr>
          <w:rFonts w:cs="Times New Roman"/>
          <w:sz w:val="22"/>
          <w:szCs w:val="22"/>
          <w:u w:val="single"/>
          <w:lang w:val="en-US"/>
        </w:rPr>
        <w:t xml:space="preserve">         </w:t>
      </w:r>
      <w:r w:rsidR="003A09A2">
        <w:rPr>
          <w:rFonts w:cs="Times New Roman"/>
          <w:sz w:val="22"/>
          <w:szCs w:val="22"/>
          <w:u w:val="single"/>
          <w:lang w:val="en-US"/>
        </w:rPr>
        <w:t xml:space="preserve"> </w:t>
      </w:r>
      <w:r w:rsidR="00B114DB">
        <w:rPr>
          <w:rFonts w:cs="Times New Roman"/>
          <w:bCs/>
          <w:sz w:val="22"/>
          <w:szCs w:val="22"/>
          <w:u w:val="single"/>
          <w:lang w:val="en-US"/>
        </w:rPr>
        <w:t xml:space="preserve">                 </w:t>
      </w:r>
      <w:r w:rsidR="00B114DB" w:rsidRPr="00DE3BB7">
        <w:rPr>
          <w:rFonts w:cs="Times New Roman"/>
          <w:sz w:val="22"/>
          <w:szCs w:val="22"/>
          <w:u w:val="single"/>
          <w:cs/>
          <w:lang w:val="en-US"/>
        </w:rPr>
        <w:t xml:space="preserve">  </w:t>
      </w:r>
      <w:r>
        <w:rPr>
          <w:rFonts w:cs="Times New Roman"/>
          <w:sz w:val="22"/>
          <w:szCs w:val="22"/>
          <w:u w:val="single"/>
          <w:lang w:val="en-US"/>
        </w:rPr>
        <w:t xml:space="preserve">                   </w:t>
      </w:r>
      <w:r w:rsidR="00D201F0">
        <w:rPr>
          <w:rFonts w:cs="Times New Roman"/>
          <w:sz w:val="22"/>
          <w:szCs w:val="22"/>
          <w:u w:val="single"/>
          <w:lang w:val="en-US"/>
        </w:rPr>
        <w:tab/>
      </w:r>
      <w:r>
        <w:rPr>
          <w:rFonts w:cs="Times New Roman"/>
          <w:sz w:val="22"/>
          <w:szCs w:val="22"/>
          <w:u w:val="single"/>
          <w:lang w:val="en-US"/>
        </w:rPr>
        <w:t xml:space="preserve">       </w:t>
      </w:r>
      <w:r w:rsidRPr="00627796">
        <w:rPr>
          <w:rFonts w:cs="Times New Roman"/>
          <w:sz w:val="22"/>
          <w:szCs w:val="22"/>
          <w:u w:val="single"/>
          <w:cs/>
          <w:lang w:val="en-US"/>
        </w:rPr>
        <w:t xml:space="preserve">         </w:t>
      </w:r>
      <w:r>
        <w:rPr>
          <w:rFonts w:cs="Times New Roman"/>
          <w:sz w:val="22"/>
          <w:szCs w:val="22"/>
          <w:u w:val="single"/>
          <w:lang w:val="en-US"/>
        </w:rPr>
        <w:t xml:space="preserve">  </w:t>
      </w:r>
      <w:r w:rsidRPr="00627796">
        <w:rPr>
          <w:rFonts w:cs="Times New Roman"/>
          <w:sz w:val="22"/>
          <w:szCs w:val="22"/>
          <w:u w:val="single"/>
          <w:cs/>
          <w:lang w:val="en-US"/>
        </w:rPr>
        <w:t xml:space="preserve">       </w:t>
      </w:r>
      <w:r>
        <w:rPr>
          <w:rFonts w:cs="Angsana New" w:hint="cs"/>
          <w:sz w:val="22"/>
          <w:szCs w:val="22"/>
          <w:u w:val="single"/>
          <w:cs/>
          <w:lang w:val="en-US"/>
        </w:rPr>
        <w:t xml:space="preserve">    </w:t>
      </w:r>
      <w:r w:rsidRPr="00627796">
        <w:rPr>
          <w:rFonts w:cs="Times New Roman"/>
          <w:sz w:val="22"/>
          <w:szCs w:val="22"/>
          <w:u w:val="single"/>
          <w:lang w:val="en-US"/>
        </w:rPr>
        <w:t xml:space="preserve">            </w:t>
      </w:r>
      <w:r w:rsidRPr="00627796">
        <w:rPr>
          <w:rFonts w:cs="Times New Roman"/>
          <w:sz w:val="22"/>
          <w:szCs w:val="22"/>
          <w:cs/>
        </w:rPr>
        <w:t xml:space="preserve">, </w:t>
      </w:r>
    </w:p>
    <w:p w:rsidR="006F12F5" w:rsidRDefault="006F12F5" w:rsidP="006F12F5">
      <w:pPr>
        <w:tabs>
          <w:tab w:val="left" w:pos="3600"/>
          <w:tab w:val="left" w:pos="4320"/>
          <w:tab w:val="right" w:pos="9450"/>
        </w:tabs>
        <w:spacing w:before="240" w:line="216" w:lineRule="auto"/>
        <w:rPr>
          <w:rFonts w:cs="Times New Roman"/>
          <w:cs/>
        </w:rPr>
      </w:pPr>
      <w:r>
        <w:rPr>
          <w:cs/>
        </w:rPr>
        <w:t>ซึ่งมีราคาค่าหุ้นหุ้นละ</w:t>
      </w:r>
      <w:r>
        <w:rPr>
          <w:lang w:val="en-US"/>
        </w:rPr>
        <w:t xml:space="preserve">      </w:t>
      </w:r>
      <w:r w:rsidRPr="00DE1CE3">
        <w:rPr>
          <w:rFonts w:ascii="Angsana New" w:hAnsi="Angsana New" w:cs="Angsana New"/>
          <w:lang w:val="en-US"/>
        </w:rPr>
        <w:t xml:space="preserve">     </w:t>
      </w:r>
      <w:r>
        <w:rPr>
          <w:lang w:val="en-US"/>
        </w:rPr>
        <w:t xml:space="preserve">        </w:t>
      </w:r>
      <w:r>
        <w:rPr>
          <w:cs/>
        </w:rPr>
        <w:t>บ</w:t>
      </w:r>
      <w:r w:rsidRPr="0029177B">
        <w:rPr>
          <w:cs/>
        </w:rPr>
        <w:t>า</w:t>
      </w:r>
      <w:r>
        <w:rPr>
          <w:cs/>
        </w:rPr>
        <w:t>ท</w:t>
      </w:r>
      <w:r>
        <w:rPr>
          <w:rFonts w:cs="Times New Roman"/>
          <w:cs/>
        </w:rPr>
        <w:tab/>
      </w:r>
      <w:r>
        <w:rPr>
          <w:cs/>
        </w:rPr>
        <w:t>ชำระค่าหุ้นแล้ว</w:t>
      </w:r>
      <w:r>
        <w:rPr>
          <w:rFonts w:hint="cs"/>
          <w:cs/>
        </w:rPr>
        <w:t xml:space="preserve">                    </w:t>
      </w:r>
      <w:r>
        <w:rPr>
          <w:lang w:val="en-US"/>
        </w:rPr>
        <w:t xml:space="preserve">  </w:t>
      </w:r>
      <w:r>
        <w:rPr>
          <w:rFonts w:hint="cs"/>
          <w:cs/>
        </w:rPr>
        <w:t xml:space="preserve"> </w:t>
      </w:r>
      <w:r>
        <w:rPr>
          <w:lang w:val="en-US"/>
        </w:rPr>
        <w:t xml:space="preserve">       </w:t>
      </w:r>
      <w:r>
        <w:rPr>
          <w:rFonts w:cs="Times New Roman"/>
          <w:cs/>
        </w:rPr>
        <w:tab/>
      </w:r>
      <w:r>
        <w:rPr>
          <w:cs/>
        </w:rPr>
        <w:t xml:space="preserve">%   </w:t>
      </w:r>
    </w:p>
    <w:p w:rsidR="006F12F5" w:rsidRPr="00124548" w:rsidRDefault="006F12F5" w:rsidP="006F12F5">
      <w:pPr>
        <w:tabs>
          <w:tab w:val="left" w:pos="3870"/>
          <w:tab w:val="left" w:pos="4320"/>
          <w:tab w:val="right" w:pos="9450"/>
        </w:tabs>
        <w:spacing w:line="192" w:lineRule="auto"/>
        <w:rPr>
          <w:rFonts w:cs="Times New Roman"/>
          <w:sz w:val="22"/>
          <w:szCs w:val="22"/>
          <w:lang w:val="en-US"/>
        </w:rPr>
      </w:pPr>
      <w:r w:rsidRPr="00DE3BB7">
        <w:rPr>
          <w:rFonts w:cs="Times New Roman"/>
          <w:sz w:val="22"/>
          <w:szCs w:val="22"/>
          <w:lang w:val="en-US"/>
        </w:rPr>
        <w:t xml:space="preserve">par value per share Baht </w:t>
      </w:r>
      <w:r w:rsidRPr="00DE3BB7">
        <w:rPr>
          <w:rFonts w:cs="Times New Roman"/>
          <w:sz w:val="22"/>
          <w:szCs w:val="22"/>
          <w:u w:val="single"/>
          <w:lang w:val="en-US"/>
        </w:rPr>
        <w:t xml:space="preserve">         </w:t>
      </w:r>
      <w:r w:rsidR="00B114DB">
        <w:rPr>
          <w:rFonts w:ascii="Angsana New" w:hAnsi="Angsana New" w:cs="Angsana New"/>
          <w:u w:val="single"/>
          <w:lang w:val="en-US"/>
        </w:rPr>
        <w:t xml:space="preserve">      </w:t>
      </w:r>
      <w:r w:rsidRPr="00DE3BB7">
        <w:rPr>
          <w:rFonts w:cs="Times New Roman"/>
          <w:sz w:val="22"/>
          <w:szCs w:val="22"/>
          <w:u w:val="single"/>
          <w:lang w:val="en-US"/>
        </w:rPr>
        <w:t xml:space="preserve"> </w:t>
      </w:r>
      <w:r w:rsidRPr="00DE3BB7">
        <w:rPr>
          <w:rFonts w:cs="Times New Roman"/>
          <w:sz w:val="22"/>
          <w:szCs w:val="22"/>
          <w:u w:val="single"/>
          <w:lang w:val="en-US"/>
        </w:rPr>
        <w:tab/>
      </w:r>
      <w:r>
        <w:rPr>
          <w:rFonts w:cs="Times New Roman"/>
          <w:sz w:val="22"/>
          <w:szCs w:val="22"/>
          <w:lang w:val="en-US"/>
        </w:rPr>
        <w:t xml:space="preserve"> </w:t>
      </w:r>
      <w:r w:rsidRPr="00DE3BB7">
        <w:rPr>
          <w:rFonts w:cs="Times New Roman"/>
          <w:sz w:val="22"/>
          <w:szCs w:val="22"/>
          <w:lang w:val="en-US"/>
        </w:rPr>
        <w:t xml:space="preserve">paid up </w:t>
      </w:r>
      <w:r w:rsidRPr="00DE3BB7">
        <w:rPr>
          <w:rFonts w:cs="Times New Roman"/>
          <w:sz w:val="22"/>
          <w:szCs w:val="22"/>
          <w:u w:val="single"/>
          <w:lang w:val="en-US"/>
        </w:rPr>
        <w:t xml:space="preserve">        </w:t>
      </w:r>
      <w:r>
        <w:rPr>
          <w:rFonts w:cstheme="minorBidi" w:hint="cs"/>
          <w:sz w:val="22"/>
          <w:szCs w:val="22"/>
          <w:u w:val="single"/>
          <w:cs/>
          <w:lang w:val="en-US"/>
        </w:rPr>
        <w:t xml:space="preserve">          </w:t>
      </w:r>
      <w:r w:rsidRPr="00DE3BB7">
        <w:rPr>
          <w:rFonts w:cs="Times New Roman"/>
          <w:sz w:val="22"/>
          <w:szCs w:val="22"/>
          <w:u w:val="single"/>
          <w:lang w:val="en-US"/>
        </w:rPr>
        <w:t xml:space="preserve">            </w:t>
      </w:r>
      <w:r w:rsidR="00B114DB">
        <w:rPr>
          <w:rFonts w:ascii="Angsana New" w:hAnsi="Angsana New" w:cs="Angsana New"/>
          <w:u w:val="single"/>
          <w:lang w:val="en-US"/>
        </w:rPr>
        <w:t xml:space="preserve">        </w:t>
      </w:r>
      <w:r w:rsidRPr="00DE3BB7">
        <w:rPr>
          <w:rFonts w:cs="Times New Roman"/>
          <w:sz w:val="22"/>
          <w:szCs w:val="22"/>
          <w:u w:val="single"/>
          <w:lang w:val="en-US"/>
        </w:rPr>
        <w:t xml:space="preserve">          </w:t>
      </w:r>
      <w:r w:rsidRPr="00DE3BB7">
        <w:rPr>
          <w:rFonts w:cs="Times New Roman"/>
          <w:sz w:val="22"/>
          <w:szCs w:val="22"/>
          <w:u w:val="single"/>
          <w:lang w:val="en-US"/>
        </w:rPr>
        <w:tab/>
      </w:r>
      <w:r w:rsidRPr="00DE3BB7">
        <w:rPr>
          <w:rFonts w:cs="Times New Roman"/>
          <w:sz w:val="22"/>
          <w:szCs w:val="22"/>
          <w:cs/>
          <w:lang w:val="en-US"/>
        </w:rPr>
        <w:t xml:space="preserve"> %   </w:t>
      </w:r>
    </w:p>
    <w:p w:rsidR="006F12F5" w:rsidRDefault="006F12F5" w:rsidP="006F12F5">
      <w:pPr>
        <w:tabs>
          <w:tab w:val="right" w:pos="9450"/>
        </w:tabs>
        <w:spacing w:before="240" w:line="216" w:lineRule="auto"/>
        <w:rPr>
          <w:cs/>
          <w:lang w:val="en-US"/>
        </w:rPr>
      </w:pPr>
      <w:r>
        <w:rPr>
          <w:rFonts w:hint="cs"/>
          <w:cs/>
          <w:lang w:val="en-US"/>
        </w:rPr>
        <w:t xml:space="preserve">โดยตกลงราคาโอนกันทั้งสิ้นเป็นจำนวนเงิน                   </w:t>
      </w:r>
      <w:r>
        <w:rPr>
          <w:rFonts w:cs="Times New Roman" w:hint="cs"/>
          <w:rtl/>
          <w:lang w:val="en-US" w:bidi="ar-SA"/>
        </w:rPr>
        <w:t xml:space="preserve">   </w:t>
      </w:r>
      <w:r>
        <w:rPr>
          <w:rFonts w:hint="cs"/>
          <w:cs/>
          <w:lang w:val="en-US"/>
        </w:rPr>
        <w:t xml:space="preserve">            </w:t>
      </w:r>
      <w:r>
        <w:rPr>
          <w:lang w:val="en-US"/>
        </w:rPr>
        <w:t xml:space="preserve"> </w:t>
      </w:r>
      <w:r>
        <w:rPr>
          <w:rFonts w:hint="cs"/>
          <w:cs/>
          <w:lang w:val="en-US"/>
        </w:rPr>
        <w:t xml:space="preserve"> </w:t>
      </w:r>
      <w:r>
        <w:rPr>
          <w:lang w:val="en-US"/>
        </w:rPr>
        <w:t xml:space="preserve">              </w:t>
      </w:r>
      <w:r>
        <w:rPr>
          <w:rFonts w:hint="cs"/>
          <w:cs/>
          <w:lang w:val="en-US"/>
        </w:rPr>
        <w:t xml:space="preserve">    </w:t>
      </w:r>
      <w:r>
        <w:rPr>
          <w:rFonts w:cs="Times New Roman" w:hint="cs"/>
          <w:rtl/>
          <w:lang w:val="en-US" w:bidi="ar-SA"/>
        </w:rPr>
        <w:t xml:space="preserve">     </w:t>
      </w:r>
      <w:r>
        <w:rPr>
          <w:rFonts w:hint="cs"/>
          <w:cs/>
          <w:lang w:val="en-US"/>
        </w:rPr>
        <w:t xml:space="preserve">            </w:t>
      </w:r>
      <w:r>
        <w:rPr>
          <w:lang w:val="en-US"/>
        </w:rPr>
        <w:t xml:space="preserve">    </w:t>
      </w:r>
      <w:r>
        <w:rPr>
          <w:rFonts w:hint="cs"/>
          <w:cs/>
          <w:lang w:val="en-US"/>
        </w:rPr>
        <w:t xml:space="preserve">    </w:t>
      </w:r>
      <w:r>
        <w:rPr>
          <w:rFonts w:asciiTheme="majorBidi" w:hAnsiTheme="majorBidi" w:cstheme="majorBidi" w:hint="cs"/>
          <w:cs/>
        </w:rPr>
        <w:t xml:space="preserve">   </w:t>
      </w:r>
      <w:r>
        <w:rPr>
          <w:rFonts w:asciiTheme="majorBidi" w:hAnsiTheme="majorBidi" w:cstheme="majorBidi"/>
          <w:lang w:val="en-US"/>
        </w:rPr>
        <w:t xml:space="preserve">  </w:t>
      </w:r>
      <w:r>
        <w:rPr>
          <w:rFonts w:asciiTheme="majorBidi" w:hAnsiTheme="majorBidi" w:cs="Angsana New" w:hint="cs"/>
          <w:cs/>
          <w:lang w:val="en-US"/>
        </w:rPr>
        <w:tab/>
      </w:r>
      <w:r>
        <w:rPr>
          <w:rFonts w:asciiTheme="majorBidi" w:hAnsiTheme="majorBidi" w:cs="Angsana New" w:hint="cs"/>
          <w:cs/>
        </w:rPr>
        <w:t>บาท</w:t>
      </w:r>
    </w:p>
    <w:p w:rsidR="006F12F5" w:rsidRDefault="006F12F5" w:rsidP="006F12F5">
      <w:pPr>
        <w:tabs>
          <w:tab w:val="right" w:pos="9450"/>
        </w:tabs>
        <w:spacing w:line="216" w:lineRule="auto"/>
        <w:jc w:val="center"/>
        <w:rPr>
          <w:rFonts w:cs="Times New Roman"/>
          <w:sz w:val="22"/>
          <w:szCs w:val="22"/>
          <w:lang w:val="en-US"/>
        </w:rPr>
      </w:pPr>
      <w:r>
        <w:rPr>
          <w:rFonts w:cs="Times New Roman"/>
          <w:sz w:val="22"/>
          <w:szCs w:val="22"/>
          <w:lang w:val="en-US"/>
        </w:rPr>
        <w:t xml:space="preserve">The total of agreed transfer price is </w:t>
      </w:r>
      <w:r>
        <w:rPr>
          <w:rFonts w:cs="Angsana New"/>
          <w:sz w:val="22"/>
          <w:lang w:val="en-US"/>
        </w:rPr>
        <w:t>Baht</w:t>
      </w:r>
      <w:r>
        <w:rPr>
          <w:rFonts w:cs="Times New Roman"/>
          <w:sz w:val="22"/>
          <w:szCs w:val="22"/>
          <w:u w:val="single"/>
          <w:lang w:val="en-US"/>
        </w:rPr>
        <w:t xml:space="preserve">             </w:t>
      </w:r>
      <w:r>
        <w:rPr>
          <w:rFonts w:cstheme="minorBidi" w:hint="cs"/>
          <w:sz w:val="22"/>
          <w:szCs w:val="22"/>
          <w:u w:val="single"/>
          <w:cs/>
          <w:lang w:val="en-US"/>
        </w:rPr>
        <w:t xml:space="preserve">              </w:t>
      </w:r>
      <w:r w:rsidRPr="007471C2">
        <w:rPr>
          <w:rFonts w:asciiTheme="minorHAnsi" w:hAnsiTheme="minorHAnsi" w:cstheme="minorHAnsi"/>
          <w:sz w:val="22"/>
          <w:szCs w:val="22"/>
          <w:u w:val="single"/>
          <w:cs/>
          <w:lang w:val="en-US"/>
        </w:rPr>
        <w:t xml:space="preserve">  </w:t>
      </w:r>
      <w:r w:rsidR="007471C2">
        <w:rPr>
          <w:rFonts w:asciiTheme="minorHAnsi" w:hAnsiTheme="minorHAnsi" w:cstheme="minorBidi" w:hint="cs"/>
          <w:sz w:val="22"/>
          <w:szCs w:val="22"/>
          <w:u w:val="single"/>
          <w:cs/>
          <w:lang w:val="en-US"/>
        </w:rPr>
        <w:t xml:space="preserve">                         </w:t>
      </w:r>
      <w:r w:rsidRPr="007471C2">
        <w:rPr>
          <w:rFonts w:asciiTheme="minorHAnsi" w:hAnsiTheme="minorHAnsi" w:cstheme="minorHAnsi"/>
          <w:sz w:val="22"/>
          <w:szCs w:val="22"/>
          <w:u w:val="single"/>
          <w:cs/>
          <w:lang w:val="en-US"/>
        </w:rPr>
        <w:t xml:space="preserve"> </w:t>
      </w:r>
      <w:r w:rsidR="00B114DB">
        <w:rPr>
          <w:rFonts w:ascii="Angsana New" w:hAnsi="Angsana New" w:cs="Angsana New"/>
          <w:u w:val="single"/>
          <w:lang w:val="en-US"/>
        </w:rPr>
        <w:t xml:space="preserve">     </w:t>
      </w:r>
      <w:r>
        <w:rPr>
          <w:rFonts w:cs="Times New Roman"/>
          <w:sz w:val="22"/>
          <w:szCs w:val="22"/>
          <w:u w:val="single"/>
          <w:lang w:val="en-US"/>
        </w:rPr>
        <w:tab/>
      </w:r>
      <w:r>
        <w:rPr>
          <w:rFonts w:cs="Times New Roman" w:hint="cs"/>
          <w:sz w:val="22"/>
          <w:szCs w:val="22"/>
          <w:rtl/>
          <w:lang w:val="en-US" w:bidi="ar-SA"/>
        </w:rPr>
        <w:t xml:space="preserve"> .</w:t>
      </w:r>
    </w:p>
    <w:p w:rsidR="006F12F5" w:rsidRDefault="006F12F5" w:rsidP="006F12F5">
      <w:pPr>
        <w:ind w:right="-471"/>
        <w:jc w:val="center"/>
        <w:rPr>
          <w:sz w:val="22"/>
          <w:szCs w:val="22"/>
          <w:lang w:val="en-US"/>
        </w:rPr>
      </w:pPr>
    </w:p>
    <w:p w:rsidR="006F12F5" w:rsidRPr="00FB1A2E" w:rsidRDefault="006F12F5" w:rsidP="006F12F5">
      <w:pPr>
        <w:ind w:right="119"/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The</w:t>
      </w:r>
      <w:r w:rsidRPr="00FB1A2E">
        <w:rPr>
          <w:rFonts w:cs="Times New Roman"/>
          <w:sz w:val="22"/>
          <w:szCs w:val="22"/>
          <w:lang w:val="en-US"/>
        </w:rPr>
        <w:t xml:space="preserve"> </w:t>
      </w:r>
      <w:r>
        <w:rPr>
          <w:rFonts w:cs="Times New Roman"/>
          <w:sz w:val="22"/>
          <w:szCs w:val="22"/>
          <w:lang w:val="en-US"/>
        </w:rPr>
        <w:t>total of agreed transfer price</w:t>
      </w:r>
      <w:r w:rsidRPr="00FB1A2E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is fully paid.</w:t>
      </w:r>
    </w:p>
    <w:p w:rsidR="006F12F5" w:rsidRDefault="006F12F5" w:rsidP="006F12F5">
      <w:pPr>
        <w:tabs>
          <w:tab w:val="right" w:pos="9450"/>
        </w:tabs>
        <w:spacing w:before="240" w:line="216" w:lineRule="auto"/>
        <w:jc w:val="center"/>
        <w:rPr>
          <w:rFonts w:cs="Times New Roman"/>
          <w:cs/>
        </w:rPr>
      </w:pPr>
      <w:r>
        <w:rPr>
          <w:cs/>
        </w:rPr>
        <w:t>เพื่อเป็นพยานหลักฐาน คู่สัญญาดังลงชื่อข้างล่างนี้จึงลงลายมือชื่อไว้ต่อหน้าพยาน</w:t>
      </w:r>
    </w:p>
    <w:p w:rsidR="006F12F5" w:rsidRDefault="006F12F5" w:rsidP="006F12F5">
      <w:pPr>
        <w:tabs>
          <w:tab w:val="left" w:pos="4320"/>
          <w:tab w:val="right" w:pos="9450"/>
        </w:tabs>
        <w:spacing w:line="216" w:lineRule="auto"/>
        <w:jc w:val="center"/>
        <w:rPr>
          <w:rFonts w:cs="Times New Roman"/>
          <w:sz w:val="22"/>
          <w:szCs w:val="22"/>
          <w:lang w:val="en-US"/>
        </w:rPr>
      </w:pPr>
      <w:r w:rsidRPr="005843C9">
        <w:rPr>
          <w:rFonts w:cs="Times New Roman"/>
          <w:sz w:val="22"/>
          <w:szCs w:val="22"/>
          <w:lang w:val="en-US"/>
        </w:rPr>
        <w:t>IN WITNESS WHEREOF each undersigned party sets its signature hereto in the presence of witnesses</w:t>
      </w:r>
      <w:r w:rsidRPr="005843C9">
        <w:rPr>
          <w:rFonts w:cs="Times New Roman"/>
          <w:sz w:val="22"/>
          <w:szCs w:val="22"/>
          <w:cs/>
          <w:lang w:val="en-US"/>
        </w:rPr>
        <w:t>.</w:t>
      </w:r>
    </w:p>
    <w:p w:rsidR="006F12F5" w:rsidRDefault="006F12F5" w:rsidP="006F12F5">
      <w:pPr>
        <w:tabs>
          <w:tab w:val="left" w:pos="4320"/>
          <w:tab w:val="right" w:pos="9450"/>
        </w:tabs>
        <w:spacing w:line="216" w:lineRule="auto"/>
        <w:jc w:val="center"/>
        <w:rPr>
          <w:rFonts w:cs="Times New Roman"/>
          <w:sz w:val="22"/>
          <w:szCs w:val="22"/>
          <w:lang w:val="en-US"/>
        </w:rPr>
      </w:pPr>
    </w:p>
    <w:p w:rsidR="006F12F5" w:rsidRDefault="006F12F5" w:rsidP="006F12F5">
      <w:pPr>
        <w:tabs>
          <w:tab w:val="left" w:pos="3510"/>
          <w:tab w:val="left" w:pos="5040"/>
          <w:tab w:val="left" w:pos="8586"/>
        </w:tabs>
        <w:spacing w:before="240" w:line="216" w:lineRule="auto"/>
        <w:rPr>
          <w:lang w:val="en-US"/>
        </w:rPr>
      </w:pPr>
      <w:r>
        <w:rPr>
          <w:cs/>
        </w:rPr>
        <w:t>ลงชื่อ</w:t>
      </w:r>
      <w:r>
        <w:rPr>
          <w:rFonts w:cs="Times New Roman"/>
          <w:cs/>
        </w:rPr>
        <w:tab/>
      </w:r>
      <w:r>
        <w:rPr>
          <w:cs/>
        </w:rPr>
        <w:t>ผู้โอน</w:t>
      </w:r>
      <w:r>
        <w:rPr>
          <w:rFonts w:cs="Times New Roman"/>
          <w:cs/>
        </w:rPr>
        <w:tab/>
      </w:r>
      <w:r>
        <w:rPr>
          <w:cs/>
        </w:rPr>
        <w:t>ลงชื่อ</w:t>
      </w:r>
      <w:r>
        <w:rPr>
          <w:lang w:val="en-US"/>
        </w:rPr>
        <w:tab/>
      </w:r>
      <w:r>
        <w:rPr>
          <w:cs/>
        </w:rPr>
        <w:t>ผู้รับโอน</w:t>
      </w:r>
    </w:p>
    <w:p w:rsidR="006F12F5" w:rsidRDefault="006F12F5" w:rsidP="006F12F5">
      <w:pPr>
        <w:tabs>
          <w:tab w:val="left" w:pos="3420"/>
          <w:tab w:val="left" w:pos="5040"/>
          <w:tab w:val="right" w:pos="9450"/>
        </w:tabs>
        <w:spacing w:before="240" w:line="216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Signed</w:t>
      </w:r>
      <w:r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lang w:val="en-US"/>
        </w:rPr>
        <w:t xml:space="preserve"> </w:t>
      </w:r>
      <w:r>
        <w:rPr>
          <w:sz w:val="22"/>
          <w:szCs w:val="22"/>
          <w:lang w:val="en-US"/>
        </w:rPr>
        <w:t>Transferor</w:t>
      </w:r>
      <w:r>
        <w:rPr>
          <w:sz w:val="24"/>
          <w:szCs w:val="24"/>
          <w:lang w:val="en-US"/>
        </w:rPr>
        <w:tab/>
      </w:r>
      <w:r>
        <w:rPr>
          <w:sz w:val="22"/>
          <w:szCs w:val="22"/>
          <w:lang w:val="en-US"/>
        </w:rPr>
        <w:t>Signed</w:t>
      </w:r>
      <w:r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lang w:val="en-US"/>
        </w:rPr>
        <w:t xml:space="preserve"> </w:t>
      </w:r>
      <w:r>
        <w:rPr>
          <w:sz w:val="22"/>
          <w:szCs w:val="22"/>
          <w:lang w:val="en-US"/>
        </w:rPr>
        <w:t>Transferee</w:t>
      </w:r>
    </w:p>
    <w:p w:rsidR="00C92FEE" w:rsidRPr="006860BA" w:rsidRDefault="006F12F5" w:rsidP="006860BA">
      <w:pPr>
        <w:tabs>
          <w:tab w:val="left" w:pos="360"/>
          <w:tab w:val="left" w:pos="3690"/>
          <w:tab w:val="left" w:pos="5040"/>
          <w:tab w:val="right" w:pos="9450"/>
        </w:tabs>
        <w:ind w:left="5670" w:hanging="5580"/>
        <w:rPr>
          <w:rFonts w:asciiTheme="minorHAnsi" w:hAnsiTheme="minorHAnsi" w:cstheme="minorHAnsi"/>
          <w:sz w:val="22"/>
          <w:szCs w:val="22"/>
          <w:cs/>
          <w:lang w:val="en-US"/>
        </w:rPr>
      </w:pPr>
      <w:r>
        <w:rPr>
          <w:rFonts w:asciiTheme="minorHAnsi" w:hAnsiTheme="minorHAnsi" w:cstheme="minorHAnsi"/>
          <w:sz w:val="22"/>
          <w:szCs w:val="22"/>
          <w:cs/>
          <w:lang w:val="en-US"/>
        </w:rPr>
        <w:t xml:space="preserve">          </w:t>
      </w:r>
      <w:r w:rsidRPr="006E39F0">
        <w:rPr>
          <w:rFonts w:asciiTheme="minorHAnsi" w:hAnsiTheme="minorHAnsi" w:cstheme="minorHAnsi"/>
          <w:sz w:val="22"/>
          <w:szCs w:val="22"/>
          <w:cs/>
          <w:lang w:val="en-US"/>
        </w:rPr>
        <w:t>(</w:t>
      </w:r>
      <w:r w:rsidR="00D435BB">
        <w:rPr>
          <w:rFonts w:asciiTheme="minorHAnsi" w:hAnsiTheme="minorHAnsi" w:cstheme="minorHAnsi"/>
          <w:sz w:val="22"/>
          <w:szCs w:val="22"/>
          <w:lang w:val="en-US"/>
        </w:rPr>
        <w:t xml:space="preserve">  </w:t>
      </w:r>
      <w:r w:rsidR="009A5E51">
        <w:rPr>
          <w:rFonts w:asciiTheme="minorHAnsi" w:hAnsiTheme="minorHAnsi" w:cstheme="minorHAnsi"/>
          <w:sz w:val="22"/>
          <w:szCs w:val="22"/>
          <w:lang w:val="en-US"/>
        </w:rPr>
        <w:t xml:space="preserve">   </w:t>
      </w:r>
      <w:r w:rsidR="00B114DB">
        <w:rPr>
          <w:rFonts w:asciiTheme="minorHAnsi" w:hAnsiTheme="minorHAnsi" w:cs="Angsana New"/>
          <w:lang w:val="en-US"/>
        </w:rPr>
        <w:t xml:space="preserve">                               </w:t>
      </w:r>
      <w:r w:rsidR="00D435BB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9A5E51">
        <w:rPr>
          <w:rFonts w:asciiTheme="minorHAnsi" w:hAnsiTheme="minorHAnsi" w:cstheme="minorHAnsi"/>
          <w:sz w:val="22"/>
          <w:szCs w:val="22"/>
          <w:lang w:val="en-US"/>
        </w:rPr>
        <w:t xml:space="preserve">   </w:t>
      </w:r>
      <w:r w:rsidR="00C92FEE">
        <w:rPr>
          <w:rFonts w:asciiTheme="minorHAnsi" w:hAnsiTheme="minorHAnsi" w:cstheme="minorHAnsi"/>
          <w:sz w:val="22"/>
          <w:szCs w:val="22"/>
          <w:lang w:val="en-US"/>
        </w:rPr>
        <w:t xml:space="preserve">  </w:t>
      </w:r>
      <w:r w:rsidRPr="006E39F0">
        <w:rPr>
          <w:rFonts w:asciiTheme="minorHAnsi" w:hAnsiTheme="minorHAnsi" w:cstheme="minorHAnsi"/>
          <w:sz w:val="22"/>
          <w:szCs w:val="22"/>
          <w:cs/>
          <w:lang w:val="en-US"/>
        </w:rPr>
        <w:t>)</w:t>
      </w:r>
      <w:r w:rsidRPr="006E39F0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6E39F0">
        <w:rPr>
          <w:rFonts w:asciiTheme="minorHAnsi" w:hAnsiTheme="minorHAnsi" w:cstheme="minorHAnsi"/>
          <w:sz w:val="22"/>
          <w:szCs w:val="22"/>
          <w:cs/>
          <w:lang w:val="en-US"/>
        </w:rPr>
        <w:t xml:space="preserve">   </w:t>
      </w:r>
      <w:r w:rsidR="00800A57">
        <w:rPr>
          <w:rFonts w:asciiTheme="minorHAnsi" w:hAnsiTheme="minorHAnsi" w:cstheme="minorHAnsi"/>
          <w:sz w:val="22"/>
          <w:szCs w:val="22"/>
          <w:lang w:val="en-US"/>
        </w:rPr>
        <w:t xml:space="preserve">  </w:t>
      </w:r>
      <w:r w:rsidR="00C92FEE">
        <w:rPr>
          <w:rFonts w:asciiTheme="minorHAnsi" w:hAnsiTheme="minorHAnsi" w:cstheme="minorHAnsi"/>
          <w:sz w:val="22"/>
          <w:szCs w:val="22"/>
          <w:lang w:val="en-US"/>
        </w:rPr>
        <w:t xml:space="preserve">                               </w:t>
      </w:r>
      <w:r w:rsidR="00800A57">
        <w:rPr>
          <w:rFonts w:asciiTheme="minorHAnsi" w:hAnsiTheme="minorHAnsi" w:cstheme="minorHAnsi"/>
          <w:sz w:val="22"/>
          <w:szCs w:val="22"/>
          <w:lang w:val="en-US"/>
        </w:rPr>
        <w:t>(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 </w:t>
      </w:r>
      <w:r w:rsidR="00C92FE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D435BB">
        <w:rPr>
          <w:rFonts w:asciiTheme="minorHAnsi" w:hAnsiTheme="minorHAnsi" w:cstheme="minorHAnsi"/>
          <w:sz w:val="22"/>
          <w:szCs w:val="22"/>
          <w:lang w:val="en-US"/>
        </w:rPr>
        <w:t xml:space="preserve">     </w:t>
      </w:r>
      <w:r w:rsidR="00B114DB">
        <w:rPr>
          <w:lang w:val="en-US"/>
        </w:rPr>
        <w:t xml:space="preserve">                           </w:t>
      </w:r>
      <w:r w:rsidR="00D435BB">
        <w:rPr>
          <w:rFonts w:asciiTheme="minorHAnsi" w:hAnsiTheme="minorHAnsi" w:cstheme="minorHAnsi"/>
          <w:sz w:val="22"/>
          <w:szCs w:val="22"/>
          <w:lang w:val="en-US"/>
        </w:rPr>
        <w:t xml:space="preserve">       </w:t>
      </w:r>
      <w:r w:rsidRPr="006E39F0">
        <w:rPr>
          <w:rFonts w:asciiTheme="minorHAnsi" w:hAnsiTheme="minorHAnsi" w:cstheme="minorHAnsi"/>
          <w:sz w:val="22"/>
          <w:szCs w:val="22"/>
          <w:lang w:val="en-US"/>
        </w:rPr>
        <w:t>)</w:t>
      </w:r>
      <w:r w:rsidRPr="006E39F0"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     </w:t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</w:p>
    <w:p w:rsidR="00D435BB" w:rsidRDefault="00D435BB" w:rsidP="006F12F5">
      <w:pPr>
        <w:tabs>
          <w:tab w:val="left" w:pos="3780"/>
          <w:tab w:val="left" w:pos="5040"/>
          <w:tab w:val="right" w:pos="9450"/>
        </w:tabs>
        <w:spacing w:line="216" w:lineRule="auto"/>
        <w:rPr>
          <w:rFonts w:cs="Times New Roman"/>
          <w:cs/>
        </w:rPr>
      </w:pPr>
    </w:p>
    <w:p w:rsidR="006F12F5" w:rsidRDefault="006F12F5" w:rsidP="006F12F5">
      <w:pPr>
        <w:tabs>
          <w:tab w:val="left" w:pos="3780"/>
          <w:tab w:val="left" w:pos="5040"/>
          <w:tab w:val="right" w:pos="9450"/>
        </w:tabs>
        <w:spacing w:line="216" w:lineRule="auto"/>
        <w:rPr>
          <w:lang w:val="en-US"/>
        </w:rPr>
      </w:pPr>
      <w:r>
        <w:rPr>
          <w:cs/>
        </w:rPr>
        <w:t>ลงชื่อ</w:t>
      </w:r>
      <w:r>
        <w:rPr>
          <w:lang w:val="en-US"/>
        </w:rPr>
        <w:tab/>
      </w:r>
      <w:r>
        <w:rPr>
          <w:cs/>
        </w:rPr>
        <w:t>พยาน</w:t>
      </w:r>
      <w:r>
        <w:rPr>
          <w:lang w:val="en-US"/>
        </w:rPr>
        <w:tab/>
      </w:r>
      <w:r>
        <w:rPr>
          <w:cs/>
        </w:rPr>
        <w:t>ลงชื่อ</w:t>
      </w:r>
      <w:r>
        <w:rPr>
          <w:lang w:val="en-US"/>
        </w:rPr>
        <w:tab/>
      </w:r>
      <w:r>
        <w:rPr>
          <w:cs/>
        </w:rPr>
        <w:t>พยาน</w:t>
      </w:r>
    </w:p>
    <w:p w:rsidR="006F12F5" w:rsidRDefault="006F12F5" w:rsidP="006F12F5">
      <w:pPr>
        <w:tabs>
          <w:tab w:val="left" w:pos="360"/>
          <w:tab w:val="left" w:pos="3690"/>
          <w:tab w:val="left" w:pos="5040"/>
          <w:tab w:val="right" w:pos="9450"/>
        </w:tabs>
        <w:spacing w:before="240" w:line="216" w:lineRule="auto"/>
        <w:rPr>
          <w:sz w:val="24"/>
          <w:szCs w:val="24"/>
          <w:lang w:val="en-US"/>
        </w:rPr>
      </w:pPr>
      <w:r>
        <w:rPr>
          <w:sz w:val="22"/>
          <w:szCs w:val="22"/>
          <w:lang w:val="en-US"/>
        </w:rPr>
        <w:t>Signed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lang w:val="en-US"/>
        </w:rPr>
        <w:t xml:space="preserve"> </w:t>
      </w:r>
      <w:r>
        <w:rPr>
          <w:sz w:val="22"/>
          <w:szCs w:val="22"/>
          <w:lang w:val="en-US"/>
        </w:rPr>
        <w:t>Witness</w:t>
      </w:r>
      <w:r>
        <w:rPr>
          <w:sz w:val="24"/>
          <w:szCs w:val="24"/>
          <w:lang w:val="en-US"/>
        </w:rPr>
        <w:tab/>
      </w:r>
      <w:r>
        <w:rPr>
          <w:sz w:val="22"/>
          <w:szCs w:val="22"/>
          <w:lang w:val="en-US"/>
        </w:rPr>
        <w:t>Signed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lang w:val="en-US"/>
        </w:rPr>
        <w:t xml:space="preserve"> </w:t>
      </w:r>
      <w:r>
        <w:rPr>
          <w:sz w:val="22"/>
          <w:szCs w:val="22"/>
          <w:lang w:val="en-US"/>
        </w:rPr>
        <w:t>Witness</w:t>
      </w:r>
    </w:p>
    <w:p w:rsidR="00D201F0" w:rsidRDefault="006F12F5" w:rsidP="002E3479">
      <w:pPr>
        <w:tabs>
          <w:tab w:val="left" w:pos="360"/>
          <w:tab w:val="left" w:pos="3690"/>
          <w:tab w:val="left" w:pos="5040"/>
          <w:tab w:val="right" w:pos="9450"/>
        </w:tabs>
        <w:rPr>
          <w:lang w:val="en-US"/>
        </w:rPr>
      </w:pPr>
      <w:r>
        <w:rPr>
          <w:sz w:val="24"/>
          <w:szCs w:val="24"/>
          <w:lang w:val="en-US"/>
        </w:rPr>
        <w:tab/>
        <w:t xml:space="preserve">    </w:t>
      </w:r>
      <w:r>
        <w:rPr>
          <w:rFonts w:hint="cs"/>
          <w:cs/>
          <w:lang w:val="en-US"/>
        </w:rPr>
        <w:t>(</w:t>
      </w:r>
      <w:r w:rsidR="00D435BB">
        <w:rPr>
          <w:lang w:val="en-US"/>
        </w:rPr>
        <w:t xml:space="preserve"> </w:t>
      </w:r>
      <w:r w:rsidR="00D435BB">
        <w:rPr>
          <w:rFonts w:hint="cs"/>
          <w:cs/>
          <w:lang w:val="en-US"/>
        </w:rPr>
        <w:t xml:space="preserve">   </w:t>
      </w:r>
      <w:r w:rsidR="00D435BB">
        <w:rPr>
          <w:lang w:val="en-US"/>
        </w:rPr>
        <w:t xml:space="preserve">  </w:t>
      </w:r>
      <w:r>
        <w:rPr>
          <w:lang w:val="en-US"/>
        </w:rPr>
        <w:t xml:space="preserve"> </w:t>
      </w:r>
      <w:r w:rsidR="00B114DB">
        <w:rPr>
          <w:lang w:val="en-US"/>
        </w:rPr>
        <w:t xml:space="preserve">                             </w:t>
      </w:r>
      <w:r>
        <w:rPr>
          <w:lang w:val="en-US"/>
        </w:rPr>
        <w:t xml:space="preserve">  </w:t>
      </w:r>
      <w:r>
        <w:rPr>
          <w:rFonts w:hint="cs"/>
          <w:cs/>
          <w:lang w:val="en-US"/>
        </w:rPr>
        <w:t xml:space="preserve">  </w:t>
      </w:r>
      <w:r w:rsidR="00D435BB">
        <w:rPr>
          <w:rFonts w:hint="cs"/>
          <w:cs/>
          <w:lang w:val="en-US"/>
        </w:rPr>
        <w:t xml:space="preserve">     </w:t>
      </w:r>
      <w:r>
        <w:rPr>
          <w:lang w:val="en-US"/>
        </w:rPr>
        <w:t xml:space="preserve"> </w:t>
      </w:r>
      <w:r w:rsidR="00D435BB">
        <w:rPr>
          <w:rFonts w:hint="cs"/>
          <w:cs/>
          <w:lang w:val="en-US"/>
        </w:rPr>
        <w:t xml:space="preserve"> </w:t>
      </w:r>
      <w:r>
        <w:rPr>
          <w:rFonts w:hint="cs"/>
          <w:cs/>
          <w:lang w:val="en-US"/>
        </w:rPr>
        <w:t>)</w:t>
      </w:r>
      <w:r w:rsidRPr="00510290">
        <w:rPr>
          <w:lang w:val="en-US"/>
        </w:rPr>
        <w:tab/>
      </w:r>
      <w:r w:rsidRPr="00510290">
        <w:rPr>
          <w:cs/>
          <w:lang w:val="en-US"/>
        </w:rPr>
        <w:t xml:space="preserve">  </w:t>
      </w:r>
      <w:r w:rsidR="00D435BB">
        <w:rPr>
          <w:rFonts w:hint="cs"/>
          <w:cs/>
          <w:lang w:val="en-US"/>
        </w:rPr>
        <w:t xml:space="preserve">          </w:t>
      </w:r>
      <w:r w:rsidR="00D435BB">
        <w:rPr>
          <w:lang w:val="en-US"/>
        </w:rPr>
        <w:t xml:space="preserve"> </w:t>
      </w:r>
      <w:r>
        <w:rPr>
          <w:rFonts w:hint="cs"/>
          <w:cs/>
          <w:lang w:val="en-US"/>
        </w:rPr>
        <w:t>(</w:t>
      </w:r>
      <w:r>
        <w:rPr>
          <w:lang w:val="en-US"/>
        </w:rPr>
        <w:t xml:space="preserve">         </w:t>
      </w:r>
      <w:r w:rsidR="00B114DB">
        <w:rPr>
          <w:lang w:val="en-US"/>
        </w:rPr>
        <w:t xml:space="preserve">                         </w:t>
      </w:r>
      <w:bookmarkStart w:id="0" w:name="_GoBack"/>
      <w:bookmarkEnd w:id="0"/>
      <w:r w:rsidR="00D435BB">
        <w:rPr>
          <w:rFonts w:hint="cs"/>
          <w:cs/>
          <w:lang w:val="en-US"/>
        </w:rPr>
        <w:t xml:space="preserve">  </w:t>
      </w:r>
      <w:r>
        <w:rPr>
          <w:lang w:val="en-US"/>
        </w:rPr>
        <w:t xml:space="preserve">   </w:t>
      </w:r>
      <w:r w:rsidR="00D435BB">
        <w:rPr>
          <w:rFonts w:hint="cs"/>
          <w:cs/>
          <w:lang w:val="en-US"/>
        </w:rPr>
        <w:t xml:space="preserve">  </w:t>
      </w:r>
      <w:r>
        <w:rPr>
          <w:lang w:val="en-US"/>
        </w:rPr>
        <w:t xml:space="preserve">   </w:t>
      </w:r>
      <w:r w:rsidRPr="00FB3254">
        <w:rPr>
          <w:rFonts w:hint="cs"/>
          <w:cs/>
          <w:lang w:val="en-US"/>
        </w:rPr>
        <w:t>)</w:t>
      </w:r>
    </w:p>
    <w:sectPr w:rsidR="00D201F0" w:rsidSect="006B0569">
      <w:footerReference w:type="even" r:id="rId7"/>
      <w:pgSz w:w="11907" w:h="16839"/>
      <w:pgMar w:top="720" w:right="992" w:bottom="1440" w:left="1440" w:header="86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3BF" w:rsidRDefault="00A473BF" w:rsidP="006F12F5">
      <w:pPr>
        <w:rPr>
          <w:rFonts w:cs="Times New Roman"/>
          <w:cs/>
        </w:rPr>
      </w:pPr>
      <w:r>
        <w:separator/>
      </w:r>
    </w:p>
  </w:endnote>
  <w:endnote w:type="continuationSeparator" w:id="0">
    <w:p w:rsidR="00A473BF" w:rsidRDefault="00A473BF" w:rsidP="006F12F5">
      <w:pPr>
        <w:rPr>
          <w:rFonts w:cs="Times New Roman"/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569" w:rsidRDefault="006B0569" w:rsidP="006B0569">
    <w:pPr>
      <w:pStyle w:val="Footer"/>
      <w:rPr>
        <w:rStyle w:val="PageNumber"/>
        <w:rFonts w:cs="Arial"/>
        <w:cs/>
      </w:rPr>
    </w:pPr>
    <w:r>
      <w:rPr>
        <w:rStyle w:val="PageNumber"/>
      </w:rPr>
      <w:fldChar w:fldCharType="begin"/>
    </w:r>
    <w:r>
      <w:rPr>
        <w:rStyle w:val="PageNumber"/>
        <w:rFonts w:cs="Arial"/>
        <w:cs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rFonts w:cs="Arial"/>
        <w:cs/>
      </w:rPr>
      <w:t>2</w:t>
    </w:r>
    <w:r>
      <w:rPr>
        <w:rStyle w:val="PageNumber"/>
      </w:rPr>
      <w:fldChar w:fldCharType="end"/>
    </w:r>
  </w:p>
  <w:p w:rsidR="006B0569" w:rsidRDefault="006B0569" w:rsidP="006B0569">
    <w:pPr>
      <w:pStyle w:val="Footer"/>
      <w:rPr>
        <w:rFonts w:cs="Arial"/>
        <w:szCs w:val="16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3BF" w:rsidRDefault="00A473BF" w:rsidP="006F12F5">
      <w:pPr>
        <w:rPr>
          <w:rFonts w:cs="Times New Roman"/>
          <w:cs/>
        </w:rPr>
      </w:pPr>
      <w:r>
        <w:separator/>
      </w:r>
    </w:p>
  </w:footnote>
  <w:footnote w:type="continuationSeparator" w:id="0">
    <w:p w:rsidR="00A473BF" w:rsidRDefault="00A473BF" w:rsidP="006F12F5">
      <w:pPr>
        <w:rPr>
          <w:rFonts w:cs="Times New Roman"/>
          <w:cs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420C13F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7E"/>
    <w:multiLevelType w:val="singleLevel"/>
    <w:tmpl w:val="C4429A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FFFFFF7F"/>
    <w:multiLevelType w:val="singleLevel"/>
    <w:tmpl w:val="EA08B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FFFFFF88"/>
    <w:multiLevelType w:val="singleLevel"/>
    <w:tmpl w:val="431CFA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96C1985"/>
    <w:multiLevelType w:val="multilevel"/>
    <w:tmpl w:val="D70EC034"/>
    <w:styleLink w:val="BMSchedules"/>
    <w:lvl w:ilvl="0">
      <w:start w:val="1"/>
      <w:numFmt w:val="none"/>
      <w:lvlRestart w:val="0"/>
      <w:pStyle w:val="SchH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chH2"/>
      <w:lvlText w:val="%1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chH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SchH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SchH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SchH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99F52AB"/>
    <w:multiLevelType w:val="multilevel"/>
    <w:tmpl w:val="D70EC034"/>
    <w:numStyleLink w:val="BMSchedules"/>
  </w:abstractNum>
  <w:abstractNum w:abstractNumId="6" w15:restartNumberingAfterBreak="0">
    <w:nsid w:val="21BE28D7"/>
    <w:multiLevelType w:val="hybridMultilevel"/>
    <w:tmpl w:val="F3B6362C"/>
    <w:lvl w:ilvl="0" w:tplc="B206003A">
      <w:start w:val="1"/>
      <w:numFmt w:val="upperLetter"/>
      <w:pStyle w:val="Recit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1C7A27"/>
    <w:multiLevelType w:val="hybridMultilevel"/>
    <w:tmpl w:val="06924C16"/>
    <w:lvl w:ilvl="0" w:tplc="1434604E">
      <w:start w:val="1"/>
      <w:numFmt w:val="bullet"/>
      <w:pStyle w:val="Bullet2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51C4C"/>
    <w:multiLevelType w:val="multilevel"/>
    <w:tmpl w:val="7B24B224"/>
    <w:styleLink w:val="BMHeading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2835"/>
        </w:tabs>
        <w:ind w:left="3544" w:hanging="709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40622118"/>
    <w:multiLevelType w:val="multilevel"/>
    <w:tmpl w:val="F492126A"/>
    <w:styleLink w:val="BMListNumbers"/>
    <w:lvl w:ilvl="0">
      <w:start w:val="1"/>
      <w:numFmt w:val="decimal"/>
      <w:pStyle w:val="ListNumber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Restart w:val="0"/>
      <w:pStyle w:val="ListNumber2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Restart w:val="0"/>
      <w:pStyle w:val="ListNumber3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lvlRestart w:val="0"/>
      <w:pStyle w:val="ListNumber4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8FC3910"/>
    <w:multiLevelType w:val="multilevel"/>
    <w:tmpl w:val="7B24B224"/>
    <w:numStyleLink w:val="BMHeadings"/>
  </w:abstractNum>
  <w:abstractNum w:abstractNumId="11" w15:restartNumberingAfterBreak="0">
    <w:nsid w:val="517C537A"/>
    <w:multiLevelType w:val="multilevel"/>
    <w:tmpl w:val="F81835CC"/>
    <w:styleLink w:val="BMDefinitions"/>
    <w:lvl w:ilvl="0">
      <w:start w:val="1"/>
      <w:numFmt w:val="none"/>
      <w:pStyle w:val="DefinitionParagraph"/>
      <w:suff w:val="nothing"/>
      <w:lvlText w:val=""/>
      <w:lvlJc w:val="left"/>
      <w:pPr>
        <w:ind w:left="709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.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D3867F6"/>
    <w:multiLevelType w:val="hybridMultilevel"/>
    <w:tmpl w:val="1BCEEF14"/>
    <w:lvl w:ilvl="0" w:tplc="72441892">
      <w:start w:val="1"/>
      <w:numFmt w:val="bullet"/>
      <w:pStyle w:val="Bullet1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EF6DC7"/>
    <w:multiLevelType w:val="hybridMultilevel"/>
    <w:tmpl w:val="A6884098"/>
    <w:lvl w:ilvl="0" w:tplc="B9D0D3D8">
      <w:start w:val="1"/>
      <w:numFmt w:val="decimal"/>
      <w:lvlText w:val="%1."/>
      <w:lvlJc w:val="left"/>
      <w:pPr>
        <w:ind w:left="1080" w:hanging="720"/>
      </w:pPr>
      <w:rPr>
        <w:rFonts w:cs="AngsanaUPC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8"/>
  </w:num>
  <w:num w:numId="5">
    <w:abstractNumId w:val="9"/>
  </w:num>
  <w:num w:numId="6">
    <w:abstractNumId w:val="4"/>
  </w:num>
  <w:num w:numId="7">
    <w:abstractNumId w:val="11"/>
  </w:num>
  <w:num w:numId="8">
    <w:abstractNumId w:val="6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3"/>
  </w:num>
  <w:num w:numId="23">
    <w:abstractNumId w:val="9"/>
  </w:num>
  <w:num w:numId="24">
    <w:abstractNumId w:val="2"/>
  </w:num>
  <w:num w:numId="25">
    <w:abstractNumId w:val="9"/>
  </w:num>
  <w:num w:numId="26">
    <w:abstractNumId w:val="1"/>
  </w:num>
  <w:num w:numId="27">
    <w:abstractNumId w:val="9"/>
  </w:num>
  <w:num w:numId="28">
    <w:abstractNumId w:val="0"/>
  </w:num>
  <w:num w:numId="29">
    <w:abstractNumId w:val="9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YzMTe2NDI1NjExMDBV0lEKTi0uzszPAykwqgUAOAJKRywAAAA="/>
    <w:docVar w:name="OfficeIni" w:val="Bangkok - Baker &amp; McKenzie Ltd - ENGLISH.ini"/>
  </w:docVars>
  <w:rsids>
    <w:rsidRoot w:val="006F12F5"/>
    <w:rsid w:val="00002C7D"/>
    <w:rsid w:val="0003752A"/>
    <w:rsid w:val="000B53F4"/>
    <w:rsid w:val="000C4790"/>
    <w:rsid w:val="001A765B"/>
    <w:rsid w:val="001F28ED"/>
    <w:rsid w:val="00213230"/>
    <w:rsid w:val="0025150D"/>
    <w:rsid w:val="00257763"/>
    <w:rsid w:val="002775D9"/>
    <w:rsid w:val="00284144"/>
    <w:rsid w:val="0029230D"/>
    <w:rsid w:val="002C1CFE"/>
    <w:rsid w:val="002E3479"/>
    <w:rsid w:val="00303AFB"/>
    <w:rsid w:val="0033439E"/>
    <w:rsid w:val="00393CD7"/>
    <w:rsid w:val="003A09A2"/>
    <w:rsid w:val="003E23A0"/>
    <w:rsid w:val="003E6894"/>
    <w:rsid w:val="00464689"/>
    <w:rsid w:val="00466D95"/>
    <w:rsid w:val="00482313"/>
    <w:rsid w:val="004C1757"/>
    <w:rsid w:val="005209F6"/>
    <w:rsid w:val="00532FE9"/>
    <w:rsid w:val="005C476E"/>
    <w:rsid w:val="005F16E8"/>
    <w:rsid w:val="005F608B"/>
    <w:rsid w:val="00626B49"/>
    <w:rsid w:val="00651B9C"/>
    <w:rsid w:val="006860BA"/>
    <w:rsid w:val="006A6677"/>
    <w:rsid w:val="006B0569"/>
    <w:rsid w:val="006C108D"/>
    <w:rsid w:val="006F12F5"/>
    <w:rsid w:val="00716FDB"/>
    <w:rsid w:val="00725EEE"/>
    <w:rsid w:val="0073184D"/>
    <w:rsid w:val="007471C2"/>
    <w:rsid w:val="007722DF"/>
    <w:rsid w:val="00800A57"/>
    <w:rsid w:val="008436D8"/>
    <w:rsid w:val="00851CD4"/>
    <w:rsid w:val="008B2FE7"/>
    <w:rsid w:val="008B467E"/>
    <w:rsid w:val="00912C94"/>
    <w:rsid w:val="00927308"/>
    <w:rsid w:val="009508A0"/>
    <w:rsid w:val="00981D90"/>
    <w:rsid w:val="009A5E51"/>
    <w:rsid w:val="00A42C31"/>
    <w:rsid w:val="00A473BF"/>
    <w:rsid w:val="00A70933"/>
    <w:rsid w:val="00A9373D"/>
    <w:rsid w:val="00AB60DD"/>
    <w:rsid w:val="00B014FC"/>
    <w:rsid w:val="00B0715D"/>
    <w:rsid w:val="00B114DB"/>
    <w:rsid w:val="00B57641"/>
    <w:rsid w:val="00B62DCF"/>
    <w:rsid w:val="00B65CB6"/>
    <w:rsid w:val="00B86E9A"/>
    <w:rsid w:val="00B90DCE"/>
    <w:rsid w:val="00B92FD2"/>
    <w:rsid w:val="00BB18D0"/>
    <w:rsid w:val="00BF1DDB"/>
    <w:rsid w:val="00C47ADF"/>
    <w:rsid w:val="00C7718F"/>
    <w:rsid w:val="00C92FEE"/>
    <w:rsid w:val="00C96C09"/>
    <w:rsid w:val="00CF1685"/>
    <w:rsid w:val="00D201F0"/>
    <w:rsid w:val="00D2430E"/>
    <w:rsid w:val="00D435BB"/>
    <w:rsid w:val="00D74B71"/>
    <w:rsid w:val="00DB20DE"/>
    <w:rsid w:val="00DB46FB"/>
    <w:rsid w:val="00DB66BC"/>
    <w:rsid w:val="00E41937"/>
    <w:rsid w:val="00E93D6B"/>
    <w:rsid w:val="00E97374"/>
    <w:rsid w:val="00E97D1C"/>
    <w:rsid w:val="00EB5DDB"/>
    <w:rsid w:val="00EC2E7C"/>
    <w:rsid w:val="00ED2567"/>
    <w:rsid w:val="00ED2803"/>
    <w:rsid w:val="00EE57D6"/>
    <w:rsid w:val="00F0478B"/>
    <w:rsid w:val="00F8161E"/>
    <w:rsid w:val="00FB7EAD"/>
    <w:rsid w:val="00FC685A"/>
    <w:rsid w:val="00FD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5CEFDC"/>
  <w15:docId w15:val="{D3E84421-8D91-435E-948A-148A33EC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7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7" w:unhideWhenUsed="1" w:qFormat="1"/>
    <w:lsdException w:name="List Number 3" w:semiHidden="1" w:uiPriority="7" w:unhideWhenUsed="1" w:qFormat="1"/>
    <w:lsdException w:name="List Number 4" w:semiHidden="1" w:uiPriority="7" w:unhideWhenUsed="1" w:qFormat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6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2F5"/>
    <w:pPr>
      <w:spacing w:after="0" w:line="240" w:lineRule="auto"/>
    </w:pPr>
    <w:rPr>
      <w:rFonts w:ascii="Times New Roman" w:eastAsia="Times New Roman" w:hAnsi="Times New Roman" w:cs="AngsanaUPC"/>
      <w:sz w:val="28"/>
      <w:lang w:val="th-TH"/>
    </w:rPr>
  </w:style>
  <w:style w:type="paragraph" w:styleId="Heading1">
    <w:name w:val="heading 1"/>
    <w:basedOn w:val="Normal"/>
    <w:next w:val="BodyText"/>
    <w:link w:val="Heading1Char"/>
    <w:qFormat/>
    <w:rsid w:val="00B62DCF"/>
    <w:pPr>
      <w:keepNext/>
      <w:numPr>
        <w:numId w:val="21"/>
      </w:numPr>
      <w:spacing w:after="180" w:line="260" w:lineRule="atLeast"/>
      <w:outlineLvl w:val="0"/>
    </w:pPr>
    <w:rPr>
      <w:rFonts w:asciiTheme="majorHAnsi" w:eastAsiaTheme="majorEastAsia" w:hAnsiTheme="majorHAnsi" w:cstheme="majorHAnsi"/>
      <w:b/>
      <w:bCs/>
    </w:rPr>
  </w:style>
  <w:style w:type="paragraph" w:styleId="Heading2">
    <w:name w:val="heading 2"/>
    <w:basedOn w:val="Normal"/>
    <w:next w:val="BodyText"/>
    <w:link w:val="Heading2Char"/>
    <w:qFormat/>
    <w:rsid w:val="00B62DCF"/>
    <w:pPr>
      <w:keepNext/>
      <w:numPr>
        <w:ilvl w:val="1"/>
        <w:numId w:val="21"/>
      </w:numPr>
      <w:spacing w:after="180" w:line="260" w:lineRule="atLeast"/>
      <w:outlineLvl w:val="1"/>
    </w:pPr>
    <w:rPr>
      <w:rFonts w:asciiTheme="majorHAnsi" w:eastAsiaTheme="majorEastAsia" w:hAnsiTheme="majorHAnsi" w:cstheme="majorHAnsi"/>
      <w:b/>
      <w:bCs/>
    </w:rPr>
  </w:style>
  <w:style w:type="paragraph" w:styleId="Heading3">
    <w:name w:val="heading 3"/>
    <w:basedOn w:val="Normal"/>
    <w:link w:val="Heading3Char"/>
    <w:qFormat/>
    <w:rsid w:val="00B62DCF"/>
    <w:pPr>
      <w:numPr>
        <w:ilvl w:val="2"/>
        <w:numId w:val="21"/>
      </w:numPr>
      <w:spacing w:after="180" w:line="260" w:lineRule="atLeast"/>
      <w:outlineLvl w:val="2"/>
    </w:pPr>
  </w:style>
  <w:style w:type="paragraph" w:styleId="Heading4">
    <w:name w:val="heading 4"/>
    <w:basedOn w:val="Normal"/>
    <w:link w:val="Heading4Char"/>
    <w:qFormat/>
    <w:rsid w:val="00B62DCF"/>
    <w:pPr>
      <w:numPr>
        <w:ilvl w:val="3"/>
        <w:numId w:val="21"/>
      </w:numPr>
      <w:spacing w:after="180" w:line="260" w:lineRule="atLeast"/>
      <w:outlineLvl w:val="3"/>
    </w:pPr>
  </w:style>
  <w:style w:type="paragraph" w:styleId="Heading5">
    <w:name w:val="heading 5"/>
    <w:basedOn w:val="Normal"/>
    <w:link w:val="Heading5Char"/>
    <w:qFormat/>
    <w:rsid w:val="00B62DCF"/>
    <w:pPr>
      <w:numPr>
        <w:ilvl w:val="4"/>
        <w:numId w:val="21"/>
      </w:numPr>
      <w:spacing w:after="180" w:line="260" w:lineRule="atLeast"/>
      <w:outlineLvl w:val="4"/>
    </w:pPr>
  </w:style>
  <w:style w:type="paragraph" w:styleId="Heading6">
    <w:name w:val="heading 6"/>
    <w:basedOn w:val="Normal"/>
    <w:link w:val="Heading6Char"/>
    <w:qFormat/>
    <w:rsid w:val="00B62DCF"/>
    <w:pPr>
      <w:numPr>
        <w:ilvl w:val="5"/>
        <w:numId w:val="21"/>
      </w:numPr>
      <w:spacing w:after="180" w:line="260" w:lineRule="atLeast"/>
      <w:outlineLvl w:val="5"/>
    </w:pPr>
  </w:style>
  <w:style w:type="paragraph" w:styleId="Heading7">
    <w:name w:val="heading 7"/>
    <w:basedOn w:val="Normal"/>
    <w:link w:val="Heading7Char"/>
    <w:qFormat/>
    <w:rsid w:val="00B62DCF"/>
    <w:pPr>
      <w:numPr>
        <w:ilvl w:val="6"/>
        <w:numId w:val="21"/>
      </w:numPr>
      <w:spacing w:after="180" w:line="260" w:lineRule="atLeast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uiPriority w:val="8"/>
    <w:qFormat/>
    <w:rsid w:val="00B62DCF"/>
    <w:pPr>
      <w:numPr>
        <w:numId w:val="1"/>
      </w:numPr>
      <w:spacing w:after="180" w:line="260" w:lineRule="atLeast"/>
    </w:pPr>
  </w:style>
  <w:style w:type="paragraph" w:customStyle="1" w:styleId="Bullet2">
    <w:name w:val="Bullet 2"/>
    <w:basedOn w:val="Normal"/>
    <w:uiPriority w:val="8"/>
    <w:qFormat/>
    <w:rsid w:val="00B62DCF"/>
    <w:pPr>
      <w:numPr>
        <w:numId w:val="2"/>
      </w:numPr>
      <w:spacing w:line="260" w:lineRule="atLeast"/>
    </w:pPr>
  </w:style>
  <w:style w:type="numbering" w:customStyle="1" w:styleId="BMDefinitions">
    <w:name w:val="B&amp;M Definitions"/>
    <w:uiPriority w:val="99"/>
    <w:rsid w:val="00B62DCF"/>
    <w:pPr>
      <w:numPr>
        <w:numId w:val="3"/>
      </w:numPr>
    </w:pPr>
  </w:style>
  <w:style w:type="numbering" w:customStyle="1" w:styleId="BMHeadings">
    <w:name w:val="B&amp;M Headings"/>
    <w:uiPriority w:val="99"/>
    <w:rsid w:val="00B62DCF"/>
    <w:pPr>
      <w:numPr>
        <w:numId w:val="4"/>
      </w:numPr>
    </w:pPr>
  </w:style>
  <w:style w:type="numbering" w:customStyle="1" w:styleId="BMListNumbers">
    <w:name w:val="B&amp;M List Numbers"/>
    <w:uiPriority w:val="99"/>
    <w:rsid w:val="00B62DCF"/>
    <w:pPr>
      <w:numPr>
        <w:numId w:val="5"/>
      </w:numPr>
    </w:pPr>
  </w:style>
  <w:style w:type="numbering" w:customStyle="1" w:styleId="BMSchedules">
    <w:name w:val="B&amp;M Schedules"/>
    <w:uiPriority w:val="99"/>
    <w:rsid w:val="00B62DCF"/>
    <w:pPr>
      <w:numPr>
        <w:numId w:val="6"/>
      </w:numPr>
    </w:pPr>
  </w:style>
  <w:style w:type="paragraph" w:customStyle="1" w:styleId="BMKAddressInfo">
    <w:name w:val="BMK Address Info"/>
    <w:link w:val="BMKAddressInfoChar"/>
    <w:semiHidden/>
    <w:rsid w:val="00B62DCF"/>
    <w:pPr>
      <w:spacing w:after="0" w:line="240" w:lineRule="auto"/>
    </w:pPr>
    <w:rPr>
      <w:rFonts w:ascii="Arial" w:eastAsia="PMingLiU" w:hAnsi="Arial"/>
      <w:noProof/>
      <w:sz w:val="16"/>
      <w:szCs w:val="22"/>
      <w:lang w:val="en-AU" w:eastAsia="zh-CN" w:bidi="ar-SA"/>
    </w:rPr>
  </w:style>
  <w:style w:type="character" w:customStyle="1" w:styleId="BMKAddressInfoChar">
    <w:name w:val="BMK Address Info Char"/>
    <w:link w:val="BMKAddressInfo"/>
    <w:semiHidden/>
    <w:rsid w:val="00B62DCF"/>
    <w:rPr>
      <w:rFonts w:ascii="Arial" w:eastAsia="PMingLiU" w:hAnsi="Arial"/>
      <w:noProof/>
      <w:sz w:val="16"/>
      <w:szCs w:val="22"/>
      <w:lang w:val="en-AU" w:eastAsia="zh-CN" w:bidi="ar-SA"/>
    </w:rPr>
  </w:style>
  <w:style w:type="paragraph" w:customStyle="1" w:styleId="BMKAddress1">
    <w:name w:val="BMK Address1"/>
    <w:basedOn w:val="Normal"/>
    <w:semiHidden/>
    <w:rsid w:val="00B62DCF"/>
    <w:pPr>
      <w:spacing w:line="260" w:lineRule="atLeast"/>
    </w:pPr>
  </w:style>
  <w:style w:type="paragraph" w:customStyle="1" w:styleId="BMKAttention">
    <w:name w:val="BMK Attention"/>
    <w:basedOn w:val="Normal"/>
    <w:semiHidden/>
    <w:rsid w:val="00B62DCF"/>
    <w:pPr>
      <w:spacing w:line="260" w:lineRule="atLeast"/>
    </w:pPr>
  </w:style>
  <w:style w:type="paragraph" w:customStyle="1" w:styleId="BMKCities">
    <w:name w:val="BMK Cities"/>
    <w:semiHidden/>
    <w:rsid w:val="00B62DCF"/>
    <w:pPr>
      <w:spacing w:after="0" w:line="240" w:lineRule="auto"/>
    </w:pPr>
    <w:rPr>
      <w:rFonts w:ascii="Arial" w:eastAsia="PMingLiU" w:hAnsi="Arial"/>
      <w:noProof/>
      <w:spacing w:val="2"/>
      <w:sz w:val="11"/>
      <w:szCs w:val="11"/>
      <w:lang w:val="en-AU" w:eastAsia="zh-CN" w:bidi="ar-SA"/>
    </w:rPr>
  </w:style>
  <w:style w:type="paragraph" w:customStyle="1" w:styleId="BMKCitiesSpace">
    <w:name w:val="BMK Cities Space"/>
    <w:basedOn w:val="BMKCities"/>
    <w:semiHidden/>
    <w:rsid w:val="00B62DCF"/>
  </w:style>
  <w:style w:type="paragraph" w:customStyle="1" w:styleId="BMKDeliveryPhrase">
    <w:name w:val="BMK Delivery Phrase"/>
    <w:basedOn w:val="BMKAddressInfo"/>
    <w:semiHidden/>
    <w:rsid w:val="00B62DCF"/>
    <w:pPr>
      <w:framePr w:w="2943" w:h="1734" w:hRule="exact" w:wrap="around" w:vAnchor="text" w:hAnchor="page" w:x="8533" w:y="208"/>
      <w:ind w:left="57"/>
    </w:pPr>
    <w:rPr>
      <w:b/>
    </w:rPr>
  </w:style>
  <w:style w:type="paragraph" w:customStyle="1" w:styleId="BMKDocumentName">
    <w:name w:val="BMK Document Name"/>
    <w:basedOn w:val="Normal"/>
    <w:next w:val="Normal"/>
    <w:semiHidden/>
    <w:rsid w:val="00B62DCF"/>
    <w:pPr>
      <w:tabs>
        <w:tab w:val="left" w:pos="2761"/>
        <w:tab w:val="left" w:pos="3470"/>
        <w:tab w:val="left" w:pos="4179"/>
        <w:tab w:val="left" w:pos="4888"/>
        <w:tab w:val="right" w:pos="9849"/>
      </w:tabs>
      <w:spacing w:line="200" w:lineRule="atLeast"/>
    </w:pPr>
    <w:rPr>
      <w:rFonts w:ascii="Arial Black" w:hAnsi="Arial Black"/>
      <w:b/>
      <w:bCs/>
      <w:noProof/>
      <w:sz w:val="18"/>
    </w:rPr>
  </w:style>
  <w:style w:type="paragraph" w:customStyle="1" w:styleId="BMKDocumentNameHK">
    <w:name w:val="BMK Document Name HK"/>
    <w:basedOn w:val="Normal"/>
    <w:next w:val="Normal"/>
    <w:semiHidden/>
    <w:rsid w:val="00B62DCF"/>
    <w:pPr>
      <w:spacing w:line="200" w:lineRule="atLeast"/>
    </w:pPr>
    <w:rPr>
      <w:rFonts w:ascii="Arial Black" w:eastAsiaTheme="majorEastAsia" w:hAnsi="Arial Black" w:cstheme="majorHAnsi"/>
      <w:b/>
      <w:noProof/>
      <w:sz w:val="18"/>
      <w:szCs w:val="32"/>
    </w:rPr>
  </w:style>
  <w:style w:type="paragraph" w:customStyle="1" w:styleId="BMKLegalNoticePhrase">
    <w:name w:val="BMK Legal Notice Phrase"/>
    <w:basedOn w:val="Normal"/>
    <w:semiHidden/>
    <w:rsid w:val="00B62DCF"/>
    <w:pPr>
      <w:spacing w:before="260" w:after="180" w:line="260" w:lineRule="atLeast"/>
    </w:pPr>
    <w:rPr>
      <w:rFonts w:asciiTheme="majorHAnsi" w:eastAsiaTheme="majorEastAsia" w:hAnsiTheme="majorHAnsi" w:cstheme="majorHAnsi"/>
      <w:b/>
      <w:caps/>
    </w:rPr>
  </w:style>
  <w:style w:type="paragraph" w:customStyle="1" w:styleId="BMKLetterCaption">
    <w:name w:val="BMK LetterCaption"/>
    <w:basedOn w:val="BMKLegalNoticePhrase"/>
    <w:next w:val="Normal"/>
    <w:semiHidden/>
    <w:rsid w:val="00B62DCF"/>
    <w:pPr>
      <w:spacing w:before="0"/>
    </w:pPr>
  </w:style>
  <w:style w:type="paragraph" w:customStyle="1" w:styleId="BMKMemberFirmName">
    <w:name w:val="BMK Member Firm Name"/>
    <w:basedOn w:val="BMKAddressInfo"/>
    <w:next w:val="BMKAddressInfo"/>
    <w:link w:val="BMKMemberFirmNameChar"/>
    <w:semiHidden/>
    <w:rsid w:val="00B62DCF"/>
    <w:rPr>
      <w:rFonts w:ascii="Arial Bold" w:hAnsi="Arial Bold"/>
      <w:b/>
      <w:bCs/>
    </w:rPr>
  </w:style>
  <w:style w:type="character" w:customStyle="1" w:styleId="BMKMemberFirmNameChar">
    <w:name w:val="BMK Member Firm Name Char"/>
    <w:link w:val="BMKMemberFirmName"/>
    <w:semiHidden/>
    <w:rsid w:val="00B62DCF"/>
    <w:rPr>
      <w:rFonts w:ascii="Arial Bold" w:eastAsia="PMingLiU" w:hAnsi="Arial Bold"/>
      <w:b/>
      <w:bCs/>
      <w:noProof/>
      <w:sz w:val="16"/>
      <w:szCs w:val="22"/>
      <w:lang w:val="en-AU" w:eastAsia="zh-CN" w:bidi="ar-SA"/>
    </w:rPr>
  </w:style>
  <w:style w:type="paragraph" w:customStyle="1" w:styleId="BMKMultiOffice">
    <w:name w:val="BMK Multi Office"/>
    <w:basedOn w:val="Normal"/>
    <w:next w:val="Normal"/>
    <w:semiHidden/>
    <w:rsid w:val="00B62DCF"/>
    <w:rPr>
      <w:rFonts w:ascii="Arial Black" w:eastAsia="PMingLiU" w:hAnsi="Arial Black"/>
      <w:noProof/>
      <w:spacing w:val="2"/>
      <w:sz w:val="11"/>
      <w:szCs w:val="24"/>
    </w:rPr>
  </w:style>
  <w:style w:type="paragraph" w:customStyle="1" w:styleId="BMKMultiOfficeAddress">
    <w:name w:val="BMK Multi Office Address"/>
    <w:basedOn w:val="BMKCities"/>
    <w:semiHidden/>
    <w:rsid w:val="00B62DCF"/>
  </w:style>
  <w:style w:type="paragraph" w:customStyle="1" w:styleId="BMKPartnerList">
    <w:name w:val="BMK Partner List"/>
    <w:basedOn w:val="BMKCities"/>
    <w:semiHidden/>
    <w:rsid w:val="00B62DCF"/>
    <w:pPr>
      <w:adjustRightInd w:val="0"/>
      <w:snapToGrid w:val="0"/>
      <w:spacing w:after="20"/>
    </w:pPr>
    <w:rPr>
      <w:spacing w:val="0"/>
      <w:sz w:val="10"/>
      <w:szCs w:val="16"/>
    </w:rPr>
  </w:style>
  <w:style w:type="paragraph" w:customStyle="1" w:styleId="BMKPrivacyText">
    <w:name w:val="BMK Privacy Text"/>
    <w:basedOn w:val="Footer"/>
    <w:link w:val="BMKPrivacyTextChar"/>
    <w:semiHidden/>
    <w:rsid w:val="00B62DCF"/>
  </w:style>
  <w:style w:type="character" w:customStyle="1" w:styleId="BMKPrivacyTextChar">
    <w:name w:val="BMK Privacy Text Char"/>
    <w:link w:val="BMKPrivacyText"/>
    <w:semiHidden/>
    <w:rsid w:val="00B62DCF"/>
    <w:rPr>
      <w:rFonts w:asciiTheme="majorHAnsi" w:eastAsiaTheme="majorEastAsia" w:hAnsiTheme="majorHAnsi" w:cstheme="majorHAnsi"/>
      <w:noProof/>
      <w:sz w:val="16"/>
      <w:szCs w:val="22"/>
      <w:lang w:val="en-AU" w:eastAsia="zh-CN" w:bidi="ar-SA"/>
    </w:rPr>
  </w:style>
  <w:style w:type="paragraph" w:styleId="Footer">
    <w:name w:val="footer"/>
    <w:basedOn w:val="Normal"/>
    <w:link w:val="FooterChar"/>
    <w:uiPriority w:val="99"/>
    <w:rsid w:val="00B62DCF"/>
    <w:pPr>
      <w:tabs>
        <w:tab w:val="right" w:pos="9350"/>
      </w:tabs>
      <w:spacing w:line="200" w:lineRule="atLeast"/>
    </w:pPr>
    <w:rPr>
      <w:rFonts w:asciiTheme="majorHAnsi" w:eastAsiaTheme="majorEastAsia" w:hAnsiTheme="majorHAnsi" w:cstheme="majorHAnsi"/>
      <w:noProof/>
      <w:sz w:val="16"/>
      <w:szCs w:val="22"/>
    </w:rPr>
  </w:style>
  <w:style w:type="character" w:customStyle="1" w:styleId="FooterChar">
    <w:name w:val="Footer Char"/>
    <w:link w:val="Footer"/>
    <w:uiPriority w:val="99"/>
    <w:rsid w:val="00B62DCF"/>
    <w:rPr>
      <w:rFonts w:asciiTheme="majorHAnsi" w:eastAsiaTheme="majorEastAsia" w:hAnsiTheme="majorHAnsi" w:cstheme="majorHAnsi"/>
      <w:noProof/>
      <w:sz w:val="16"/>
      <w:szCs w:val="22"/>
      <w:lang w:val="en-AU" w:eastAsia="zh-CN" w:bidi="ar-SA"/>
    </w:rPr>
  </w:style>
  <w:style w:type="paragraph" w:customStyle="1" w:styleId="BMKPrivacyTitle">
    <w:name w:val="BMK Privacy Title"/>
    <w:basedOn w:val="Normal"/>
    <w:semiHidden/>
    <w:rsid w:val="00B62DCF"/>
    <w:pPr>
      <w:spacing w:before="260" w:after="140" w:line="240" w:lineRule="atLeast"/>
    </w:pPr>
    <w:rPr>
      <w:rFonts w:ascii="Arial Black" w:hAnsi="Arial Black"/>
      <w:sz w:val="18"/>
    </w:rPr>
  </w:style>
  <w:style w:type="paragraph" w:customStyle="1" w:styleId="BMKQualifier">
    <w:name w:val="BMK Qualifier"/>
    <w:semiHidden/>
    <w:rsid w:val="00B62DCF"/>
    <w:pPr>
      <w:spacing w:line="170" w:lineRule="atLeast"/>
    </w:pPr>
    <w:rPr>
      <w:rFonts w:asciiTheme="majorHAnsi" w:eastAsia="PMingLiU" w:hAnsiTheme="majorHAnsi"/>
      <w:caps/>
      <w:noProof/>
      <w:sz w:val="13"/>
      <w:szCs w:val="13"/>
      <w:lang w:val="en-AU" w:eastAsia="zh-CN" w:bidi="ar-SA"/>
    </w:rPr>
  </w:style>
  <w:style w:type="paragraph" w:customStyle="1" w:styleId="BMKRecipient1">
    <w:name w:val="BMK Recipient1"/>
    <w:basedOn w:val="Normal"/>
    <w:semiHidden/>
    <w:rsid w:val="00B62DCF"/>
    <w:pPr>
      <w:spacing w:line="260" w:lineRule="atLeast"/>
    </w:pPr>
  </w:style>
  <w:style w:type="paragraph" w:customStyle="1" w:styleId="BMKRefInfo">
    <w:name w:val="BMK Ref Info"/>
    <w:basedOn w:val="BMKAddressInfo"/>
    <w:semiHidden/>
    <w:rsid w:val="00B62DCF"/>
    <w:pPr>
      <w:framePr w:w="2943" w:h="1734" w:hRule="exact" w:wrap="around" w:vAnchor="text" w:hAnchor="page" w:x="8533" w:y="208"/>
      <w:ind w:left="57"/>
    </w:pPr>
  </w:style>
  <w:style w:type="paragraph" w:customStyle="1" w:styleId="BMKRegions">
    <w:name w:val="BMK Regions"/>
    <w:basedOn w:val="BMKCities"/>
    <w:next w:val="BMKCities"/>
    <w:semiHidden/>
    <w:rsid w:val="00B62DCF"/>
    <w:rPr>
      <w:rFonts w:ascii="Arial Black" w:hAnsi="Arial Black"/>
      <w:szCs w:val="24"/>
    </w:rPr>
  </w:style>
  <w:style w:type="paragraph" w:customStyle="1" w:styleId="BMKSalutation">
    <w:name w:val="BMK Salutation"/>
    <w:basedOn w:val="Normal"/>
    <w:semiHidden/>
    <w:rsid w:val="00B62DCF"/>
    <w:pPr>
      <w:spacing w:line="260" w:lineRule="atLeast"/>
    </w:pPr>
  </w:style>
  <w:style w:type="paragraph" w:customStyle="1" w:styleId="BMKSubject">
    <w:name w:val="BMK Subject"/>
    <w:basedOn w:val="Normal"/>
    <w:semiHidden/>
    <w:rsid w:val="00B62DCF"/>
    <w:pPr>
      <w:spacing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BMKSubtitle">
    <w:name w:val="BMK Subtitle"/>
    <w:basedOn w:val="Normal"/>
    <w:next w:val="BodyText"/>
    <w:semiHidden/>
    <w:rsid w:val="00B62DCF"/>
    <w:pPr>
      <w:spacing w:after="180" w:line="260" w:lineRule="atLeast"/>
    </w:pPr>
    <w:rPr>
      <w:rFonts w:asciiTheme="majorHAnsi" w:eastAsiaTheme="majorEastAsia" w:hAnsiTheme="majorHAnsi" w:cstheme="majorHAnsi"/>
      <w:sz w:val="32"/>
    </w:rPr>
  </w:style>
  <w:style w:type="paragraph" w:styleId="BodyText">
    <w:name w:val="Body Text"/>
    <w:basedOn w:val="Normal"/>
    <w:link w:val="BodyTextChar"/>
    <w:unhideWhenUsed/>
    <w:qFormat/>
    <w:rsid w:val="00B62D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2DCF"/>
  </w:style>
  <w:style w:type="paragraph" w:customStyle="1" w:styleId="BMKTitle">
    <w:name w:val="BMK Title"/>
    <w:basedOn w:val="Normal"/>
    <w:next w:val="BodyText"/>
    <w:semiHidden/>
    <w:rsid w:val="00B62DCF"/>
    <w:pPr>
      <w:spacing w:after="180" w:line="260" w:lineRule="atLeast"/>
    </w:pPr>
    <w:rPr>
      <w:rFonts w:asciiTheme="majorHAnsi" w:eastAsiaTheme="majorEastAsia" w:hAnsiTheme="majorHAnsi" w:cstheme="majorHAnsi"/>
      <w:sz w:val="48"/>
    </w:rPr>
  </w:style>
  <w:style w:type="paragraph" w:customStyle="1" w:styleId="BMKDate">
    <w:name w:val="BMKDate"/>
    <w:basedOn w:val="Normal"/>
    <w:semiHidden/>
    <w:rsid w:val="00B62DCF"/>
    <w:pPr>
      <w:spacing w:line="260" w:lineRule="atLeast"/>
    </w:pPr>
  </w:style>
  <w:style w:type="paragraph" w:customStyle="1" w:styleId="BMKHeaderLogoSHI">
    <w:name w:val="BMKHeaderLogoSHI"/>
    <w:semiHidden/>
    <w:rsid w:val="00B62DCF"/>
    <w:pPr>
      <w:tabs>
        <w:tab w:val="left" w:pos="709"/>
        <w:tab w:val="left" w:pos="1418"/>
        <w:tab w:val="left" w:pos="2126"/>
        <w:tab w:val="left" w:pos="2835"/>
        <w:tab w:val="right" w:pos="7876"/>
      </w:tabs>
      <w:spacing w:after="140" w:line="260" w:lineRule="atLeast"/>
    </w:pPr>
    <w:rPr>
      <w:rFonts w:eastAsiaTheme="minorEastAsia" w:cstheme="minorHAnsi"/>
      <w:szCs w:val="24"/>
      <w:lang w:val="en-AU" w:eastAsia="zh-CN" w:bidi="ar-SA"/>
    </w:rPr>
  </w:style>
  <w:style w:type="character" w:customStyle="1" w:styleId="Definition">
    <w:name w:val="Definition"/>
    <w:basedOn w:val="DefaultParagraphFont"/>
    <w:uiPriority w:val="3"/>
    <w:rsid w:val="00B62DCF"/>
    <w:rPr>
      <w:b/>
      <w:bCs/>
      <w:i w:val="0"/>
      <w:szCs w:val="28"/>
    </w:rPr>
  </w:style>
  <w:style w:type="paragraph" w:customStyle="1" w:styleId="DefinitionParagraph">
    <w:name w:val="Definition Paragraph"/>
    <w:basedOn w:val="Normal"/>
    <w:uiPriority w:val="2"/>
    <w:rsid w:val="00B62DCF"/>
    <w:pPr>
      <w:numPr>
        <w:numId w:val="7"/>
      </w:numPr>
      <w:spacing w:after="180" w:line="260" w:lineRule="atLeast"/>
    </w:pPr>
  </w:style>
  <w:style w:type="character" w:customStyle="1" w:styleId="DMReference">
    <w:name w:val="DMReference"/>
    <w:basedOn w:val="FooterChar"/>
    <w:semiHidden/>
    <w:rsid w:val="00B62DCF"/>
    <w:rPr>
      <w:rFonts w:asciiTheme="majorHAnsi" w:eastAsiaTheme="majorEastAsia" w:hAnsiTheme="majorHAnsi" w:cstheme="majorHAnsi"/>
      <w:noProof/>
      <w:sz w:val="16"/>
      <w:szCs w:val="16"/>
      <w:lang w:val="en-AU" w:eastAsia="zh-CN" w:bidi="ar-SA"/>
    </w:rPr>
  </w:style>
  <w:style w:type="paragraph" w:customStyle="1" w:styleId="LetterDetail">
    <w:name w:val="LetterDetail"/>
    <w:basedOn w:val="Normal"/>
    <w:semiHidden/>
    <w:rsid w:val="00B62DCF"/>
    <w:pPr>
      <w:spacing w:line="260" w:lineRule="atLeast"/>
    </w:pPr>
  </w:style>
  <w:style w:type="paragraph" w:customStyle="1" w:styleId="OtherContact">
    <w:name w:val="OtherContact"/>
    <w:basedOn w:val="Normal"/>
    <w:semiHidden/>
    <w:rsid w:val="00B62DCF"/>
    <w:rPr>
      <w:rFonts w:asciiTheme="majorHAnsi" w:eastAsiaTheme="majorEastAsia" w:hAnsiTheme="majorHAnsi" w:cstheme="majorHAnsi"/>
      <w:sz w:val="16"/>
    </w:rPr>
  </w:style>
  <w:style w:type="paragraph" w:customStyle="1" w:styleId="Recital">
    <w:name w:val="Recital"/>
    <w:basedOn w:val="Normal"/>
    <w:uiPriority w:val="7"/>
    <w:rsid w:val="00B62DCF"/>
    <w:pPr>
      <w:numPr>
        <w:numId w:val="8"/>
      </w:numPr>
      <w:spacing w:after="180" w:line="260" w:lineRule="atLeast"/>
    </w:pPr>
    <w:rPr>
      <w:rFonts w:cs="Times New Roman"/>
    </w:rPr>
  </w:style>
  <w:style w:type="paragraph" w:customStyle="1" w:styleId="SchH1">
    <w:name w:val="SchH1"/>
    <w:basedOn w:val="Normal"/>
    <w:next w:val="BodyText"/>
    <w:uiPriority w:val="6"/>
    <w:rsid w:val="00B62DCF"/>
    <w:pPr>
      <w:keepNext/>
      <w:numPr>
        <w:numId w:val="14"/>
      </w:numPr>
      <w:spacing w:after="180"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SchH2">
    <w:name w:val="SchH2"/>
    <w:basedOn w:val="Normal"/>
    <w:next w:val="BodyText"/>
    <w:uiPriority w:val="6"/>
    <w:rsid w:val="00B62DCF"/>
    <w:pPr>
      <w:keepNext/>
      <w:numPr>
        <w:ilvl w:val="1"/>
        <w:numId w:val="14"/>
      </w:numPr>
      <w:spacing w:after="180"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SchH3">
    <w:name w:val="SchH3"/>
    <w:basedOn w:val="Normal"/>
    <w:uiPriority w:val="6"/>
    <w:rsid w:val="00B62DCF"/>
    <w:pPr>
      <w:numPr>
        <w:ilvl w:val="2"/>
        <w:numId w:val="14"/>
      </w:numPr>
      <w:spacing w:after="180" w:line="260" w:lineRule="atLeast"/>
    </w:pPr>
  </w:style>
  <w:style w:type="paragraph" w:customStyle="1" w:styleId="SchH4">
    <w:name w:val="SchH4"/>
    <w:basedOn w:val="Normal"/>
    <w:uiPriority w:val="6"/>
    <w:rsid w:val="00B62DCF"/>
    <w:pPr>
      <w:numPr>
        <w:ilvl w:val="3"/>
        <w:numId w:val="14"/>
      </w:numPr>
      <w:spacing w:after="180" w:line="260" w:lineRule="atLeast"/>
    </w:pPr>
  </w:style>
  <w:style w:type="paragraph" w:customStyle="1" w:styleId="SchH5">
    <w:name w:val="SchH5"/>
    <w:basedOn w:val="Normal"/>
    <w:uiPriority w:val="6"/>
    <w:rsid w:val="00B62DCF"/>
    <w:pPr>
      <w:numPr>
        <w:ilvl w:val="4"/>
        <w:numId w:val="14"/>
      </w:numPr>
      <w:spacing w:after="180" w:line="260" w:lineRule="atLeast"/>
    </w:pPr>
  </w:style>
  <w:style w:type="paragraph" w:customStyle="1" w:styleId="SchH6">
    <w:name w:val="SchH6"/>
    <w:basedOn w:val="Normal"/>
    <w:uiPriority w:val="6"/>
    <w:rsid w:val="00B62DCF"/>
    <w:pPr>
      <w:numPr>
        <w:ilvl w:val="5"/>
        <w:numId w:val="14"/>
      </w:numPr>
      <w:spacing w:after="180" w:line="260" w:lineRule="atLeast"/>
    </w:pPr>
  </w:style>
  <w:style w:type="paragraph" w:customStyle="1" w:styleId="SchSH">
    <w:name w:val="SchSH"/>
    <w:basedOn w:val="Normal"/>
    <w:next w:val="BodyText"/>
    <w:uiPriority w:val="6"/>
    <w:rsid w:val="00B62DCF"/>
    <w:pPr>
      <w:keepNext/>
      <w:spacing w:after="180" w:line="260" w:lineRule="atLeast"/>
    </w:pPr>
    <w:rPr>
      <w:rFonts w:asciiTheme="majorHAnsi" w:eastAsiaTheme="majorEastAsia" w:hAnsiTheme="majorHAnsi" w:cstheme="majorHAnsi"/>
      <w:b/>
    </w:rPr>
  </w:style>
  <w:style w:type="paragraph" w:customStyle="1" w:styleId="TOCHeading">
    <w:name w:val="TOCHeading"/>
    <w:basedOn w:val="Normal"/>
    <w:next w:val="BodyText"/>
    <w:uiPriority w:val="11"/>
    <w:semiHidden/>
    <w:rsid w:val="00B62DCF"/>
    <w:pPr>
      <w:pBdr>
        <w:bottom w:val="single" w:sz="4" w:space="9" w:color="auto"/>
      </w:pBdr>
      <w:spacing w:after="180" w:line="260" w:lineRule="exact"/>
    </w:pPr>
    <w:rPr>
      <w:rFonts w:asciiTheme="majorHAnsi" w:eastAsiaTheme="majorEastAsia" w:hAnsiTheme="majorHAnsi" w:cstheme="majorHAnsi"/>
      <w:b/>
      <w:bCs/>
      <w:sz w:val="24"/>
    </w:rPr>
  </w:style>
  <w:style w:type="character" w:customStyle="1" w:styleId="Heading1Char">
    <w:name w:val="Heading 1 Char"/>
    <w:basedOn w:val="DefaultParagraphFont"/>
    <w:link w:val="Heading1"/>
    <w:rsid w:val="00B62DCF"/>
    <w:rPr>
      <w:rFonts w:asciiTheme="majorHAnsi" w:eastAsiaTheme="majorEastAsia" w:hAnsiTheme="majorHAnsi" w:cstheme="majorHAnsi"/>
      <w:b/>
      <w:bCs/>
      <w:lang w:val="en-AU" w:eastAsia="zh-CN" w:bidi="ar-SA"/>
    </w:rPr>
  </w:style>
  <w:style w:type="character" w:customStyle="1" w:styleId="Heading2Char">
    <w:name w:val="Heading 2 Char"/>
    <w:basedOn w:val="DefaultParagraphFont"/>
    <w:link w:val="Heading2"/>
    <w:rsid w:val="00B62DCF"/>
    <w:rPr>
      <w:rFonts w:asciiTheme="majorHAnsi" w:eastAsiaTheme="majorEastAsia" w:hAnsiTheme="majorHAnsi" w:cstheme="majorHAnsi"/>
      <w:b/>
      <w:bCs/>
      <w:lang w:val="en-AU" w:eastAsia="zh-CN" w:bidi="ar-SA"/>
    </w:rPr>
  </w:style>
  <w:style w:type="character" w:customStyle="1" w:styleId="Heading3Char">
    <w:name w:val="Heading 3 Char"/>
    <w:basedOn w:val="DefaultParagraphFont"/>
    <w:link w:val="Heading3"/>
    <w:rsid w:val="00B62DCF"/>
    <w:rPr>
      <w:rFonts w:eastAsiaTheme="minorEastAsia"/>
      <w:lang w:val="en-AU" w:eastAsia="zh-CN" w:bidi="ar-SA"/>
    </w:rPr>
  </w:style>
  <w:style w:type="character" w:customStyle="1" w:styleId="Heading4Char">
    <w:name w:val="Heading 4 Char"/>
    <w:basedOn w:val="DefaultParagraphFont"/>
    <w:link w:val="Heading4"/>
    <w:rsid w:val="00B62DCF"/>
    <w:rPr>
      <w:rFonts w:eastAsiaTheme="minorEastAsia"/>
      <w:lang w:val="en-AU" w:eastAsia="zh-CN" w:bidi="ar-SA"/>
    </w:rPr>
  </w:style>
  <w:style w:type="character" w:customStyle="1" w:styleId="Heading5Char">
    <w:name w:val="Heading 5 Char"/>
    <w:basedOn w:val="DefaultParagraphFont"/>
    <w:link w:val="Heading5"/>
    <w:rsid w:val="00B62DCF"/>
    <w:rPr>
      <w:rFonts w:eastAsiaTheme="minorEastAsia"/>
      <w:lang w:val="en-AU" w:eastAsia="zh-CN" w:bidi="ar-SA"/>
    </w:rPr>
  </w:style>
  <w:style w:type="character" w:customStyle="1" w:styleId="Heading6Char">
    <w:name w:val="Heading 6 Char"/>
    <w:basedOn w:val="DefaultParagraphFont"/>
    <w:link w:val="Heading6"/>
    <w:rsid w:val="00B62DCF"/>
    <w:rPr>
      <w:rFonts w:eastAsiaTheme="minorEastAsia"/>
      <w:lang w:val="en-AU" w:eastAsia="zh-CN" w:bidi="ar-SA"/>
    </w:rPr>
  </w:style>
  <w:style w:type="character" w:customStyle="1" w:styleId="Heading7Char">
    <w:name w:val="Heading 7 Char"/>
    <w:basedOn w:val="DefaultParagraphFont"/>
    <w:link w:val="Heading7"/>
    <w:rsid w:val="00B62DCF"/>
    <w:rPr>
      <w:rFonts w:eastAsiaTheme="minorEastAsia"/>
      <w:lang w:val="en-AU" w:eastAsia="zh-CN" w:bidi="ar-SA"/>
    </w:rPr>
  </w:style>
  <w:style w:type="character" w:styleId="Hyperlink">
    <w:name w:val="Hyperlink"/>
    <w:uiPriority w:val="6"/>
    <w:semiHidden/>
    <w:rsid w:val="00B62DCF"/>
    <w:rPr>
      <w:color w:val="0000FF"/>
      <w:u w:val="single"/>
    </w:rPr>
  </w:style>
  <w:style w:type="character" w:styleId="FollowedHyperlink">
    <w:name w:val="FollowedHyperlink"/>
    <w:basedOn w:val="DefaultParagraphFont"/>
    <w:unhideWhenUsed/>
    <w:rsid w:val="00B62DCF"/>
    <w:rPr>
      <w:color w:val="800080"/>
      <w:u w:val="single"/>
    </w:rPr>
  </w:style>
  <w:style w:type="paragraph" w:styleId="ListNumber">
    <w:name w:val="List Number"/>
    <w:basedOn w:val="Normal"/>
    <w:uiPriority w:val="7"/>
    <w:qFormat/>
    <w:rsid w:val="00B62DCF"/>
    <w:pPr>
      <w:numPr>
        <w:numId w:val="29"/>
      </w:numPr>
      <w:spacing w:after="180" w:line="260" w:lineRule="atLeast"/>
    </w:pPr>
  </w:style>
  <w:style w:type="paragraph" w:styleId="ListNumber2">
    <w:name w:val="List Number 2"/>
    <w:basedOn w:val="Normal"/>
    <w:uiPriority w:val="7"/>
    <w:qFormat/>
    <w:rsid w:val="00B62DCF"/>
    <w:pPr>
      <w:numPr>
        <w:ilvl w:val="1"/>
        <w:numId w:val="29"/>
      </w:numPr>
      <w:spacing w:after="180" w:line="260" w:lineRule="atLeast"/>
    </w:pPr>
  </w:style>
  <w:style w:type="paragraph" w:styleId="ListNumber3">
    <w:name w:val="List Number 3"/>
    <w:basedOn w:val="Normal"/>
    <w:uiPriority w:val="7"/>
    <w:qFormat/>
    <w:rsid w:val="00B62DCF"/>
    <w:pPr>
      <w:numPr>
        <w:ilvl w:val="2"/>
        <w:numId w:val="29"/>
      </w:numPr>
      <w:spacing w:after="180" w:line="260" w:lineRule="atLeast"/>
    </w:pPr>
  </w:style>
  <w:style w:type="paragraph" w:styleId="ListNumber4">
    <w:name w:val="List Number 4"/>
    <w:basedOn w:val="Normal"/>
    <w:uiPriority w:val="7"/>
    <w:qFormat/>
    <w:rsid w:val="00B62DCF"/>
    <w:pPr>
      <w:numPr>
        <w:ilvl w:val="3"/>
        <w:numId w:val="29"/>
      </w:numPr>
      <w:spacing w:after="180" w:line="260" w:lineRule="atLeast"/>
    </w:pPr>
  </w:style>
  <w:style w:type="character" w:styleId="PageNumber">
    <w:name w:val="page number"/>
    <w:basedOn w:val="DefaultParagraphFont"/>
    <w:uiPriority w:val="99"/>
    <w:semiHidden/>
    <w:rsid w:val="00B62DCF"/>
    <w:rPr>
      <w:szCs w:val="16"/>
    </w:rPr>
  </w:style>
  <w:style w:type="paragraph" w:styleId="Header">
    <w:name w:val="header"/>
    <w:basedOn w:val="Normal"/>
    <w:link w:val="HeaderChar"/>
    <w:semiHidden/>
    <w:rsid w:val="006F12F5"/>
    <w:rPr>
      <w:rFonts w:asciiTheme="minorHAnsi" w:eastAsiaTheme="minorEastAsia" w:hAnsiTheme="minorHAnsi" w:cstheme="minorHAnsi"/>
      <w:sz w:val="22"/>
      <w:lang w:val="en-US" w:bidi="ar-SA"/>
    </w:rPr>
  </w:style>
  <w:style w:type="character" w:customStyle="1" w:styleId="HeaderChar">
    <w:name w:val="Header Char"/>
    <w:basedOn w:val="DefaultParagraphFont"/>
    <w:link w:val="Header"/>
    <w:semiHidden/>
    <w:rsid w:val="006F12F5"/>
    <w:rPr>
      <w:rFonts w:eastAsiaTheme="minorEastAsia" w:cstheme="minorHAnsi"/>
      <w:lang w:bidi="ar-SA"/>
    </w:rPr>
  </w:style>
  <w:style w:type="paragraph" w:styleId="ListParagraph">
    <w:name w:val="List Paragraph"/>
    <w:basedOn w:val="Normal"/>
    <w:uiPriority w:val="34"/>
    <w:rsid w:val="006F12F5"/>
    <w:pPr>
      <w:ind w:left="720"/>
      <w:contextualSpacing/>
    </w:pPr>
    <w:rPr>
      <w:rFonts w:asciiTheme="minorHAnsi" w:eastAsiaTheme="minorEastAsia" w:hAnsiTheme="minorHAnsi" w:cstheme="minorHAnsi"/>
      <w:sz w:val="22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569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569"/>
    <w:rPr>
      <w:rFonts w:ascii="Tahoma" w:eastAsia="Times New Roman" w:hAnsi="Tahoma" w:cs="Angsana New"/>
      <w:sz w:val="16"/>
      <w:szCs w:val="20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6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&amp;M">
  <a:themeElements>
    <a:clrScheme name="B&amp;M">
      <a:dk1>
        <a:srgbClr val="000000"/>
      </a:dk1>
      <a:lt1>
        <a:srgbClr val="FFFFFF"/>
      </a:lt1>
      <a:dk2>
        <a:srgbClr val="5F5F5F"/>
      </a:dk2>
      <a:lt2>
        <a:srgbClr val="C2C3C4"/>
      </a:lt2>
      <a:accent1>
        <a:srgbClr val="EE3135"/>
      </a:accent1>
      <a:accent2>
        <a:srgbClr val="AE132A"/>
      </a:accent2>
      <a:accent3>
        <a:srgbClr val="7A0223"/>
      </a:accent3>
      <a:accent4>
        <a:srgbClr val="002856"/>
      </a:accent4>
      <a:accent5>
        <a:srgbClr val="F58220"/>
      </a:accent5>
      <a:accent6>
        <a:srgbClr val="007B66"/>
      </a:accent6>
      <a:hlink>
        <a:srgbClr val="0000FF"/>
      </a:hlink>
      <a:folHlink>
        <a:srgbClr val="800080"/>
      </a:folHlink>
    </a:clrScheme>
    <a:fontScheme name="B&amp;M">
      <a:majorFont>
        <a:latin typeface="Arial"/>
        <a:ea typeface="PMingLiu"/>
        <a:cs typeface=""/>
        <a:font script="Jpan" typeface="MS Gothic"/>
      </a:majorFont>
      <a:minorFont>
        <a:latin typeface="Times New Roman"/>
        <a:ea typeface="PMingLiU"/>
        <a:cs typeface=""/>
        <a:font script="Jpan" typeface="MS Mincho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 &amp; McKenzie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BakerMcKenzie</dc:creator>
  <cp:lastModifiedBy>Supagorn Jittimaporn</cp:lastModifiedBy>
  <cp:revision>2</cp:revision>
  <cp:lastPrinted>2020-02-12T06:27:00Z</cp:lastPrinted>
  <dcterms:created xsi:type="dcterms:W3CDTF">2020-10-19T15:45:00Z</dcterms:created>
  <dcterms:modified xsi:type="dcterms:W3CDTF">2020-10-19T15:45:00Z</dcterms:modified>
</cp:coreProperties>
</file>