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DBAB3" w14:textId="29F2ED22" w:rsidR="00B145CF" w:rsidRPr="00B145CF" w:rsidRDefault="004D64BC" w:rsidP="00B145CF">
      <w:pPr>
        <w:spacing w:after="0" w:line="240" w:lineRule="auto"/>
        <w:jc w:val="center"/>
        <w:rPr>
          <w:rFonts w:ascii="Arial" w:hAnsi="Arial" w:cs="Arial"/>
          <w:b/>
          <w:b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880C666" w:rsidR="00FA2CEE" w:rsidRPr="00BA68B8" w:rsidRDefault="00B2093C" w:rsidP="00FA2CEE">
                            <w:pPr>
                              <w:spacing w:after="0" w:line="240" w:lineRule="auto"/>
                              <w:rPr>
                                <w:rFonts w:ascii="Arial" w:hAnsi="Arial" w:cs="Arial"/>
                                <w:b/>
                                <w:color w:val="FFFFFF" w:themeColor="background1"/>
                                <w:sz w:val="20"/>
                                <w:szCs w:val="20"/>
                              </w:rPr>
                            </w:pPr>
                            <w:r w:rsidRPr="00B2093C">
                              <w:rPr>
                                <w:rFonts w:ascii="Arial" w:hAnsi="Arial" w:cs="Arial"/>
                                <w:b/>
                                <w:bCs/>
                                <w:color w:val="FFFFFF" w:themeColor="background1"/>
                                <w:sz w:val="20"/>
                                <w:szCs w:val="20"/>
                              </w:rPr>
                              <w:t>Quyền tạm thời đối với sáng chế và kiểu dáng công nghiệp</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880C666" w:rsidR="00FA2CEE" w:rsidRPr="00BA68B8" w:rsidRDefault="00B2093C" w:rsidP="00FA2CEE">
                      <w:pPr>
                        <w:spacing w:after="0" w:line="240" w:lineRule="auto"/>
                        <w:rPr>
                          <w:rFonts w:ascii="Arial" w:hAnsi="Arial" w:cs="Arial"/>
                          <w:b/>
                          <w:color w:val="FFFFFF" w:themeColor="background1"/>
                          <w:sz w:val="20"/>
                          <w:szCs w:val="20"/>
                        </w:rPr>
                      </w:pPr>
                      <w:r w:rsidRPr="00B2093C">
                        <w:rPr>
                          <w:rFonts w:ascii="Arial" w:hAnsi="Arial" w:cs="Arial"/>
                          <w:b/>
                          <w:bCs/>
                          <w:color w:val="FFFFFF" w:themeColor="background1"/>
                          <w:sz w:val="20"/>
                          <w:szCs w:val="20"/>
                        </w:rPr>
                        <w:t>Quyền tạm thời đối với sáng chế và kiểu dáng công nghiệp</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11C1748" w:rsidR="00FA2CEE" w:rsidRPr="00CC7576" w:rsidRDefault="00B2093C" w:rsidP="00FA2CEE">
                            <w:pPr>
                              <w:spacing w:after="0"/>
                              <w:jc w:val="center"/>
                              <w:rPr>
                                <w:rFonts w:ascii="Arial" w:hAnsi="Arial" w:cs="Arial"/>
                                <w:b/>
                                <w:color w:val="FFFFFF" w:themeColor="background1"/>
                                <w:sz w:val="20"/>
                                <w:szCs w:val="20"/>
                              </w:rPr>
                            </w:pPr>
                            <w:r w:rsidRPr="00B2093C">
                              <w:rPr>
                                <w:rFonts w:ascii="Arial" w:hAnsi="Arial" w:cs="Arial"/>
                                <w:b/>
                                <w:bCs/>
                                <w:color w:val="FFFFFF" w:themeColor="background1"/>
                                <w:sz w:val="20"/>
                                <w:szCs w:val="20"/>
                              </w:rPr>
                              <w:t>Quyền tạm thời đối với sáng chế và kiểu dáng công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11C1748" w:rsidR="00FA2CEE" w:rsidRPr="00CC7576" w:rsidRDefault="00B2093C" w:rsidP="00FA2CEE">
                      <w:pPr>
                        <w:spacing w:after="0"/>
                        <w:jc w:val="center"/>
                        <w:rPr>
                          <w:rFonts w:ascii="Arial" w:hAnsi="Arial" w:cs="Arial"/>
                          <w:b/>
                          <w:color w:val="FFFFFF" w:themeColor="background1"/>
                          <w:sz w:val="20"/>
                          <w:szCs w:val="20"/>
                        </w:rPr>
                      </w:pPr>
                      <w:r w:rsidRPr="00B2093C">
                        <w:rPr>
                          <w:rFonts w:ascii="Arial" w:hAnsi="Arial" w:cs="Arial"/>
                          <w:b/>
                          <w:bCs/>
                          <w:color w:val="FFFFFF" w:themeColor="background1"/>
                          <w:sz w:val="20"/>
                          <w:szCs w:val="20"/>
                        </w:rPr>
                        <w:t>Quyền tạm thời đối với sáng chế và kiểu dáng công nghiệp</w:t>
                      </w:r>
                    </w:p>
                  </w:txbxContent>
                </v:textbox>
                <w10:wrap anchorx="page"/>
              </v:rect>
            </w:pict>
          </mc:Fallback>
        </mc:AlternateContent>
      </w:r>
      <w:r w:rsidR="00B145CF" w:rsidRPr="00B145CF">
        <w:rPr>
          <w:rFonts w:ascii="Arial" w:hAnsi="Arial" w:cs="Arial"/>
          <w:b/>
          <w:bCs/>
          <w:color w:val="C00000"/>
          <w:sz w:val="24"/>
          <w:szCs w:val="24"/>
        </w:rPr>
        <w:t xml:space="preserve"> </w:t>
      </w:r>
      <w:bookmarkStart w:id="0" w:name="_GoBack"/>
      <w:r w:rsidR="00B145CF" w:rsidRPr="00B145CF">
        <w:rPr>
          <w:rFonts w:ascii="Arial" w:hAnsi="Arial" w:cs="Arial"/>
          <w:b/>
          <w:bCs/>
          <w:color w:val="C00000"/>
        </w:rPr>
        <w:t xml:space="preserve">Quyền tạm thời đối với sáng chế và kiểu dáng công nghiệp tại Việt Nam </w:t>
      </w:r>
    </w:p>
    <w:p w14:paraId="632194B9" w14:textId="150B3C31" w:rsidR="00B145CF" w:rsidRPr="00B145CF" w:rsidRDefault="00B145CF" w:rsidP="00B145CF">
      <w:pPr>
        <w:jc w:val="center"/>
        <w:outlineLvl w:val="0"/>
        <w:rPr>
          <w:rFonts w:ascii="Arial" w:hAnsi="Arial" w:cs="Arial"/>
          <w:b/>
          <w:bCs/>
          <w:color w:val="C00000"/>
        </w:rPr>
      </w:pPr>
      <w:r w:rsidRPr="00B145CF">
        <w:rPr>
          <w:rFonts w:ascii="Arial" w:hAnsi="Arial" w:cs="Arial"/>
          <w:b/>
          <w:bCs/>
          <w:color w:val="C00000"/>
        </w:rPr>
        <w:t>- Những điều bạn cần biết</w:t>
      </w:r>
      <w:r w:rsidRPr="00B145CF">
        <w:rPr>
          <w:rFonts w:ascii="Arial" w:hAnsi="Arial" w:cs="Arial"/>
          <w:b/>
          <w:bCs/>
          <w:color w:val="C00000"/>
        </w:rPr>
        <w:t xml:space="preserve"> ?</w:t>
      </w:r>
    </w:p>
    <w:bookmarkEnd w:id="0"/>
    <w:p w14:paraId="1A53782B" w14:textId="77777777" w:rsidR="00B145CF" w:rsidRPr="00EB0679" w:rsidRDefault="00B145CF" w:rsidP="00B145CF">
      <w:pPr>
        <w:spacing w:after="0" w:line="240" w:lineRule="auto"/>
        <w:jc w:val="both"/>
        <w:rPr>
          <w:rFonts w:ascii="Arial" w:hAnsi="Arial" w:cs="Arial"/>
          <w:sz w:val="20"/>
          <w:szCs w:val="20"/>
        </w:rPr>
      </w:pPr>
    </w:p>
    <w:p w14:paraId="0F35BFDF" w14:textId="77777777" w:rsidR="00B145CF" w:rsidRPr="00EB0679" w:rsidRDefault="00B145CF" w:rsidP="00B145CF">
      <w:pPr>
        <w:spacing w:after="0" w:line="240" w:lineRule="auto"/>
        <w:jc w:val="both"/>
        <w:rPr>
          <w:rFonts w:ascii="Arial" w:hAnsi="Arial" w:cs="Arial"/>
          <w:i/>
          <w:iCs/>
          <w:sz w:val="20"/>
          <w:szCs w:val="20"/>
        </w:rPr>
      </w:pPr>
      <w:r w:rsidRPr="00666D7B">
        <w:rPr>
          <w:rFonts w:ascii="Arial" w:hAnsi="Arial" w:cs="Arial"/>
          <w:i/>
          <w:iCs/>
          <w:sz w:val="20"/>
          <w:szCs w:val="20"/>
        </w:rPr>
        <w:t>Việt Nam đang nổi lên như một trung tâm sản xuất mới, một điểm đến an toàn và tiềm năng cho đổi mới sáng tạo và đầu tư nhờ lợi thế về vị trí chiến lược</w:t>
      </w:r>
      <w:r>
        <w:rPr>
          <w:rFonts w:ascii="Arial" w:hAnsi="Arial" w:cs="Arial"/>
          <w:i/>
          <w:iCs/>
          <w:sz w:val="20"/>
          <w:szCs w:val="20"/>
        </w:rPr>
        <w:t>, vận chuyển</w:t>
      </w:r>
      <w:r w:rsidRPr="00666D7B">
        <w:rPr>
          <w:rFonts w:ascii="Arial" w:hAnsi="Arial" w:cs="Arial"/>
          <w:i/>
          <w:iCs/>
          <w:sz w:val="20"/>
          <w:szCs w:val="20"/>
        </w:rPr>
        <w:t>, chi phí sản xuất hợp lý, nguồn nhân lực dồi dào và năng động cũng như các chính sách đầu tư thông thoáng.</w:t>
      </w:r>
      <w:r>
        <w:rPr>
          <w:rFonts w:ascii="Arial" w:hAnsi="Arial" w:cs="Arial"/>
          <w:i/>
          <w:iCs/>
          <w:sz w:val="20"/>
          <w:szCs w:val="20"/>
        </w:rPr>
        <w:t xml:space="preserve"> Dấu hiệu tích cực này </w:t>
      </w:r>
      <w:r w:rsidRPr="00EB0679">
        <w:rPr>
          <w:rFonts w:ascii="Arial" w:hAnsi="Arial" w:cs="Arial"/>
          <w:i/>
          <w:iCs/>
          <w:sz w:val="20"/>
          <w:szCs w:val="20"/>
        </w:rPr>
        <w:t>đã dẫn đến sự gia tăng đáng kể số lượng đơn đăng ký sáng chế và kiểu dáng công nghiệp</w:t>
      </w:r>
      <w:r>
        <w:rPr>
          <w:rFonts w:ascii="Arial" w:hAnsi="Arial" w:cs="Arial"/>
          <w:i/>
          <w:iCs/>
          <w:sz w:val="20"/>
          <w:szCs w:val="20"/>
        </w:rPr>
        <w:t xml:space="preserve"> (</w:t>
      </w:r>
      <w:r w:rsidRPr="00851085">
        <w:rPr>
          <w:rFonts w:ascii="Arial" w:hAnsi="Arial" w:cs="Arial"/>
          <w:b/>
          <w:bCs/>
          <w:i/>
          <w:iCs/>
          <w:sz w:val="20"/>
          <w:szCs w:val="20"/>
        </w:rPr>
        <w:t>KDCN</w:t>
      </w:r>
      <w:r>
        <w:rPr>
          <w:rFonts w:ascii="Arial" w:hAnsi="Arial" w:cs="Arial"/>
          <w:i/>
          <w:iCs/>
          <w:sz w:val="20"/>
          <w:szCs w:val="20"/>
        </w:rPr>
        <w:t xml:space="preserve">) tại Việt Nam trong những năm gần đây. </w:t>
      </w:r>
      <w:r w:rsidRPr="00EB0679">
        <w:rPr>
          <w:rFonts w:ascii="Arial" w:hAnsi="Arial" w:cs="Arial"/>
          <w:i/>
          <w:iCs/>
          <w:sz w:val="20"/>
          <w:szCs w:val="20"/>
        </w:rPr>
        <w:t xml:space="preserve">Một trong những đặc điểm quan trọng nhất của hệ thống sở hữu trí tuệ Việt Nam là </w:t>
      </w:r>
      <w:r>
        <w:rPr>
          <w:rFonts w:ascii="Arial" w:hAnsi="Arial" w:cs="Arial"/>
          <w:i/>
          <w:iCs/>
          <w:sz w:val="20"/>
          <w:szCs w:val="20"/>
        </w:rPr>
        <w:t>thiết lập các quy định về</w:t>
      </w:r>
      <w:r w:rsidRPr="00EB0679">
        <w:rPr>
          <w:rFonts w:ascii="Arial" w:hAnsi="Arial" w:cs="Arial"/>
          <w:i/>
          <w:iCs/>
          <w:sz w:val="20"/>
          <w:szCs w:val="20"/>
        </w:rPr>
        <w:t xml:space="preserve"> </w:t>
      </w:r>
      <w:r>
        <w:rPr>
          <w:rFonts w:ascii="Arial" w:hAnsi="Arial" w:cs="Arial"/>
          <w:i/>
          <w:iCs/>
          <w:sz w:val="20"/>
          <w:szCs w:val="20"/>
        </w:rPr>
        <w:t>“</w:t>
      </w:r>
      <w:r w:rsidRPr="00851085">
        <w:rPr>
          <w:rFonts w:ascii="Arial" w:hAnsi="Arial" w:cs="Arial"/>
          <w:b/>
          <w:bCs/>
          <w:i/>
          <w:iCs/>
          <w:sz w:val="20"/>
          <w:szCs w:val="20"/>
        </w:rPr>
        <w:t>quyền tạm thời</w:t>
      </w:r>
      <w:r>
        <w:rPr>
          <w:rFonts w:ascii="Arial" w:hAnsi="Arial" w:cs="Arial"/>
          <w:i/>
          <w:iCs/>
          <w:sz w:val="20"/>
          <w:szCs w:val="20"/>
        </w:rPr>
        <w:t>”</w:t>
      </w:r>
      <w:r w:rsidRPr="00EB0679">
        <w:rPr>
          <w:rFonts w:ascii="Arial" w:hAnsi="Arial" w:cs="Arial"/>
          <w:i/>
          <w:iCs/>
          <w:sz w:val="20"/>
          <w:szCs w:val="20"/>
        </w:rPr>
        <w:t xml:space="preserve"> đối với sáng chế và </w:t>
      </w:r>
      <w:r>
        <w:rPr>
          <w:rFonts w:ascii="Arial" w:hAnsi="Arial" w:cs="Arial"/>
          <w:i/>
          <w:iCs/>
          <w:sz w:val="20"/>
          <w:szCs w:val="20"/>
        </w:rPr>
        <w:t>KDCN</w:t>
      </w:r>
      <w:r w:rsidRPr="00EB0679">
        <w:rPr>
          <w:rFonts w:ascii="Arial" w:hAnsi="Arial" w:cs="Arial"/>
          <w:i/>
          <w:iCs/>
          <w:sz w:val="20"/>
          <w:szCs w:val="20"/>
        </w:rPr>
        <w:t xml:space="preserve">. </w:t>
      </w:r>
      <w:r>
        <w:rPr>
          <w:rFonts w:ascii="Arial" w:hAnsi="Arial" w:cs="Arial"/>
          <w:i/>
          <w:iCs/>
          <w:sz w:val="20"/>
          <w:szCs w:val="20"/>
        </w:rPr>
        <w:t>Q</w:t>
      </w:r>
      <w:r w:rsidRPr="00EB0679">
        <w:rPr>
          <w:rFonts w:ascii="Arial" w:hAnsi="Arial" w:cs="Arial"/>
          <w:i/>
          <w:iCs/>
          <w:sz w:val="20"/>
          <w:szCs w:val="20"/>
        </w:rPr>
        <w:t xml:space="preserve">uyền tạm thời có thể mang lại cho chủ </w:t>
      </w:r>
      <w:r>
        <w:rPr>
          <w:rFonts w:ascii="Arial" w:hAnsi="Arial" w:cs="Arial"/>
          <w:i/>
          <w:iCs/>
          <w:sz w:val="20"/>
          <w:szCs w:val="20"/>
        </w:rPr>
        <w:t>đơn</w:t>
      </w:r>
      <w:r w:rsidRPr="00EB0679">
        <w:rPr>
          <w:rFonts w:ascii="Arial" w:hAnsi="Arial" w:cs="Arial"/>
          <w:i/>
          <w:iCs/>
          <w:sz w:val="20"/>
          <w:szCs w:val="20"/>
        </w:rPr>
        <w:t xml:space="preserve"> sáng chế hoặc </w:t>
      </w:r>
      <w:r>
        <w:rPr>
          <w:rFonts w:ascii="Arial" w:hAnsi="Arial" w:cs="Arial"/>
          <w:i/>
          <w:iCs/>
          <w:sz w:val="20"/>
          <w:szCs w:val="20"/>
        </w:rPr>
        <w:t>KDCN</w:t>
      </w:r>
      <w:r w:rsidRPr="00EB0679">
        <w:rPr>
          <w:rFonts w:ascii="Arial" w:hAnsi="Arial" w:cs="Arial"/>
          <w:i/>
          <w:iCs/>
          <w:sz w:val="20"/>
          <w:szCs w:val="20"/>
        </w:rPr>
        <w:t xml:space="preserve"> những lợi ích đáng kể ngay cả trước khi đơn đăng ký của họ được </w:t>
      </w:r>
      <w:r>
        <w:rPr>
          <w:rFonts w:ascii="Arial" w:hAnsi="Arial" w:cs="Arial"/>
          <w:i/>
          <w:iCs/>
          <w:sz w:val="20"/>
          <w:szCs w:val="20"/>
        </w:rPr>
        <w:t>thẩm định nội dung</w:t>
      </w:r>
      <w:r w:rsidRPr="00EB0679">
        <w:rPr>
          <w:rFonts w:ascii="Arial" w:hAnsi="Arial" w:cs="Arial"/>
          <w:i/>
          <w:iCs/>
          <w:sz w:val="20"/>
          <w:szCs w:val="20"/>
        </w:rPr>
        <w:t xml:space="preserve"> và cấp </w:t>
      </w:r>
      <w:r>
        <w:rPr>
          <w:rFonts w:ascii="Arial" w:hAnsi="Arial" w:cs="Arial"/>
          <w:i/>
          <w:iCs/>
          <w:sz w:val="20"/>
          <w:szCs w:val="20"/>
        </w:rPr>
        <w:t>bằng độc quyền</w:t>
      </w:r>
      <w:r w:rsidRPr="00EB0679">
        <w:rPr>
          <w:rFonts w:ascii="Arial" w:hAnsi="Arial" w:cs="Arial"/>
          <w:i/>
          <w:iCs/>
          <w:sz w:val="20"/>
          <w:szCs w:val="20"/>
        </w:rPr>
        <w:t>. Trong bài viết này, chúng t</w:t>
      </w:r>
      <w:r>
        <w:rPr>
          <w:rFonts w:ascii="Arial" w:hAnsi="Arial" w:cs="Arial"/>
          <w:i/>
          <w:iCs/>
          <w:sz w:val="20"/>
          <w:szCs w:val="20"/>
        </w:rPr>
        <w:t>ôi</w:t>
      </w:r>
      <w:r w:rsidRPr="00EB0679">
        <w:rPr>
          <w:rFonts w:ascii="Arial" w:hAnsi="Arial" w:cs="Arial"/>
          <w:i/>
          <w:iCs/>
          <w:sz w:val="20"/>
          <w:szCs w:val="20"/>
        </w:rPr>
        <w:t xml:space="preserve"> sẽ tìm hiểu quyền tạm thời là gì, cách thức hoạt động, một số yêu cầu và giới hạn đối với quyền tạm thời</w:t>
      </w:r>
      <w:r>
        <w:rPr>
          <w:rFonts w:ascii="Arial" w:hAnsi="Arial" w:cs="Arial"/>
          <w:i/>
          <w:iCs/>
          <w:sz w:val="20"/>
          <w:szCs w:val="20"/>
        </w:rPr>
        <w:t>,</w:t>
      </w:r>
      <w:r w:rsidRPr="00EB0679">
        <w:rPr>
          <w:rFonts w:ascii="Arial" w:hAnsi="Arial" w:cs="Arial"/>
          <w:i/>
          <w:iCs/>
          <w:sz w:val="20"/>
          <w:szCs w:val="20"/>
        </w:rPr>
        <w:t xml:space="preserve"> những điều chủ sở hữu bằng sáng chế và </w:t>
      </w:r>
      <w:r>
        <w:rPr>
          <w:rFonts w:ascii="Arial" w:hAnsi="Arial" w:cs="Arial"/>
          <w:i/>
          <w:iCs/>
          <w:sz w:val="20"/>
          <w:szCs w:val="20"/>
        </w:rPr>
        <w:t>KDCN</w:t>
      </w:r>
      <w:r w:rsidRPr="00EB0679">
        <w:rPr>
          <w:rFonts w:ascii="Arial" w:hAnsi="Arial" w:cs="Arial"/>
          <w:i/>
          <w:iCs/>
          <w:sz w:val="20"/>
          <w:szCs w:val="20"/>
        </w:rPr>
        <w:t xml:space="preserve"> cần biết để tối đa hóa lợi ích</w:t>
      </w:r>
      <w:r>
        <w:rPr>
          <w:rFonts w:ascii="Arial" w:hAnsi="Arial" w:cs="Arial"/>
          <w:i/>
          <w:iCs/>
          <w:sz w:val="20"/>
          <w:szCs w:val="20"/>
        </w:rPr>
        <w:t>,</w:t>
      </w:r>
      <w:r w:rsidRPr="00EB0679">
        <w:rPr>
          <w:rFonts w:ascii="Arial" w:hAnsi="Arial" w:cs="Arial"/>
          <w:i/>
          <w:iCs/>
          <w:sz w:val="20"/>
          <w:szCs w:val="20"/>
        </w:rPr>
        <w:t xml:space="preserve"> cũng như </w:t>
      </w:r>
      <w:r>
        <w:rPr>
          <w:rFonts w:ascii="Arial" w:hAnsi="Arial" w:cs="Arial"/>
          <w:i/>
          <w:iCs/>
          <w:sz w:val="20"/>
          <w:szCs w:val="20"/>
        </w:rPr>
        <w:t xml:space="preserve">phòng </w:t>
      </w:r>
      <w:r w:rsidRPr="00EB0679">
        <w:rPr>
          <w:rFonts w:ascii="Arial" w:hAnsi="Arial" w:cs="Arial"/>
          <w:i/>
          <w:iCs/>
          <w:sz w:val="20"/>
          <w:szCs w:val="20"/>
        </w:rPr>
        <w:t>tránh rủi ro pháp lý khi sử dụng các quyền đó tại Việt Nam.</w:t>
      </w:r>
    </w:p>
    <w:p w14:paraId="1C0E94F9" w14:textId="77777777" w:rsidR="00B145CF" w:rsidRPr="00EB0679" w:rsidRDefault="00B145CF" w:rsidP="00B145CF">
      <w:pPr>
        <w:spacing w:after="0" w:line="240" w:lineRule="auto"/>
        <w:jc w:val="both"/>
        <w:rPr>
          <w:rFonts w:ascii="Arial" w:hAnsi="Arial" w:cs="Arial"/>
          <w:i/>
          <w:iCs/>
          <w:sz w:val="20"/>
          <w:szCs w:val="20"/>
        </w:rPr>
      </w:pPr>
    </w:p>
    <w:p w14:paraId="7675C874" w14:textId="77777777" w:rsidR="00B145CF" w:rsidRPr="00EB0679" w:rsidRDefault="00B145CF" w:rsidP="00B145CF">
      <w:pPr>
        <w:spacing w:after="0" w:line="240" w:lineRule="auto"/>
        <w:jc w:val="both"/>
        <w:rPr>
          <w:rFonts w:ascii="Arial" w:hAnsi="Arial" w:cs="Arial"/>
          <w:b/>
          <w:bCs/>
          <w:color w:val="0033CC"/>
          <w:sz w:val="20"/>
          <w:szCs w:val="20"/>
        </w:rPr>
      </w:pPr>
      <w:r w:rsidRPr="00EB0679">
        <w:rPr>
          <w:rFonts w:ascii="Arial" w:hAnsi="Arial" w:cs="Arial"/>
          <w:b/>
          <w:bCs/>
          <w:color w:val="0033CC"/>
          <w:sz w:val="20"/>
          <w:szCs w:val="20"/>
        </w:rPr>
        <w:t xml:space="preserve">Quyền tạm thời đối với bằng sáng chế và kiểu dáng công nghiệp: </w:t>
      </w:r>
      <w:r>
        <w:rPr>
          <w:rFonts w:ascii="Arial" w:hAnsi="Arial" w:cs="Arial"/>
          <w:b/>
          <w:bCs/>
          <w:color w:val="0033CC"/>
          <w:sz w:val="20"/>
          <w:szCs w:val="20"/>
        </w:rPr>
        <w:t>Là</w:t>
      </w:r>
      <w:r w:rsidRPr="00EB0679">
        <w:rPr>
          <w:rFonts w:ascii="Arial" w:hAnsi="Arial" w:cs="Arial"/>
          <w:b/>
          <w:bCs/>
          <w:color w:val="0033CC"/>
          <w:sz w:val="20"/>
          <w:szCs w:val="20"/>
        </w:rPr>
        <w:t xml:space="preserve"> gì &amp; </w:t>
      </w:r>
      <w:r>
        <w:rPr>
          <w:rFonts w:ascii="Arial" w:hAnsi="Arial" w:cs="Arial"/>
          <w:b/>
          <w:bCs/>
          <w:color w:val="0033CC"/>
          <w:sz w:val="20"/>
          <w:szCs w:val="20"/>
        </w:rPr>
        <w:t>t</w:t>
      </w:r>
      <w:r w:rsidRPr="00EB0679">
        <w:rPr>
          <w:rFonts w:ascii="Arial" w:hAnsi="Arial" w:cs="Arial"/>
          <w:b/>
          <w:bCs/>
          <w:color w:val="0033CC"/>
          <w:sz w:val="20"/>
          <w:szCs w:val="20"/>
        </w:rPr>
        <w:t>ại sao</w:t>
      </w:r>
    </w:p>
    <w:p w14:paraId="1F980C98" w14:textId="77777777" w:rsidR="00B145CF" w:rsidRDefault="00B145CF" w:rsidP="00B145CF">
      <w:pPr>
        <w:spacing w:after="0" w:line="240" w:lineRule="auto"/>
        <w:jc w:val="both"/>
        <w:rPr>
          <w:rFonts w:ascii="Arial" w:hAnsi="Arial" w:cs="Arial"/>
          <w:sz w:val="20"/>
          <w:szCs w:val="20"/>
        </w:rPr>
      </w:pPr>
    </w:p>
    <w:p w14:paraId="2727DFD6"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Quyền tạm thời đối với bằng sáng chế và </w:t>
      </w:r>
      <w:r>
        <w:rPr>
          <w:rFonts w:ascii="Arial" w:hAnsi="Arial" w:cs="Arial"/>
          <w:sz w:val="20"/>
          <w:szCs w:val="20"/>
        </w:rPr>
        <w:t>KDCN</w:t>
      </w:r>
      <w:r w:rsidRPr="00EB0679">
        <w:rPr>
          <w:rFonts w:ascii="Arial" w:hAnsi="Arial" w:cs="Arial"/>
          <w:sz w:val="20"/>
          <w:szCs w:val="20"/>
        </w:rPr>
        <w:t xml:space="preserve"> là một </w:t>
      </w:r>
      <w:r>
        <w:rPr>
          <w:rFonts w:ascii="Arial" w:hAnsi="Arial" w:cs="Arial"/>
          <w:sz w:val="20"/>
          <w:szCs w:val="20"/>
        </w:rPr>
        <w:t>chế định</w:t>
      </w:r>
      <w:r w:rsidRPr="00EB0679">
        <w:rPr>
          <w:rFonts w:ascii="Arial" w:hAnsi="Arial" w:cs="Arial"/>
          <w:sz w:val="20"/>
          <w:szCs w:val="20"/>
        </w:rPr>
        <w:t xml:space="preserve"> pháp lý</w:t>
      </w:r>
      <w:r>
        <w:rPr>
          <w:rFonts w:ascii="Arial" w:hAnsi="Arial" w:cs="Arial"/>
          <w:sz w:val="20"/>
          <w:szCs w:val="20"/>
        </w:rPr>
        <w:t xml:space="preserve"> được thiết lập nhằm</w:t>
      </w:r>
      <w:r w:rsidRPr="00EB0679">
        <w:rPr>
          <w:rFonts w:ascii="Arial" w:hAnsi="Arial" w:cs="Arial"/>
          <w:sz w:val="20"/>
          <w:szCs w:val="20"/>
        </w:rPr>
        <w:t xml:space="preserve"> cung cấp một số biện pháp bảo vệ </w:t>
      </w:r>
      <w:r>
        <w:rPr>
          <w:rFonts w:ascii="Arial" w:hAnsi="Arial" w:cs="Arial"/>
          <w:sz w:val="20"/>
          <w:szCs w:val="20"/>
        </w:rPr>
        <w:t>nhất định</w:t>
      </w:r>
      <w:r w:rsidRPr="00EB0679">
        <w:rPr>
          <w:rFonts w:ascii="Arial" w:hAnsi="Arial" w:cs="Arial"/>
          <w:sz w:val="20"/>
          <w:szCs w:val="20"/>
        </w:rPr>
        <w:t xml:space="preserve"> cho các </w:t>
      </w:r>
      <w:r>
        <w:rPr>
          <w:rFonts w:ascii="Arial" w:hAnsi="Arial" w:cs="Arial"/>
          <w:sz w:val="20"/>
          <w:szCs w:val="20"/>
        </w:rPr>
        <w:t>chủ đơn sáng chế</w:t>
      </w:r>
      <w:r w:rsidRPr="00EB0679">
        <w:rPr>
          <w:rFonts w:ascii="Arial" w:hAnsi="Arial" w:cs="Arial"/>
          <w:sz w:val="20"/>
          <w:szCs w:val="20"/>
        </w:rPr>
        <w:t xml:space="preserve"> và </w:t>
      </w:r>
      <w:r>
        <w:rPr>
          <w:rFonts w:ascii="Arial" w:hAnsi="Arial" w:cs="Arial"/>
          <w:sz w:val="20"/>
          <w:szCs w:val="20"/>
        </w:rPr>
        <w:t>KDCN</w:t>
      </w:r>
      <w:r w:rsidRPr="00EB0679">
        <w:rPr>
          <w:rFonts w:ascii="Arial" w:hAnsi="Arial" w:cs="Arial"/>
          <w:sz w:val="20"/>
          <w:szCs w:val="20"/>
        </w:rPr>
        <w:t xml:space="preserve"> trong khi họ đang chờ cơ quan có thẩm quyền cấp </w:t>
      </w:r>
      <w:r>
        <w:rPr>
          <w:rFonts w:ascii="Arial" w:hAnsi="Arial" w:cs="Arial"/>
          <w:sz w:val="20"/>
          <w:szCs w:val="20"/>
        </w:rPr>
        <w:t xml:space="preserve">Bằng độc quyền </w:t>
      </w:r>
      <w:r w:rsidRPr="00EB0679">
        <w:rPr>
          <w:rFonts w:ascii="Arial" w:hAnsi="Arial" w:cs="Arial"/>
          <w:sz w:val="20"/>
          <w:szCs w:val="20"/>
        </w:rPr>
        <w:t xml:space="preserve">sáng chế hoặc </w:t>
      </w:r>
      <w:r>
        <w:rPr>
          <w:rFonts w:ascii="Arial" w:hAnsi="Arial" w:cs="Arial"/>
          <w:sz w:val="20"/>
          <w:szCs w:val="20"/>
        </w:rPr>
        <w:t>KDCN cho</w:t>
      </w:r>
      <w:r w:rsidRPr="00EB0679">
        <w:rPr>
          <w:rFonts w:ascii="Arial" w:hAnsi="Arial" w:cs="Arial"/>
          <w:sz w:val="20"/>
          <w:szCs w:val="20"/>
        </w:rPr>
        <w:t xml:space="preserve"> mình. </w:t>
      </w:r>
      <w:r>
        <w:rPr>
          <w:rFonts w:ascii="Arial" w:hAnsi="Arial" w:cs="Arial"/>
          <w:sz w:val="20"/>
          <w:szCs w:val="20"/>
        </w:rPr>
        <w:t>Q</w:t>
      </w:r>
      <w:r w:rsidRPr="00EB0679">
        <w:rPr>
          <w:rFonts w:ascii="Arial" w:hAnsi="Arial" w:cs="Arial"/>
          <w:sz w:val="20"/>
          <w:szCs w:val="20"/>
        </w:rPr>
        <w:t>uyền</w:t>
      </w:r>
      <w:r>
        <w:rPr>
          <w:rFonts w:ascii="Arial" w:hAnsi="Arial" w:cs="Arial"/>
          <w:sz w:val="20"/>
          <w:szCs w:val="20"/>
        </w:rPr>
        <w:t xml:space="preserve"> tạm thời</w:t>
      </w:r>
      <w:r w:rsidRPr="00EB0679">
        <w:rPr>
          <w:rFonts w:ascii="Arial" w:hAnsi="Arial" w:cs="Arial"/>
          <w:sz w:val="20"/>
          <w:szCs w:val="20"/>
        </w:rPr>
        <w:t xml:space="preserve"> cung cấp cho </w:t>
      </w:r>
      <w:r>
        <w:rPr>
          <w:rFonts w:ascii="Arial" w:hAnsi="Arial" w:cs="Arial"/>
          <w:sz w:val="20"/>
          <w:szCs w:val="20"/>
        </w:rPr>
        <w:t xml:space="preserve">chủ đơn </w:t>
      </w:r>
      <w:r w:rsidRPr="00EB0679">
        <w:rPr>
          <w:rFonts w:ascii="Arial" w:hAnsi="Arial" w:cs="Arial"/>
          <w:sz w:val="20"/>
          <w:szCs w:val="20"/>
        </w:rPr>
        <w:t xml:space="preserve">một công cụ pháp lý để chống lại việc sử dụng trái phép </w:t>
      </w:r>
      <w:r>
        <w:rPr>
          <w:rFonts w:ascii="Arial" w:hAnsi="Arial" w:cs="Arial"/>
          <w:sz w:val="20"/>
          <w:szCs w:val="20"/>
        </w:rPr>
        <w:t>sáng chế</w:t>
      </w:r>
      <w:r w:rsidRPr="00EB0679">
        <w:rPr>
          <w:rFonts w:ascii="Arial" w:hAnsi="Arial" w:cs="Arial"/>
          <w:sz w:val="20"/>
          <w:szCs w:val="20"/>
        </w:rPr>
        <w:t xml:space="preserve"> hoặc </w:t>
      </w:r>
      <w:r>
        <w:rPr>
          <w:rFonts w:ascii="Arial" w:hAnsi="Arial" w:cs="Arial"/>
          <w:sz w:val="20"/>
          <w:szCs w:val="20"/>
        </w:rPr>
        <w:t>KDCN</w:t>
      </w:r>
      <w:r w:rsidRPr="00EB0679">
        <w:rPr>
          <w:rFonts w:ascii="Arial" w:hAnsi="Arial" w:cs="Arial"/>
          <w:sz w:val="20"/>
          <w:szCs w:val="20"/>
        </w:rPr>
        <w:t xml:space="preserve"> của họ trong giai đoạn </w:t>
      </w:r>
      <w:r>
        <w:rPr>
          <w:rFonts w:ascii="Arial" w:hAnsi="Arial" w:cs="Arial"/>
          <w:sz w:val="20"/>
          <w:szCs w:val="20"/>
        </w:rPr>
        <w:t>chờ cấp bằng</w:t>
      </w:r>
      <w:r w:rsidRPr="00EB0679">
        <w:rPr>
          <w:rFonts w:ascii="Arial" w:hAnsi="Arial" w:cs="Arial"/>
          <w:sz w:val="20"/>
          <w:szCs w:val="20"/>
        </w:rPr>
        <w:t>.</w:t>
      </w:r>
    </w:p>
    <w:p w14:paraId="3FC2EC8F" w14:textId="77777777" w:rsidR="00B145CF" w:rsidRPr="00EB0679" w:rsidRDefault="00B145CF" w:rsidP="00B145CF">
      <w:pPr>
        <w:spacing w:after="0" w:line="240" w:lineRule="auto"/>
        <w:jc w:val="both"/>
        <w:rPr>
          <w:rFonts w:ascii="Arial" w:hAnsi="Arial" w:cs="Arial"/>
          <w:sz w:val="20"/>
          <w:szCs w:val="20"/>
        </w:rPr>
      </w:pPr>
    </w:p>
    <w:p w14:paraId="33F9FF4B"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Nói chung, quyền tạm thời cho phép </w:t>
      </w:r>
      <w:r>
        <w:rPr>
          <w:rFonts w:ascii="Arial" w:hAnsi="Arial" w:cs="Arial"/>
          <w:sz w:val="20"/>
          <w:szCs w:val="20"/>
        </w:rPr>
        <w:t>chủ đơn sáng chế và KDCN</w:t>
      </w:r>
      <w:r w:rsidRPr="00EB0679">
        <w:rPr>
          <w:rFonts w:ascii="Arial" w:hAnsi="Arial" w:cs="Arial"/>
          <w:sz w:val="20"/>
          <w:szCs w:val="20"/>
        </w:rPr>
        <w:t xml:space="preserve"> thực hiện</w:t>
      </w:r>
      <w:r>
        <w:rPr>
          <w:rFonts w:ascii="Arial" w:hAnsi="Arial" w:cs="Arial"/>
          <w:sz w:val="20"/>
          <w:szCs w:val="20"/>
        </w:rPr>
        <w:t xml:space="preserve"> các</w:t>
      </w:r>
      <w:r w:rsidRPr="00EB0679">
        <w:rPr>
          <w:rFonts w:ascii="Arial" w:hAnsi="Arial" w:cs="Arial"/>
          <w:sz w:val="20"/>
          <w:szCs w:val="20"/>
        </w:rPr>
        <w:t xml:space="preserve"> hành động chống lại những người vi phạm khai thác thương mại </w:t>
      </w:r>
      <w:r>
        <w:rPr>
          <w:rFonts w:ascii="Arial" w:hAnsi="Arial" w:cs="Arial"/>
          <w:sz w:val="20"/>
          <w:szCs w:val="20"/>
        </w:rPr>
        <w:t>sáng chế</w:t>
      </w:r>
      <w:r w:rsidRPr="00EB0679">
        <w:rPr>
          <w:rFonts w:ascii="Arial" w:hAnsi="Arial" w:cs="Arial"/>
          <w:sz w:val="20"/>
          <w:szCs w:val="20"/>
        </w:rPr>
        <w:t xml:space="preserve"> hoặc </w:t>
      </w:r>
      <w:r>
        <w:rPr>
          <w:rFonts w:ascii="Arial" w:hAnsi="Arial" w:cs="Arial"/>
          <w:sz w:val="20"/>
          <w:szCs w:val="20"/>
        </w:rPr>
        <w:t>KDCN</w:t>
      </w:r>
      <w:r w:rsidRPr="00EB0679">
        <w:rPr>
          <w:rFonts w:ascii="Arial" w:hAnsi="Arial" w:cs="Arial"/>
          <w:sz w:val="20"/>
          <w:szCs w:val="20"/>
        </w:rPr>
        <w:t xml:space="preserve"> của họ </w:t>
      </w:r>
      <w:r w:rsidRPr="00666D7B">
        <w:rPr>
          <w:rFonts w:ascii="Arial" w:hAnsi="Arial" w:cs="Arial"/>
          <w:sz w:val="20"/>
          <w:szCs w:val="20"/>
          <w:u w:val="single"/>
        </w:rPr>
        <w:t>sau khi</w:t>
      </w:r>
      <w:r w:rsidRPr="00EB0679">
        <w:rPr>
          <w:rFonts w:ascii="Arial" w:hAnsi="Arial" w:cs="Arial"/>
          <w:sz w:val="20"/>
          <w:szCs w:val="20"/>
        </w:rPr>
        <w:t xml:space="preserve"> </w:t>
      </w:r>
      <w:r>
        <w:rPr>
          <w:rFonts w:ascii="Arial" w:hAnsi="Arial" w:cs="Arial"/>
          <w:sz w:val="20"/>
          <w:szCs w:val="20"/>
        </w:rPr>
        <w:t>đơn</w:t>
      </w:r>
      <w:r w:rsidRPr="00EB0679">
        <w:rPr>
          <w:rFonts w:ascii="Arial" w:hAnsi="Arial" w:cs="Arial"/>
          <w:sz w:val="20"/>
          <w:szCs w:val="20"/>
        </w:rPr>
        <w:t xml:space="preserve"> sáng chế hoặc </w:t>
      </w:r>
      <w:r>
        <w:rPr>
          <w:rFonts w:ascii="Arial" w:hAnsi="Arial" w:cs="Arial"/>
          <w:sz w:val="20"/>
          <w:szCs w:val="20"/>
        </w:rPr>
        <w:t>KDCN</w:t>
      </w:r>
      <w:r w:rsidRPr="00EB0679">
        <w:rPr>
          <w:rFonts w:ascii="Arial" w:hAnsi="Arial" w:cs="Arial"/>
          <w:sz w:val="20"/>
          <w:szCs w:val="20"/>
        </w:rPr>
        <w:t xml:space="preserve"> </w:t>
      </w:r>
      <w:r>
        <w:rPr>
          <w:rFonts w:ascii="Arial" w:hAnsi="Arial" w:cs="Arial"/>
          <w:sz w:val="20"/>
          <w:szCs w:val="20"/>
        </w:rPr>
        <w:t>được công bố trên công báo sở hữu công nghiệp</w:t>
      </w:r>
      <w:r w:rsidRPr="00EB0679">
        <w:rPr>
          <w:rFonts w:ascii="Arial" w:hAnsi="Arial" w:cs="Arial"/>
          <w:sz w:val="20"/>
          <w:szCs w:val="20"/>
        </w:rPr>
        <w:t xml:space="preserve">, nhưng </w:t>
      </w:r>
      <w:r w:rsidRPr="00666D7B">
        <w:rPr>
          <w:rFonts w:ascii="Arial" w:hAnsi="Arial" w:cs="Arial"/>
          <w:sz w:val="20"/>
          <w:szCs w:val="20"/>
          <w:u w:val="single"/>
        </w:rPr>
        <w:t>trước khi</w:t>
      </w:r>
      <w:r w:rsidRPr="00EB0679">
        <w:rPr>
          <w:rFonts w:ascii="Arial" w:hAnsi="Arial" w:cs="Arial"/>
          <w:sz w:val="20"/>
          <w:szCs w:val="20"/>
        </w:rPr>
        <w:t xml:space="preserve"> cấp bằng </w:t>
      </w:r>
      <w:r>
        <w:rPr>
          <w:rFonts w:ascii="Arial" w:hAnsi="Arial" w:cs="Arial"/>
          <w:sz w:val="20"/>
          <w:szCs w:val="20"/>
        </w:rPr>
        <w:t xml:space="preserve">độc quyền </w:t>
      </w:r>
      <w:r w:rsidRPr="00EB0679">
        <w:rPr>
          <w:rFonts w:ascii="Arial" w:hAnsi="Arial" w:cs="Arial"/>
          <w:sz w:val="20"/>
          <w:szCs w:val="20"/>
        </w:rPr>
        <w:t>sáng chế hoặc</w:t>
      </w:r>
      <w:r>
        <w:rPr>
          <w:rFonts w:ascii="Arial" w:hAnsi="Arial" w:cs="Arial"/>
          <w:sz w:val="20"/>
          <w:szCs w:val="20"/>
        </w:rPr>
        <w:t xml:space="preserve"> KDCN</w:t>
      </w:r>
      <w:r w:rsidRPr="00EB0679">
        <w:rPr>
          <w:rFonts w:ascii="Arial" w:hAnsi="Arial" w:cs="Arial"/>
          <w:sz w:val="20"/>
          <w:szCs w:val="20"/>
        </w:rPr>
        <w:t xml:space="preserve">. Ví dụ: </w:t>
      </w:r>
      <w:r>
        <w:rPr>
          <w:rFonts w:ascii="Arial" w:hAnsi="Arial" w:cs="Arial"/>
          <w:sz w:val="20"/>
          <w:szCs w:val="20"/>
        </w:rPr>
        <w:t xml:space="preserve">tác giả sáng chế </w:t>
      </w:r>
      <w:r w:rsidRPr="00EB0679">
        <w:rPr>
          <w:rFonts w:ascii="Arial" w:hAnsi="Arial" w:cs="Arial"/>
          <w:sz w:val="20"/>
          <w:szCs w:val="20"/>
        </w:rPr>
        <w:t xml:space="preserve">đã nộp đơn xin cấp bằng sáng chế có thể có quyền ngăn cản người khác khai thác thương mại đối tượng của sáng chế trong khoảng thời gian từ khi công bố đơn xin cấp bằng sáng chế đến khi cấp bằng sáng chế. Tương tự, </w:t>
      </w:r>
      <w:r>
        <w:rPr>
          <w:rFonts w:ascii="Arial" w:hAnsi="Arial" w:cs="Arial"/>
          <w:sz w:val="20"/>
          <w:szCs w:val="20"/>
        </w:rPr>
        <w:t>tác giả KDCN</w:t>
      </w:r>
      <w:r w:rsidRPr="00EB0679">
        <w:rPr>
          <w:rFonts w:ascii="Arial" w:hAnsi="Arial" w:cs="Arial"/>
          <w:sz w:val="20"/>
          <w:szCs w:val="20"/>
        </w:rPr>
        <w:t xml:space="preserve"> đã nộp đơn đăng ký </w:t>
      </w:r>
      <w:r>
        <w:rPr>
          <w:rFonts w:ascii="Arial" w:hAnsi="Arial" w:cs="Arial"/>
          <w:sz w:val="20"/>
          <w:szCs w:val="20"/>
        </w:rPr>
        <w:t>KDCN</w:t>
      </w:r>
      <w:r w:rsidRPr="00EB0679">
        <w:rPr>
          <w:rFonts w:ascii="Arial" w:hAnsi="Arial" w:cs="Arial"/>
          <w:sz w:val="20"/>
          <w:szCs w:val="20"/>
        </w:rPr>
        <w:t xml:space="preserve"> có quyền thông báo </w:t>
      </w:r>
      <w:r>
        <w:rPr>
          <w:rFonts w:ascii="Arial" w:hAnsi="Arial" w:cs="Arial"/>
          <w:sz w:val="20"/>
          <w:szCs w:val="20"/>
        </w:rPr>
        <w:t>cho bên thứ ba</w:t>
      </w:r>
      <w:r w:rsidRPr="00EB0679">
        <w:rPr>
          <w:rFonts w:ascii="Arial" w:hAnsi="Arial" w:cs="Arial"/>
          <w:sz w:val="20"/>
          <w:szCs w:val="20"/>
        </w:rPr>
        <w:t xml:space="preserve"> đang sử dụng </w:t>
      </w:r>
      <w:r>
        <w:rPr>
          <w:rFonts w:ascii="Arial" w:hAnsi="Arial" w:cs="Arial"/>
          <w:sz w:val="20"/>
          <w:szCs w:val="20"/>
        </w:rPr>
        <w:t>KDCN của mình</w:t>
      </w:r>
      <w:r w:rsidRPr="00EB0679">
        <w:rPr>
          <w:rFonts w:ascii="Arial" w:hAnsi="Arial" w:cs="Arial"/>
          <w:sz w:val="20"/>
          <w:szCs w:val="20"/>
        </w:rPr>
        <w:t xml:space="preserve"> vì mục đích thương mại mà không có quyền sử dụng trước, </w:t>
      </w:r>
      <w:r>
        <w:rPr>
          <w:rFonts w:ascii="Arial" w:hAnsi="Arial" w:cs="Arial"/>
          <w:sz w:val="20"/>
          <w:szCs w:val="20"/>
        </w:rPr>
        <w:t>về thời điểm nộp đơn và</w:t>
      </w:r>
      <w:r w:rsidRPr="00EB0679">
        <w:rPr>
          <w:rFonts w:ascii="Arial" w:hAnsi="Arial" w:cs="Arial"/>
          <w:sz w:val="20"/>
          <w:szCs w:val="20"/>
        </w:rPr>
        <w:t xml:space="preserve"> công bố đơn đăng ký </w:t>
      </w:r>
      <w:r>
        <w:rPr>
          <w:rFonts w:ascii="Arial" w:hAnsi="Arial" w:cs="Arial"/>
          <w:sz w:val="20"/>
          <w:szCs w:val="20"/>
        </w:rPr>
        <w:t>KDCN của mình</w:t>
      </w:r>
      <w:r w:rsidRPr="00EB0679">
        <w:rPr>
          <w:rFonts w:ascii="Arial" w:hAnsi="Arial" w:cs="Arial"/>
          <w:sz w:val="20"/>
          <w:szCs w:val="20"/>
        </w:rPr>
        <w:t xml:space="preserve">. Nếu người bị cáo buộc vi phạm tiếp tục sử dụng </w:t>
      </w:r>
      <w:r>
        <w:rPr>
          <w:rFonts w:ascii="Arial" w:hAnsi="Arial" w:cs="Arial"/>
          <w:sz w:val="20"/>
          <w:szCs w:val="20"/>
        </w:rPr>
        <w:t>KDCN</w:t>
      </w:r>
      <w:r w:rsidRPr="00EB0679">
        <w:rPr>
          <w:rFonts w:ascii="Arial" w:hAnsi="Arial" w:cs="Arial"/>
          <w:sz w:val="20"/>
          <w:szCs w:val="20"/>
        </w:rPr>
        <w:t xml:space="preserve"> hoặc sáng chế sau khi được thông báo, chủ sở hữu </w:t>
      </w:r>
      <w:r>
        <w:rPr>
          <w:rFonts w:ascii="Arial" w:hAnsi="Arial" w:cs="Arial"/>
          <w:sz w:val="20"/>
          <w:szCs w:val="20"/>
        </w:rPr>
        <w:t>KDCN</w:t>
      </w:r>
      <w:r w:rsidRPr="00EB0679">
        <w:rPr>
          <w:rFonts w:ascii="Arial" w:hAnsi="Arial" w:cs="Arial"/>
          <w:sz w:val="20"/>
          <w:szCs w:val="20"/>
        </w:rPr>
        <w:t xml:space="preserve"> hoặc bằng sáng chế có thể yêu cầu bồi thường cho việc sử dụng đó sau khi bằng </w:t>
      </w:r>
      <w:r>
        <w:rPr>
          <w:rFonts w:ascii="Arial" w:hAnsi="Arial" w:cs="Arial"/>
          <w:sz w:val="20"/>
          <w:szCs w:val="20"/>
        </w:rPr>
        <w:t>độc quyền</w:t>
      </w:r>
      <w:r w:rsidRPr="00EB0679">
        <w:rPr>
          <w:rFonts w:ascii="Arial" w:hAnsi="Arial" w:cs="Arial"/>
          <w:sz w:val="20"/>
          <w:szCs w:val="20"/>
        </w:rPr>
        <w:t xml:space="preserve"> được cấp.</w:t>
      </w:r>
    </w:p>
    <w:p w14:paraId="18C3B5D1" w14:textId="77777777" w:rsidR="00B145CF" w:rsidRPr="00EB0679" w:rsidRDefault="00B145CF" w:rsidP="00B145CF">
      <w:pPr>
        <w:spacing w:after="0" w:line="240" w:lineRule="auto"/>
        <w:jc w:val="both"/>
        <w:rPr>
          <w:rFonts w:ascii="Arial" w:hAnsi="Arial" w:cs="Arial"/>
          <w:sz w:val="20"/>
          <w:szCs w:val="20"/>
        </w:rPr>
      </w:pPr>
    </w:p>
    <w:p w14:paraId="2722D70A" w14:textId="77777777" w:rsidR="00B145CF"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Các nhà làm luật </w:t>
      </w:r>
      <w:r>
        <w:rPr>
          <w:rFonts w:ascii="Arial" w:hAnsi="Arial" w:cs="Arial"/>
          <w:sz w:val="20"/>
          <w:szCs w:val="20"/>
        </w:rPr>
        <w:t xml:space="preserve">thiết lập chế </w:t>
      </w:r>
      <w:r w:rsidRPr="00EB0679">
        <w:rPr>
          <w:rFonts w:ascii="Arial" w:hAnsi="Arial" w:cs="Arial"/>
          <w:sz w:val="20"/>
          <w:szCs w:val="20"/>
        </w:rPr>
        <w:t>định</w:t>
      </w:r>
      <w:r>
        <w:rPr>
          <w:rFonts w:ascii="Arial" w:hAnsi="Arial" w:cs="Arial"/>
          <w:sz w:val="20"/>
          <w:szCs w:val="20"/>
        </w:rPr>
        <w:t xml:space="preserve"> về “</w:t>
      </w:r>
      <w:r w:rsidRPr="007702BE">
        <w:rPr>
          <w:rFonts w:ascii="Arial" w:hAnsi="Arial" w:cs="Arial"/>
          <w:b/>
          <w:bCs/>
          <w:sz w:val="20"/>
          <w:szCs w:val="20"/>
        </w:rPr>
        <w:t>quyền tạm thời</w:t>
      </w:r>
      <w:r>
        <w:rPr>
          <w:rFonts w:ascii="Arial" w:hAnsi="Arial" w:cs="Arial"/>
          <w:sz w:val="20"/>
          <w:szCs w:val="20"/>
        </w:rPr>
        <w:t>”</w:t>
      </w:r>
      <w:r w:rsidRPr="00EB0679">
        <w:rPr>
          <w:rFonts w:ascii="Arial" w:hAnsi="Arial" w:cs="Arial"/>
          <w:sz w:val="20"/>
          <w:szCs w:val="20"/>
        </w:rPr>
        <w:t xml:space="preserve"> đối với bằng sáng chế và </w:t>
      </w:r>
      <w:r>
        <w:rPr>
          <w:rFonts w:ascii="Arial" w:hAnsi="Arial" w:cs="Arial"/>
          <w:sz w:val="20"/>
          <w:szCs w:val="20"/>
        </w:rPr>
        <w:t xml:space="preserve">KDCN </w:t>
      </w:r>
      <w:r w:rsidRPr="00EB0679">
        <w:rPr>
          <w:rFonts w:ascii="Arial" w:hAnsi="Arial" w:cs="Arial"/>
          <w:sz w:val="20"/>
          <w:szCs w:val="20"/>
        </w:rPr>
        <w:t xml:space="preserve">để giải quyết những thách thức mà </w:t>
      </w:r>
      <w:r>
        <w:rPr>
          <w:rFonts w:ascii="Arial" w:hAnsi="Arial" w:cs="Arial"/>
          <w:sz w:val="20"/>
          <w:szCs w:val="20"/>
        </w:rPr>
        <w:t>tác giả sáng chế</w:t>
      </w:r>
      <w:r w:rsidRPr="00EB0679">
        <w:rPr>
          <w:rFonts w:ascii="Arial" w:hAnsi="Arial" w:cs="Arial"/>
          <w:sz w:val="20"/>
          <w:szCs w:val="20"/>
        </w:rPr>
        <w:t xml:space="preserve"> và </w:t>
      </w:r>
      <w:r>
        <w:rPr>
          <w:rFonts w:ascii="Arial" w:hAnsi="Arial" w:cs="Arial"/>
          <w:sz w:val="20"/>
          <w:szCs w:val="20"/>
        </w:rPr>
        <w:t>tác giả KDCN</w:t>
      </w:r>
      <w:r w:rsidRPr="00EB0679">
        <w:rPr>
          <w:rFonts w:ascii="Arial" w:hAnsi="Arial" w:cs="Arial"/>
          <w:sz w:val="20"/>
          <w:szCs w:val="20"/>
        </w:rPr>
        <w:t xml:space="preserve"> gặp phải trong quá trình đăng ký sáng chế hoặc </w:t>
      </w:r>
      <w:r>
        <w:rPr>
          <w:rFonts w:ascii="Arial" w:hAnsi="Arial" w:cs="Arial"/>
          <w:sz w:val="20"/>
          <w:szCs w:val="20"/>
        </w:rPr>
        <w:t>KDCN</w:t>
      </w:r>
      <w:r w:rsidRPr="00EB0679">
        <w:rPr>
          <w:rFonts w:ascii="Arial" w:hAnsi="Arial" w:cs="Arial"/>
          <w:sz w:val="20"/>
          <w:szCs w:val="20"/>
        </w:rPr>
        <w:t xml:space="preserve">. Ở nhiều quốc gia, quy trình đăng ký bằng sáng chế hoặc </w:t>
      </w:r>
      <w:r>
        <w:rPr>
          <w:rFonts w:ascii="Arial" w:hAnsi="Arial" w:cs="Arial"/>
          <w:sz w:val="20"/>
          <w:szCs w:val="20"/>
        </w:rPr>
        <w:t>KDCN</w:t>
      </w:r>
      <w:r w:rsidRPr="00EB0679">
        <w:rPr>
          <w:rFonts w:ascii="Arial" w:hAnsi="Arial" w:cs="Arial"/>
          <w:sz w:val="20"/>
          <w:szCs w:val="20"/>
        </w:rPr>
        <w:t xml:space="preserve"> có thể mất vài năm, trong thời gian đó</w:t>
      </w:r>
      <w:r>
        <w:rPr>
          <w:rFonts w:ascii="Arial" w:hAnsi="Arial" w:cs="Arial"/>
          <w:sz w:val="20"/>
          <w:szCs w:val="20"/>
        </w:rPr>
        <w:t>,</w:t>
      </w:r>
      <w:r w:rsidRPr="00EB0679">
        <w:rPr>
          <w:rFonts w:ascii="Arial" w:hAnsi="Arial" w:cs="Arial"/>
          <w:sz w:val="20"/>
          <w:szCs w:val="20"/>
        </w:rPr>
        <w:t xml:space="preserve"> các </w:t>
      </w:r>
      <w:r>
        <w:rPr>
          <w:rFonts w:ascii="Arial" w:hAnsi="Arial" w:cs="Arial"/>
          <w:sz w:val="20"/>
          <w:szCs w:val="20"/>
        </w:rPr>
        <w:t>chủ đơn sáng chế và KDCN</w:t>
      </w:r>
      <w:r w:rsidRPr="00EB0679">
        <w:rPr>
          <w:rFonts w:ascii="Arial" w:hAnsi="Arial" w:cs="Arial"/>
          <w:sz w:val="20"/>
          <w:szCs w:val="20"/>
        </w:rPr>
        <w:t xml:space="preserve"> có thể phải đối mặt với </w:t>
      </w:r>
      <w:r>
        <w:rPr>
          <w:rFonts w:ascii="Arial" w:hAnsi="Arial" w:cs="Arial"/>
          <w:sz w:val="20"/>
          <w:szCs w:val="20"/>
        </w:rPr>
        <w:t>nạn</w:t>
      </w:r>
      <w:r w:rsidRPr="00EB0679">
        <w:rPr>
          <w:rFonts w:ascii="Arial" w:hAnsi="Arial" w:cs="Arial"/>
          <w:sz w:val="20"/>
          <w:szCs w:val="20"/>
        </w:rPr>
        <w:t xml:space="preserve"> sử dụng trái phép hoặc vi phạm sáng chế hoặc </w:t>
      </w:r>
      <w:r>
        <w:rPr>
          <w:rFonts w:ascii="Arial" w:hAnsi="Arial" w:cs="Arial"/>
          <w:sz w:val="20"/>
          <w:szCs w:val="20"/>
        </w:rPr>
        <w:t>KDCN</w:t>
      </w:r>
      <w:r w:rsidRPr="00EB0679">
        <w:rPr>
          <w:rFonts w:ascii="Arial" w:hAnsi="Arial" w:cs="Arial"/>
          <w:sz w:val="20"/>
          <w:szCs w:val="20"/>
        </w:rPr>
        <w:t xml:space="preserve"> của họ. </w:t>
      </w:r>
      <w:r>
        <w:rPr>
          <w:rFonts w:ascii="Arial" w:hAnsi="Arial" w:cs="Arial"/>
          <w:sz w:val="20"/>
          <w:szCs w:val="20"/>
        </w:rPr>
        <w:t>Q</w:t>
      </w:r>
      <w:r w:rsidRPr="00EB0679">
        <w:rPr>
          <w:rFonts w:ascii="Arial" w:hAnsi="Arial" w:cs="Arial"/>
          <w:sz w:val="20"/>
          <w:szCs w:val="20"/>
        </w:rPr>
        <w:t xml:space="preserve">uyền tạm thời cung cấp một hình thức bảo vệ pháp lý cho </w:t>
      </w:r>
      <w:r>
        <w:rPr>
          <w:rFonts w:ascii="Arial" w:hAnsi="Arial" w:cs="Arial"/>
          <w:sz w:val="20"/>
          <w:szCs w:val="20"/>
        </w:rPr>
        <w:t>chủ đơn sáng chế</w:t>
      </w:r>
      <w:r w:rsidRPr="00EB0679">
        <w:rPr>
          <w:rFonts w:ascii="Arial" w:hAnsi="Arial" w:cs="Arial"/>
          <w:sz w:val="20"/>
          <w:szCs w:val="20"/>
        </w:rPr>
        <w:t xml:space="preserve"> và </w:t>
      </w:r>
      <w:r>
        <w:rPr>
          <w:rFonts w:ascii="Arial" w:hAnsi="Arial" w:cs="Arial"/>
          <w:sz w:val="20"/>
          <w:szCs w:val="20"/>
        </w:rPr>
        <w:t>KDCN</w:t>
      </w:r>
      <w:r w:rsidRPr="00EB0679">
        <w:rPr>
          <w:rFonts w:ascii="Arial" w:hAnsi="Arial" w:cs="Arial"/>
          <w:sz w:val="20"/>
          <w:szCs w:val="20"/>
        </w:rPr>
        <w:t xml:space="preserve"> trong giai đoạn này</w:t>
      </w:r>
      <w:r>
        <w:rPr>
          <w:rFonts w:ascii="Arial" w:hAnsi="Arial" w:cs="Arial"/>
          <w:sz w:val="20"/>
          <w:szCs w:val="20"/>
        </w:rPr>
        <w:t xml:space="preserve"> (</w:t>
      </w:r>
      <w:r w:rsidRPr="007702BE">
        <w:rPr>
          <w:rFonts w:ascii="Arial" w:hAnsi="Arial" w:cs="Arial"/>
          <w:i/>
          <w:iCs/>
          <w:sz w:val="20"/>
          <w:szCs w:val="20"/>
        </w:rPr>
        <w:t>đơn đang được thẩm định và chờ xét cấp văn bằng bảo hộ</w:t>
      </w:r>
      <w:r>
        <w:rPr>
          <w:rFonts w:ascii="Arial" w:hAnsi="Arial" w:cs="Arial"/>
          <w:sz w:val="20"/>
          <w:szCs w:val="20"/>
        </w:rPr>
        <w:t>)</w:t>
      </w:r>
      <w:r w:rsidRPr="00EB0679">
        <w:rPr>
          <w:rFonts w:ascii="Arial" w:hAnsi="Arial" w:cs="Arial"/>
          <w:sz w:val="20"/>
          <w:szCs w:val="20"/>
        </w:rPr>
        <w:t xml:space="preserve">, cho phép họ thực hiện hành động pháp lý chống lại những người vi phạm khai thác thương mại </w:t>
      </w:r>
      <w:r>
        <w:rPr>
          <w:rFonts w:ascii="Arial" w:hAnsi="Arial" w:cs="Arial"/>
          <w:sz w:val="20"/>
          <w:szCs w:val="20"/>
        </w:rPr>
        <w:t>sáng chế</w:t>
      </w:r>
      <w:r w:rsidRPr="00EB0679">
        <w:rPr>
          <w:rFonts w:ascii="Arial" w:hAnsi="Arial" w:cs="Arial"/>
          <w:sz w:val="20"/>
          <w:szCs w:val="20"/>
        </w:rPr>
        <w:t xml:space="preserve"> hoặc </w:t>
      </w:r>
      <w:r>
        <w:rPr>
          <w:rFonts w:ascii="Arial" w:hAnsi="Arial" w:cs="Arial"/>
          <w:sz w:val="20"/>
          <w:szCs w:val="20"/>
        </w:rPr>
        <w:t>KDCN</w:t>
      </w:r>
      <w:r w:rsidRPr="00EB0679">
        <w:rPr>
          <w:rFonts w:ascii="Arial" w:hAnsi="Arial" w:cs="Arial"/>
          <w:sz w:val="20"/>
          <w:szCs w:val="20"/>
        </w:rPr>
        <w:t xml:space="preserve"> của họ sau khi công bố </w:t>
      </w:r>
      <w:r>
        <w:rPr>
          <w:rFonts w:ascii="Arial" w:hAnsi="Arial" w:cs="Arial"/>
          <w:sz w:val="20"/>
          <w:szCs w:val="20"/>
        </w:rPr>
        <w:t>đơn</w:t>
      </w:r>
      <w:r w:rsidRPr="00EB0679">
        <w:rPr>
          <w:rFonts w:ascii="Arial" w:hAnsi="Arial" w:cs="Arial"/>
          <w:sz w:val="20"/>
          <w:szCs w:val="20"/>
        </w:rPr>
        <w:t xml:space="preserve">, nhưng trước khi cấp bằng </w:t>
      </w:r>
      <w:r>
        <w:rPr>
          <w:rFonts w:ascii="Arial" w:hAnsi="Arial" w:cs="Arial"/>
          <w:sz w:val="20"/>
          <w:szCs w:val="20"/>
        </w:rPr>
        <w:t xml:space="preserve">độc quyền </w:t>
      </w:r>
      <w:r w:rsidRPr="00EB0679">
        <w:rPr>
          <w:rFonts w:ascii="Arial" w:hAnsi="Arial" w:cs="Arial"/>
          <w:sz w:val="20"/>
          <w:szCs w:val="20"/>
        </w:rPr>
        <w:t>sáng chế hoặc</w:t>
      </w:r>
      <w:r>
        <w:rPr>
          <w:rFonts w:ascii="Arial" w:hAnsi="Arial" w:cs="Arial"/>
          <w:sz w:val="20"/>
          <w:szCs w:val="20"/>
        </w:rPr>
        <w:t xml:space="preserve"> KDCN</w:t>
      </w:r>
      <w:r w:rsidRPr="00EB0679">
        <w:rPr>
          <w:rFonts w:ascii="Arial" w:hAnsi="Arial" w:cs="Arial"/>
          <w:sz w:val="20"/>
          <w:szCs w:val="20"/>
        </w:rPr>
        <w:t>.</w:t>
      </w:r>
    </w:p>
    <w:p w14:paraId="7EA05260" w14:textId="77777777" w:rsidR="00B145CF" w:rsidRDefault="00B145CF" w:rsidP="00B145CF">
      <w:pPr>
        <w:spacing w:after="0" w:line="240" w:lineRule="auto"/>
        <w:jc w:val="both"/>
        <w:rPr>
          <w:rFonts w:ascii="Arial" w:hAnsi="Arial" w:cs="Arial"/>
          <w:sz w:val="20"/>
          <w:szCs w:val="20"/>
        </w:rPr>
      </w:pPr>
    </w:p>
    <w:p w14:paraId="67853278" w14:textId="77777777" w:rsidR="00B145CF" w:rsidRPr="00EB0679" w:rsidRDefault="00B145CF" w:rsidP="00B145CF">
      <w:pPr>
        <w:spacing w:after="0" w:line="240" w:lineRule="auto"/>
        <w:jc w:val="both"/>
        <w:rPr>
          <w:rFonts w:ascii="Arial" w:hAnsi="Arial" w:cs="Arial"/>
          <w:sz w:val="20"/>
          <w:szCs w:val="20"/>
        </w:rPr>
      </w:pPr>
      <w:r>
        <w:rPr>
          <w:rFonts w:ascii="Arial" w:hAnsi="Arial" w:cs="Arial"/>
          <w:sz w:val="20"/>
          <w:szCs w:val="20"/>
        </w:rPr>
        <w:t>Q</w:t>
      </w:r>
      <w:r w:rsidRPr="00EB0679">
        <w:rPr>
          <w:rFonts w:ascii="Arial" w:hAnsi="Arial" w:cs="Arial"/>
          <w:sz w:val="20"/>
          <w:szCs w:val="20"/>
        </w:rPr>
        <w:t>uyền tạm thời giúp khuyến khích đổi mới</w:t>
      </w:r>
      <w:r>
        <w:rPr>
          <w:rFonts w:ascii="Arial" w:hAnsi="Arial" w:cs="Arial"/>
          <w:sz w:val="20"/>
          <w:szCs w:val="20"/>
        </w:rPr>
        <w:t xml:space="preserve"> sáng tạo</w:t>
      </w:r>
      <w:r w:rsidRPr="00EB0679">
        <w:rPr>
          <w:rFonts w:ascii="Arial" w:hAnsi="Arial" w:cs="Arial"/>
          <w:sz w:val="20"/>
          <w:szCs w:val="20"/>
        </w:rPr>
        <w:t xml:space="preserve"> bằng cách cung cấp cho các </w:t>
      </w:r>
      <w:r>
        <w:rPr>
          <w:rFonts w:ascii="Arial" w:hAnsi="Arial" w:cs="Arial"/>
          <w:sz w:val="20"/>
          <w:szCs w:val="20"/>
        </w:rPr>
        <w:t>tác giả sáng chế</w:t>
      </w:r>
      <w:r w:rsidRPr="00EB0679">
        <w:rPr>
          <w:rFonts w:ascii="Arial" w:hAnsi="Arial" w:cs="Arial"/>
          <w:sz w:val="20"/>
          <w:szCs w:val="20"/>
        </w:rPr>
        <w:t xml:space="preserve"> và nhà thiết kế mức độ bảo vệ pháp lý</w:t>
      </w:r>
      <w:r>
        <w:rPr>
          <w:rFonts w:ascii="Arial" w:hAnsi="Arial" w:cs="Arial"/>
          <w:sz w:val="20"/>
          <w:szCs w:val="20"/>
        </w:rPr>
        <w:t xml:space="preserve"> nhất định</w:t>
      </w:r>
      <w:r w:rsidRPr="00EB0679">
        <w:rPr>
          <w:rFonts w:ascii="Arial" w:hAnsi="Arial" w:cs="Arial"/>
          <w:sz w:val="20"/>
          <w:szCs w:val="20"/>
        </w:rPr>
        <w:t xml:space="preserve"> trong khi họ đang chờ đơn đăng ký của mình được cấp</w:t>
      </w:r>
      <w:r>
        <w:rPr>
          <w:rFonts w:ascii="Arial" w:hAnsi="Arial" w:cs="Arial"/>
          <w:sz w:val="20"/>
          <w:szCs w:val="20"/>
        </w:rPr>
        <w:t xml:space="preserve"> văn bằng bảo hộ</w:t>
      </w:r>
      <w:r w:rsidRPr="00EB0679">
        <w:rPr>
          <w:rFonts w:ascii="Arial" w:hAnsi="Arial" w:cs="Arial"/>
          <w:sz w:val="20"/>
          <w:szCs w:val="20"/>
        </w:rPr>
        <w:t xml:space="preserve">. Nếu không có các quyền này, </w:t>
      </w:r>
      <w:r>
        <w:rPr>
          <w:rFonts w:ascii="Arial" w:hAnsi="Arial" w:cs="Arial"/>
          <w:sz w:val="20"/>
          <w:szCs w:val="20"/>
        </w:rPr>
        <w:t>tác giả sáng chế</w:t>
      </w:r>
      <w:r w:rsidRPr="00EB0679">
        <w:rPr>
          <w:rFonts w:ascii="Arial" w:hAnsi="Arial" w:cs="Arial"/>
          <w:sz w:val="20"/>
          <w:szCs w:val="20"/>
        </w:rPr>
        <w:t xml:space="preserve"> và nhà thiết kế có thể ngần ngại đầu tư vào việc phát triển các ý tưởng hoặc thiết kế mới,</w:t>
      </w:r>
      <w:r>
        <w:rPr>
          <w:rFonts w:ascii="Arial" w:hAnsi="Arial" w:cs="Arial"/>
          <w:sz w:val="20"/>
          <w:szCs w:val="20"/>
        </w:rPr>
        <w:t xml:space="preserve"> do</w:t>
      </w:r>
      <w:r w:rsidRPr="00EB0679">
        <w:rPr>
          <w:rFonts w:ascii="Arial" w:hAnsi="Arial" w:cs="Arial"/>
          <w:sz w:val="20"/>
          <w:szCs w:val="20"/>
        </w:rPr>
        <w:t xml:space="preserve"> biết rằng họ có thể phải đối mặt với </w:t>
      </w:r>
      <w:r>
        <w:rPr>
          <w:rFonts w:ascii="Arial" w:hAnsi="Arial" w:cs="Arial"/>
          <w:sz w:val="20"/>
          <w:szCs w:val="20"/>
        </w:rPr>
        <w:t>tình trạng sử</w:t>
      </w:r>
      <w:r w:rsidRPr="00EB0679">
        <w:rPr>
          <w:rFonts w:ascii="Arial" w:hAnsi="Arial" w:cs="Arial"/>
          <w:sz w:val="20"/>
          <w:szCs w:val="20"/>
        </w:rPr>
        <w:t xml:space="preserve"> dụng</w:t>
      </w:r>
      <w:r>
        <w:rPr>
          <w:rFonts w:ascii="Arial" w:hAnsi="Arial" w:cs="Arial"/>
          <w:sz w:val="20"/>
          <w:szCs w:val="20"/>
        </w:rPr>
        <w:t xml:space="preserve"> </w:t>
      </w:r>
      <w:r w:rsidRPr="00EB0679">
        <w:rPr>
          <w:rFonts w:ascii="Arial" w:hAnsi="Arial" w:cs="Arial"/>
          <w:sz w:val="20"/>
          <w:szCs w:val="20"/>
        </w:rPr>
        <w:t xml:space="preserve">trái phép hoặc vi phạm </w:t>
      </w:r>
      <w:r>
        <w:rPr>
          <w:rFonts w:ascii="Arial" w:hAnsi="Arial" w:cs="Arial"/>
          <w:sz w:val="20"/>
          <w:szCs w:val="20"/>
        </w:rPr>
        <w:t>tài sản trí tuệ của họ trong khi đơn đang được thẩm định</w:t>
      </w:r>
      <w:r w:rsidRPr="00EB0679">
        <w:rPr>
          <w:rFonts w:ascii="Arial" w:hAnsi="Arial" w:cs="Arial"/>
          <w:sz w:val="20"/>
          <w:szCs w:val="20"/>
        </w:rPr>
        <w:t xml:space="preserve">. Bằng cách </w:t>
      </w:r>
      <w:r>
        <w:rPr>
          <w:rFonts w:ascii="Arial" w:hAnsi="Arial" w:cs="Arial"/>
          <w:sz w:val="20"/>
          <w:szCs w:val="20"/>
        </w:rPr>
        <w:t>quy định về</w:t>
      </w:r>
      <w:r w:rsidRPr="00EB0679">
        <w:rPr>
          <w:rFonts w:ascii="Arial" w:hAnsi="Arial" w:cs="Arial"/>
          <w:sz w:val="20"/>
          <w:szCs w:val="20"/>
        </w:rPr>
        <w:t xml:space="preserve"> </w:t>
      </w:r>
      <w:r>
        <w:rPr>
          <w:rFonts w:ascii="Arial" w:hAnsi="Arial" w:cs="Arial"/>
          <w:sz w:val="20"/>
          <w:szCs w:val="20"/>
        </w:rPr>
        <w:t>“</w:t>
      </w:r>
      <w:r w:rsidRPr="00EB0679">
        <w:rPr>
          <w:rFonts w:ascii="Arial" w:hAnsi="Arial" w:cs="Arial"/>
          <w:sz w:val="20"/>
          <w:szCs w:val="20"/>
        </w:rPr>
        <w:t>quyền tạm thời</w:t>
      </w:r>
      <w:r>
        <w:rPr>
          <w:rFonts w:ascii="Arial" w:hAnsi="Arial" w:cs="Arial"/>
          <w:sz w:val="20"/>
          <w:szCs w:val="20"/>
        </w:rPr>
        <w:t>”</w:t>
      </w:r>
      <w:r w:rsidRPr="00EB0679">
        <w:rPr>
          <w:rFonts w:ascii="Arial" w:hAnsi="Arial" w:cs="Arial"/>
          <w:sz w:val="20"/>
          <w:szCs w:val="20"/>
        </w:rPr>
        <w:t xml:space="preserve">, các nhà làm luật khuyến khích các </w:t>
      </w:r>
      <w:r>
        <w:rPr>
          <w:rFonts w:ascii="Arial" w:hAnsi="Arial" w:cs="Arial"/>
          <w:sz w:val="20"/>
          <w:szCs w:val="20"/>
        </w:rPr>
        <w:t>tác giả sáng chế</w:t>
      </w:r>
      <w:r w:rsidRPr="00EB0679">
        <w:rPr>
          <w:rFonts w:ascii="Arial" w:hAnsi="Arial" w:cs="Arial"/>
          <w:sz w:val="20"/>
          <w:szCs w:val="20"/>
        </w:rPr>
        <w:t xml:space="preserve"> và nhà thiết kế theo đuổi ý tưởng và thiết kế của họ, </w:t>
      </w:r>
      <w:r>
        <w:rPr>
          <w:rFonts w:ascii="Arial" w:hAnsi="Arial" w:cs="Arial"/>
          <w:sz w:val="20"/>
          <w:szCs w:val="20"/>
        </w:rPr>
        <w:t>giúp họ nhận biết</w:t>
      </w:r>
      <w:r w:rsidRPr="00EB0679">
        <w:rPr>
          <w:rFonts w:ascii="Arial" w:hAnsi="Arial" w:cs="Arial"/>
          <w:sz w:val="20"/>
          <w:szCs w:val="20"/>
        </w:rPr>
        <w:t xml:space="preserve"> rằng họ sẽ được bảo vệ pháp lý ở một mức độ nào đó trong quá trình đăng ký.</w:t>
      </w:r>
      <w:r>
        <w:rPr>
          <w:rFonts w:ascii="Arial" w:hAnsi="Arial" w:cs="Arial"/>
          <w:sz w:val="20"/>
          <w:szCs w:val="20"/>
        </w:rPr>
        <w:t xml:space="preserve">   </w:t>
      </w:r>
    </w:p>
    <w:p w14:paraId="7BEE20B3" w14:textId="77777777" w:rsidR="00B145CF" w:rsidRPr="00EB0679" w:rsidRDefault="00B145CF" w:rsidP="00B145CF">
      <w:pPr>
        <w:spacing w:after="0" w:line="240" w:lineRule="auto"/>
        <w:jc w:val="both"/>
        <w:rPr>
          <w:rFonts w:ascii="Arial" w:hAnsi="Arial" w:cs="Arial"/>
          <w:sz w:val="20"/>
          <w:szCs w:val="20"/>
        </w:rPr>
      </w:pPr>
    </w:p>
    <w:p w14:paraId="79695D92" w14:textId="77777777" w:rsidR="00B145CF" w:rsidRPr="00EB0679" w:rsidRDefault="00B145CF" w:rsidP="00B145CF">
      <w:pPr>
        <w:spacing w:after="0" w:line="240" w:lineRule="auto"/>
        <w:jc w:val="both"/>
        <w:rPr>
          <w:rFonts w:ascii="Arial" w:hAnsi="Arial" w:cs="Arial"/>
          <w:b/>
          <w:bCs/>
          <w:color w:val="0033CC"/>
          <w:sz w:val="20"/>
          <w:szCs w:val="20"/>
        </w:rPr>
      </w:pPr>
      <w:r w:rsidRPr="00EB0679">
        <w:rPr>
          <w:rFonts w:ascii="Arial" w:hAnsi="Arial" w:cs="Arial"/>
          <w:b/>
          <w:bCs/>
          <w:color w:val="0033CC"/>
          <w:sz w:val="20"/>
          <w:szCs w:val="20"/>
        </w:rPr>
        <w:t xml:space="preserve">Quyền tạm thời đối với sáng chế và </w:t>
      </w:r>
      <w:r>
        <w:rPr>
          <w:rFonts w:ascii="Arial" w:hAnsi="Arial" w:cs="Arial"/>
          <w:b/>
          <w:bCs/>
          <w:color w:val="0033CC"/>
          <w:sz w:val="20"/>
          <w:szCs w:val="20"/>
        </w:rPr>
        <w:t>kiểu dáng công nghiệp</w:t>
      </w:r>
      <w:r w:rsidRPr="00EB0679">
        <w:rPr>
          <w:rFonts w:ascii="Arial" w:hAnsi="Arial" w:cs="Arial"/>
          <w:b/>
          <w:bCs/>
          <w:color w:val="0033CC"/>
          <w:sz w:val="20"/>
          <w:szCs w:val="20"/>
        </w:rPr>
        <w:t xml:space="preserve"> tại Việt Nam: Như thế nào</w:t>
      </w:r>
    </w:p>
    <w:p w14:paraId="5A37B5A1" w14:textId="77777777" w:rsidR="00B145CF" w:rsidRPr="00EB0679" w:rsidRDefault="00B145CF" w:rsidP="00B145CF">
      <w:pPr>
        <w:spacing w:after="0" w:line="240" w:lineRule="auto"/>
        <w:jc w:val="both"/>
        <w:rPr>
          <w:rFonts w:ascii="Arial" w:hAnsi="Arial" w:cs="Arial"/>
          <w:sz w:val="20"/>
          <w:szCs w:val="20"/>
        </w:rPr>
      </w:pPr>
    </w:p>
    <w:p w14:paraId="263FCA9D"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Tại Việt Nam, Luật Sở hữu </w:t>
      </w:r>
      <w:r>
        <w:rPr>
          <w:rFonts w:ascii="Arial" w:hAnsi="Arial" w:cs="Arial"/>
          <w:sz w:val="20"/>
          <w:szCs w:val="20"/>
        </w:rPr>
        <w:t>Trí tuệ</w:t>
      </w:r>
      <w:r w:rsidRPr="00EB0679">
        <w:rPr>
          <w:rFonts w:ascii="Arial" w:hAnsi="Arial" w:cs="Arial"/>
          <w:sz w:val="20"/>
          <w:szCs w:val="20"/>
        </w:rPr>
        <w:t xml:space="preserve"> quy định sự bảo hộ pháp lý đối với</w:t>
      </w:r>
      <w:r>
        <w:rPr>
          <w:rFonts w:ascii="Arial" w:hAnsi="Arial" w:cs="Arial"/>
          <w:sz w:val="20"/>
          <w:szCs w:val="20"/>
        </w:rPr>
        <w:t xml:space="preserve"> sáng chế và</w:t>
      </w:r>
      <w:r w:rsidRPr="00EB0679">
        <w:rPr>
          <w:rFonts w:ascii="Arial" w:hAnsi="Arial" w:cs="Arial"/>
          <w:sz w:val="20"/>
          <w:szCs w:val="20"/>
        </w:rPr>
        <w:t xml:space="preserve"> </w:t>
      </w:r>
      <w:r>
        <w:rPr>
          <w:rFonts w:ascii="Arial" w:hAnsi="Arial" w:cs="Arial"/>
          <w:sz w:val="20"/>
          <w:szCs w:val="20"/>
        </w:rPr>
        <w:t>KDCN</w:t>
      </w:r>
      <w:r w:rsidRPr="00EB0679">
        <w:rPr>
          <w:rFonts w:ascii="Arial" w:hAnsi="Arial" w:cs="Arial"/>
          <w:sz w:val="20"/>
          <w:szCs w:val="20"/>
        </w:rPr>
        <w:t xml:space="preserve"> </w:t>
      </w:r>
      <w:r w:rsidRPr="005F1203">
        <w:rPr>
          <w:rFonts w:ascii="Arial" w:hAnsi="Arial" w:cs="Arial"/>
          <w:sz w:val="20"/>
          <w:szCs w:val="20"/>
          <w:u w:val="single"/>
        </w:rPr>
        <w:t>đã đăng ký</w:t>
      </w:r>
      <w:r w:rsidRPr="00EB0679">
        <w:rPr>
          <w:rFonts w:ascii="Arial" w:hAnsi="Arial" w:cs="Arial"/>
          <w:sz w:val="20"/>
          <w:szCs w:val="20"/>
        </w:rPr>
        <w:t>, trao độc quyền cho chủ sở hữu</w:t>
      </w:r>
      <w:r>
        <w:rPr>
          <w:rFonts w:ascii="Arial" w:hAnsi="Arial" w:cs="Arial"/>
          <w:sz w:val="20"/>
          <w:szCs w:val="20"/>
        </w:rPr>
        <w:t xml:space="preserve"> sáng chế hoặc KDCN</w:t>
      </w:r>
      <w:r w:rsidRPr="00EB0679">
        <w:rPr>
          <w:rFonts w:ascii="Arial" w:hAnsi="Arial" w:cs="Arial"/>
          <w:sz w:val="20"/>
          <w:szCs w:val="20"/>
        </w:rPr>
        <w:t xml:space="preserve"> đó. Mọi hành vi sử dụng</w:t>
      </w:r>
      <w:r>
        <w:rPr>
          <w:rFonts w:ascii="Arial" w:hAnsi="Arial" w:cs="Arial"/>
          <w:sz w:val="20"/>
          <w:szCs w:val="20"/>
        </w:rPr>
        <w:t xml:space="preserve"> sáng chế hoặc KDCN</w:t>
      </w:r>
      <w:r w:rsidRPr="00EB0679">
        <w:rPr>
          <w:rFonts w:ascii="Arial" w:hAnsi="Arial" w:cs="Arial"/>
          <w:sz w:val="20"/>
          <w:szCs w:val="20"/>
        </w:rPr>
        <w:t xml:space="preserve"> đã được bảo hộ mà không được phép của chủ thể quyền đều bị coi là hành vi xâm phạm quyền </w:t>
      </w:r>
      <w:r>
        <w:rPr>
          <w:rFonts w:ascii="Arial" w:hAnsi="Arial" w:cs="Arial"/>
          <w:sz w:val="20"/>
          <w:szCs w:val="20"/>
        </w:rPr>
        <w:t>SHTT</w:t>
      </w:r>
      <w:r w:rsidRPr="00EB0679">
        <w:rPr>
          <w:rFonts w:ascii="Arial" w:hAnsi="Arial" w:cs="Arial"/>
          <w:sz w:val="20"/>
          <w:szCs w:val="20"/>
        </w:rPr>
        <w:t xml:space="preserve">. Như vậy, chỉ những </w:t>
      </w:r>
      <w:r>
        <w:rPr>
          <w:rFonts w:ascii="Arial" w:hAnsi="Arial" w:cs="Arial"/>
          <w:sz w:val="20"/>
          <w:szCs w:val="20"/>
        </w:rPr>
        <w:t>sáng chế hoặc KDCN</w:t>
      </w:r>
      <w:r w:rsidRPr="00EB0679">
        <w:rPr>
          <w:rFonts w:ascii="Arial" w:hAnsi="Arial" w:cs="Arial"/>
          <w:sz w:val="20"/>
          <w:szCs w:val="20"/>
        </w:rPr>
        <w:t xml:space="preserve"> </w:t>
      </w:r>
      <w:r w:rsidRPr="00E95B86">
        <w:rPr>
          <w:rFonts w:ascii="Arial" w:hAnsi="Arial" w:cs="Arial"/>
          <w:b/>
          <w:bCs/>
          <w:sz w:val="20"/>
          <w:szCs w:val="20"/>
          <w:u w:val="single"/>
        </w:rPr>
        <w:t>đ</w:t>
      </w:r>
      <w:r>
        <w:rPr>
          <w:rFonts w:ascii="Arial" w:hAnsi="Arial" w:cs="Arial"/>
          <w:b/>
          <w:bCs/>
          <w:sz w:val="20"/>
          <w:szCs w:val="20"/>
          <w:u w:val="single"/>
        </w:rPr>
        <w:t>ã đ</w:t>
      </w:r>
      <w:r w:rsidRPr="00E95B86">
        <w:rPr>
          <w:rFonts w:ascii="Arial" w:hAnsi="Arial" w:cs="Arial"/>
          <w:b/>
          <w:bCs/>
          <w:sz w:val="20"/>
          <w:szCs w:val="20"/>
          <w:u w:val="single"/>
        </w:rPr>
        <w:t>ược bảo hộ</w:t>
      </w:r>
      <w:r w:rsidRPr="00EB0679">
        <w:rPr>
          <w:rFonts w:ascii="Arial" w:hAnsi="Arial" w:cs="Arial"/>
          <w:sz w:val="20"/>
          <w:szCs w:val="20"/>
        </w:rPr>
        <w:t xml:space="preserve"> mới được trao các quyền hợp pháp liên quan đến</w:t>
      </w:r>
      <w:r>
        <w:rPr>
          <w:rFonts w:ascii="Arial" w:hAnsi="Arial" w:cs="Arial"/>
          <w:sz w:val="20"/>
          <w:szCs w:val="20"/>
        </w:rPr>
        <w:t xml:space="preserve"> sáng chế hoặc KDCN</w:t>
      </w:r>
      <w:r w:rsidRPr="00EB0679">
        <w:rPr>
          <w:rFonts w:ascii="Arial" w:hAnsi="Arial" w:cs="Arial"/>
          <w:sz w:val="20"/>
          <w:szCs w:val="20"/>
        </w:rPr>
        <w:t xml:space="preserve"> đó, khi đó hành vi sử dụng</w:t>
      </w:r>
      <w:r>
        <w:rPr>
          <w:rFonts w:ascii="Arial" w:hAnsi="Arial" w:cs="Arial"/>
          <w:sz w:val="20"/>
          <w:szCs w:val="20"/>
        </w:rPr>
        <w:t xml:space="preserve"> sáng chế hoặc</w:t>
      </w:r>
      <w:r w:rsidRPr="00EB0679">
        <w:rPr>
          <w:rFonts w:ascii="Arial" w:hAnsi="Arial" w:cs="Arial"/>
          <w:sz w:val="20"/>
          <w:szCs w:val="20"/>
        </w:rPr>
        <w:t xml:space="preserve"> </w:t>
      </w:r>
      <w:r>
        <w:rPr>
          <w:rFonts w:ascii="Arial" w:hAnsi="Arial" w:cs="Arial"/>
          <w:sz w:val="20"/>
          <w:szCs w:val="20"/>
        </w:rPr>
        <w:t>KDCN</w:t>
      </w:r>
      <w:r w:rsidRPr="00EB0679">
        <w:rPr>
          <w:rFonts w:ascii="Arial" w:hAnsi="Arial" w:cs="Arial"/>
          <w:sz w:val="20"/>
          <w:szCs w:val="20"/>
        </w:rPr>
        <w:t xml:space="preserve"> được bảo hộ mà không được phép của chủ thể quyền bị coi là hành vi xâm phạm. Đáng chú ý, quyền đối với </w:t>
      </w:r>
      <w:r>
        <w:rPr>
          <w:rFonts w:ascii="Arial" w:hAnsi="Arial" w:cs="Arial"/>
          <w:sz w:val="20"/>
          <w:szCs w:val="20"/>
        </w:rPr>
        <w:t>sáng chế hoặc KDCN</w:t>
      </w:r>
      <w:r w:rsidRPr="00EB0679">
        <w:rPr>
          <w:rFonts w:ascii="Arial" w:hAnsi="Arial" w:cs="Arial"/>
          <w:sz w:val="20"/>
          <w:szCs w:val="20"/>
        </w:rPr>
        <w:t xml:space="preserve"> được xác lập </w:t>
      </w:r>
      <w:r>
        <w:rPr>
          <w:rFonts w:ascii="Arial" w:hAnsi="Arial" w:cs="Arial"/>
          <w:sz w:val="20"/>
          <w:szCs w:val="20"/>
        </w:rPr>
        <w:t>dựa trên q</w:t>
      </w:r>
      <w:r w:rsidRPr="00EB0679">
        <w:rPr>
          <w:rFonts w:ascii="Arial" w:hAnsi="Arial" w:cs="Arial"/>
          <w:sz w:val="20"/>
          <w:szCs w:val="20"/>
        </w:rPr>
        <w:t>uyết định cấp</w:t>
      </w:r>
      <w:r>
        <w:rPr>
          <w:rFonts w:ascii="Arial" w:hAnsi="Arial" w:cs="Arial"/>
          <w:sz w:val="20"/>
          <w:szCs w:val="20"/>
        </w:rPr>
        <w:t xml:space="preserve"> bằng cho</w:t>
      </w:r>
      <w:r w:rsidRPr="00EB0679">
        <w:rPr>
          <w:rFonts w:ascii="Arial" w:hAnsi="Arial" w:cs="Arial"/>
          <w:sz w:val="20"/>
          <w:szCs w:val="20"/>
        </w:rPr>
        <w:t xml:space="preserve"> </w:t>
      </w:r>
      <w:r>
        <w:rPr>
          <w:rFonts w:ascii="Arial" w:hAnsi="Arial" w:cs="Arial"/>
          <w:sz w:val="20"/>
          <w:szCs w:val="20"/>
        </w:rPr>
        <w:t>sáng chế hoặc KDCN</w:t>
      </w:r>
      <w:r w:rsidRPr="00EB0679">
        <w:rPr>
          <w:rFonts w:ascii="Arial" w:hAnsi="Arial" w:cs="Arial"/>
          <w:sz w:val="20"/>
          <w:szCs w:val="20"/>
        </w:rPr>
        <w:t xml:space="preserve"> của </w:t>
      </w:r>
      <w:r>
        <w:rPr>
          <w:rFonts w:ascii="Arial" w:hAnsi="Arial" w:cs="Arial"/>
          <w:sz w:val="20"/>
          <w:szCs w:val="20"/>
        </w:rPr>
        <w:t>Cục SHTT.</w:t>
      </w:r>
    </w:p>
    <w:p w14:paraId="784CBCCD" w14:textId="77777777" w:rsidR="00B145CF" w:rsidRDefault="00B145CF" w:rsidP="00B145CF">
      <w:pPr>
        <w:spacing w:after="0" w:line="240" w:lineRule="auto"/>
        <w:jc w:val="both"/>
        <w:rPr>
          <w:rFonts w:ascii="Arial" w:hAnsi="Arial" w:cs="Arial"/>
          <w:sz w:val="20"/>
          <w:szCs w:val="20"/>
        </w:rPr>
      </w:pPr>
    </w:p>
    <w:p w14:paraId="32F40786" w14:textId="6A0A9A3E" w:rsidR="00B145CF"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Tuy nhiên, có một ngoại lệ đối với </w:t>
      </w:r>
      <w:r>
        <w:rPr>
          <w:rFonts w:ascii="Arial" w:hAnsi="Arial" w:cs="Arial"/>
          <w:sz w:val="20"/>
          <w:szCs w:val="20"/>
        </w:rPr>
        <w:t xml:space="preserve">chế định </w:t>
      </w:r>
      <w:r w:rsidRPr="00EB0679">
        <w:rPr>
          <w:rFonts w:ascii="Arial" w:hAnsi="Arial" w:cs="Arial"/>
          <w:sz w:val="20"/>
          <w:szCs w:val="20"/>
        </w:rPr>
        <w:t>liên quan đến “</w:t>
      </w:r>
      <w:r w:rsidRPr="008E401D">
        <w:rPr>
          <w:rFonts w:ascii="Arial" w:hAnsi="Arial" w:cs="Arial"/>
          <w:b/>
          <w:bCs/>
          <w:sz w:val="20"/>
          <w:szCs w:val="20"/>
        </w:rPr>
        <w:t>quyền tạm thời</w:t>
      </w:r>
      <w:r w:rsidRPr="00EB0679">
        <w:rPr>
          <w:rFonts w:ascii="Arial" w:hAnsi="Arial" w:cs="Arial"/>
          <w:sz w:val="20"/>
          <w:szCs w:val="20"/>
        </w:rPr>
        <w:t xml:space="preserve">” đối với </w:t>
      </w:r>
      <w:r>
        <w:rPr>
          <w:rFonts w:ascii="Arial" w:hAnsi="Arial" w:cs="Arial"/>
          <w:sz w:val="20"/>
          <w:szCs w:val="20"/>
        </w:rPr>
        <w:t>đơn đăng ký sáng chế hoặc KDCN đang được thẩm định</w:t>
      </w:r>
      <w:r w:rsidRPr="00EB0679">
        <w:rPr>
          <w:rFonts w:ascii="Arial" w:hAnsi="Arial" w:cs="Arial"/>
          <w:sz w:val="20"/>
          <w:szCs w:val="20"/>
        </w:rPr>
        <w:t xml:space="preserve">. Quyền tạm thời đối với sáng chế và </w:t>
      </w:r>
      <w:r>
        <w:rPr>
          <w:rFonts w:ascii="Arial" w:hAnsi="Arial" w:cs="Arial"/>
          <w:sz w:val="20"/>
          <w:szCs w:val="20"/>
        </w:rPr>
        <w:t>KDCN</w:t>
      </w:r>
      <w:r w:rsidRPr="00EB0679">
        <w:rPr>
          <w:rFonts w:ascii="Arial" w:hAnsi="Arial" w:cs="Arial"/>
          <w:sz w:val="20"/>
          <w:szCs w:val="20"/>
        </w:rPr>
        <w:t xml:space="preserve"> được </w:t>
      </w:r>
      <w:r>
        <w:rPr>
          <w:rFonts w:ascii="Arial" w:hAnsi="Arial" w:cs="Arial"/>
          <w:sz w:val="20"/>
          <w:szCs w:val="20"/>
        </w:rPr>
        <w:t>quy định tại</w:t>
      </w:r>
      <w:r w:rsidRPr="00EB0679">
        <w:rPr>
          <w:rFonts w:ascii="Arial" w:hAnsi="Arial" w:cs="Arial"/>
          <w:sz w:val="20"/>
          <w:szCs w:val="20"/>
        </w:rPr>
        <w:t xml:space="preserve"> Điều 131</w:t>
      </w:r>
      <w:r>
        <w:rPr>
          <w:rFonts w:ascii="Arial" w:hAnsi="Arial" w:cs="Arial"/>
          <w:sz w:val="20"/>
          <w:szCs w:val="20"/>
        </w:rPr>
        <w:t xml:space="preserve">, </w:t>
      </w:r>
      <w:r w:rsidRPr="00EB0679">
        <w:rPr>
          <w:rFonts w:ascii="Arial" w:hAnsi="Arial" w:cs="Arial"/>
          <w:sz w:val="20"/>
          <w:szCs w:val="20"/>
        </w:rPr>
        <w:t xml:space="preserve">Luật Sở hữu trí tuệ. </w:t>
      </w:r>
      <w:r>
        <w:rPr>
          <w:rFonts w:ascii="Arial" w:hAnsi="Arial" w:cs="Arial"/>
          <w:sz w:val="20"/>
          <w:szCs w:val="20"/>
        </w:rPr>
        <w:t>Theo đó,</w:t>
      </w:r>
      <w:r w:rsidRPr="00EB0679">
        <w:rPr>
          <w:rFonts w:ascii="Arial" w:hAnsi="Arial" w:cs="Arial"/>
          <w:sz w:val="20"/>
          <w:szCs w:val="20"/>
        </w:rPr>
        <w:t xml:space="preserve"> sau khi đơn đăng ký sáng chế, </w:t>
      </w:r>
      <w:r>
        <w:rPr>
          <w:rFonts w:ascii="Arial" w:hAnsi="Arial" w:cs="Arial"/>
          <w:sz w:val="20"/>
          <w:szCs w:val="20"/>
        </w:rPr>
        <w:t>KDCN</w:t>
      </w:r>
      <w:r w:rsidRPr="00EB0679">
        <w:rPr>
          <w:rFonts w:ascii="Arial" w:hAnsi="Arial" w:cs="Arial"/>
          <w:sz w:val="20"/>
          <w:szCs w:val="20"/>
        </w:rPr>
        <w:t xml:space="preserve"> đã được </w:t>
      </w:r>
      <w:r>
        <w:rPr>
          <w:rFonts w:ascii="Arial" w:hAnsi="Arial" w:cs="Arial"/>
          <w:sz w:val="20"/>
          <w:szCs w:val="20"/>
        </w:rPr>
        <w:t>công bố trên</w:t>
      </w:r>
      <w:r w:rsidRPr="00EB0679">
        <w:rPr>
          <w:rFonts w:ascii="Arial" w:hAnsi="Arial" w:cs="Arial"/>
          <w:sz w:val="20"/>
          <w:szCs w:val="20"/>
        </w:rPr>
        <w:t xml:space="preserve"> Công báo sở hữu </w:t>
      </w:r>
      <w:r w:rsidR="00B2093C"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0551B7A" wp14:editId="20C69697">
                <wp:simplePos x="0" y="0"/>
                <wp:positionH relativeFrom="column">
                  <wp:posOffset>6391275</wp:posOffset>
                </wp:positionH>
                <wp:positionV relativeFrom="paragraph">
                  <wp:posOffset>-330835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D5E71" w14:textId="77777777" w:rsidR="00B2093C" w:rsidRPr="00BA68B8" w:rsidRDefault="00B2093C" w:rsidP="00B2093C">
                            <w:pPr>
                              <w:spacing w:after="0" w:line="240" w:lineRule="auto"/>
                              <w:rPr>
                                <w:rFonts w:ascii="Arial" w:hAnsi="Arial" w:cs="Arial"/>
                                <w:b/>
                                <w:color w:val="FFFFFF" w:themeColor="background1"/>
                                <w:sz w:val="20"/>
                                <w:szCs w:val="20"/>
                              </w:rPr>
                            </w:pPr>
                            <w:r w:rsidRPr="00B2093C">
                              <w:rPr>
                                <w:rFonts w:ascii="Arial" w:hAnsi="Arial" w:cs="Arial"/>
                                <w:b/>
                                <w:bCs/>
                                <w:color w:val="FFFFFF" w:themeColor="background1"/>
                                <w:sz w:val="20"/>
                                <w:szCs w:val="20"/>
                              </w:rPr>
                              <w:t>Quyền tạm thời đối với sáng chế và kiểu dáng công nghiệp</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51B7A" id="Rectangle 3" o:spid="_x0000_s1028" style="position:absolute;left:0;text-align:left;margin-left:503.25pt;margin-top:-26.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" fillcolor="#00b39c" strokecolor="#00b39c" strokeweight="0">
                <v:textbox style="layout-flow:vertical">
                  <w:txbxContent>
                    <w:p w14:paraId="3CCD5E71" w14:textId="77777777" w:rsidR="00B2093C" w:rsidRPr="00BA68B8" w:rsidRDefault="00B2093C" w:rsidP="00B2093C">
                      <w:pPr>
                        <w:spacing w:after="0" w:line="240" w:lineRule="auto"/>
                        <w:rPr>
                          <w:rFonts w:ascii="Arial" w:hAnsi="Arial" w:cs="Arial"/>
                          <w:b/>
                          <w:color w:val="FFFFFF" w:themeColor="background1"/>
                          <w:sz w:val="20"/>
                          <w:szCs w:val="20"/>
                        </w:rPr>
                      </w:pPr>
                      <w:r w:rsidRPr="00B2093C">
                        <w:rPr>
                          <w:rFonts w:ascii="Arial" w:hAnsi="Arial" w:cs="Arial"/>
                          <w:b/>
                          <w:bCs/>
                          <w:color w:val="FFFFFF" w:themeColor="background1"/>
                          <w:sz w:val="20"/>
                          <w:szCs w:val="20"/>
                        </w:rPr>
                        <w:t>Quyền tạm thời đối với sáng chế và kiểu dáng công nghiệp</w:t>
                      </w:r>
                    </w:p>
                  </w:txbxContent>
                </v:textbox>
              </v:rect>
            </w:pict>
          </mc:Fallback>
        </mc:AlternateContent>
      </w:r>
      <w:r w:rsidRPr="00EB0679">
        <w:rPr>
          <w:rFonts w:ascii="Arial" w:hAnsi="Arial" w:cs="Arial"/>
          <w:sz w:val="20"/>
          <w:szCs w:val="20"/>
        </w:rPr>
        <w:t xml:space="preserve">công nghiệp, người nộp đơn có quyền </w:t>
      </w:r>
      <w:r>
        <w:rPr>
          <w:rFonts w:ascii="Arial" w:hAnsi="Arial" w:cs="Arial"/>
          <w:sz w:val="20"/>
          <w:szCs w:val="20"/>
        </w:rPr>
        <w:t>“</w:t>
      </w:r>
      <w:r w:rsidRPr="00E95B86">
        <w:rPr>
          <w:rFonts w:ascii="Arial" w:hAnsi="Arial" w:cs="Arial"/>
          <w:b/>
          <w:bCs/>
          <w:sz w:val="20"/>
          <w:szCs w:val="20"/>
        </w:rPr>
        <w:t>thông báo bằng văn bản</w:t>
      </w:r>
      <w:r>
        <w:rPr>
          <w:rFonts w:ascii="Arial" w:hAnsi="Arial" w:cs="Arial"/>
          <w:sz w:val="20"/>
          <w:szCs w:val="20"/>
        </w:rPr>
        <w:t xml:space="preserve">” </w:t>
      </w:r>
      <w:r w:rsidRPr="00EB0679">
        <w:rPr>
          <w:rFonts w:ascii="Arial" w:hAnsi="Arial" w:cs="Arial"/>
          <w:sz w:val="20"/>
          <w:szCs w:val="20"/>
        </w:rPr>
        <w:t xml:space="preserve">cho bên thứ ba </w:t>
      </w:r>
      <w:r w:rsidRPr="00D13726">
        <w:rPr>
          <w:rFonts w:ascii="Arial" w:hAnsi="Arial" w:cs="Arial"/>
          <w:sz w:val="20"/>
          <w:szCs w:val="20"/>
        </w:rPr>
        <w:t>về việc mình đã nộp đơn đăng ký, trong đó chỉ rõ ngày nộp đơn và ngày công bố đơn trên Công báo sở hữu công nghiệp để người đó chấm dứt việc sử dụng hoặc tiếp tục sử dụng.</w:t>
      </w:r>
      <w:r w:rsidRPr="00EB0679">
        <w:rPr>
          <w:rFonts w:ascii="Arial" w:hAnsi="Arial" w:cs="Arial"/>
          <w:sz w:val="20"/>
          <w:szCs w:val="20"/>
        </w:rPr>
        <w:t xml:space="preserve"> Nếu </w:t>
      </w:r>
      <w:r>
        <w:rPr>
          <w:rFonts w:ascii="Arial" w:hAnsi="Arial" w:cs="Arial"/>
          <w:sz w:val="20"/>
          <w:szCs w:val="20"/>
        </w:rPr>
        <w:t>bên thứ ba</w:t>
      </w:r>
      <w:r w:rsidRPr="00EB0679">
        <w:rPr>
          <w:rFonts w:ascii="Arial" w:hAnsi="Arial" w:cs="Arial"/>
          <w:sz w:val="20"/>
          <w:szCs w:val="20"/>
        </w:rPr>
        <w:t xml:space="preserve"> tiếp tục sử dụng sáng chế hoặc </w:t>
      </w:r>
      <w:r>
        <w:rPr>
          <w:rFonts w:ascii="Arial" w:hAnsi="Arial" w:cs="Arial"/>
          <w:sz w:val="20"/>
          <w:szCs w:val="20"/>
        </w:rPr>
        <w:t>KDCN, thì</w:t>
      </w:r>
      <w:r w:rsidRPr="00EB0679">
        <w:rPr>
          <w:rFonts w:ascii="Arial" w:hAnsi="Arial" w:cs="Arial"/>
          <w:sz w:val="20"/>
          <w:szCs w:val="20"/>
        </w:rPr>
        <w:t xml:space="preserve"> sau khi được cấp </w:t>
      </w:r>
      <w:r>
        <w:rPr>
          <w:rFonts w:ascii="Arial" w:hAnsi="Arial" w:cs="Arial"/>
          <w:sz w:val="20"/>
          <w:szCs w:val="20"/>
        </w:rPr>
        <w:t>B</w:t>
      </w:r>
      <w:r w:rsidRPr="00EB0679">
        <w:rPr>
          <w:rFonts w:ascii="Arial" w:hAnsi="Arial" w:cs="Arial"/>
          <w:sz w:val="20"/>
          <w:szCs w:val="20"/>
        </w:rPr>
        <w:t xml:space="preserve">ằng độc quyền sáng chế hoặc </w:t>
      </w:r>
      <w:r>
        <w:rPr>
          <w:rFonts w:ascii="Arial" w:hAnsi="Arial" w:cs="Arial"/>
          <w:sz w:val="20"/>
          <w:szCs w:val="20"/>
        </w:rPr>
        <w:t>KDCN</w:t>
      </w:r>
      <w:r w:rsidRPr="00EB0679">
        <w:rPr>
          <w:rFonts w:ascii="Arial" w:hAnsi="Arial" w:cs="Arial"/>
          <w:sz w:val="20"/>
          <w:szCs w:val="20"/>
        </w:rPr>
        <w:t xml:space="preserve">, </w:t>
      </w:r>
      <w:r>
        <w:rPr>
          <w:rFonts w:ascii="Arial" w:hAnsi="Arial" w:cs="Arial"/>
          <w:sz w:val="20"/>
          <w:szCs w:val="20"/>
        </w:rPr>
        <w:t xml:space="preserve">chủ sở hữu có </w:t>
      </w:r>
      <w:r w:rsidRPr="00BC7CAD">
        <w:rPr>
          <w:rFonts w:ascii="Arial" w:hAnsi="Arial" w:cs="Arial"/>
          <w:sz w:val="20"/>
          <w:szCs w:val="20"/>
        </w:rPr>
        <w:t xml:space="preserve">quyền yêu cầu người đã sử dụng sáng chế, </w:t>
      </w:r>
      <w:r>
        <w:rPr>
          <w:rFonts w:ascii="Arial" w:hAnsi="Arial" w:cs="Arial"/>
          <w:sz w:val="20"/>
          <w:szCs w:val="20"/>
        </w:rPr>
        <w:t>KDCN</w:t>
      </w:r>
      <w:r w:rsidRPr="00BC7CAD">
        <w:rPr>
          <w:rFonts w:ascii="Arial" w:hAnsi="Arial" w:cs="Arial"/>
          <w:sz w:val="20"/>
          <w:szCs w:val="20"/>
        </w:rPr>
        <w:t xml:space="preserve"> phải trả một khoản tiền đền bù tương đương với </w:t>
      </w:r>
      <w:r>
        <w:rPr>
          <w:rFonts w:ascii="Arial" w:hAnsi="Arial" w:cs="Arial"/>
          <w:sz w:val="20"/>
          <w:szCs w:val="20"/>
        </w:rPr>
        <w:t>“</w:t>
      </w:r>
      <w:r w:rsidRPr="00E95B86">
        <w:rPr>
          <w:rFonts w:ascii="Arial" w:hAnsi="Arial" w:cs="Arial"/>
          <w:b/>
          <w:bCs/>
          <w:sz w:val="20"/>
          <w:szCs w:val="20"/>
        </w:rPr>
        <w:t>giá chuyển giao</w:t>
      </w:r>
      <w:r>
        <w:rPr>
          <w:rFonts w:ascii="Arial" w:hAnsi="Arial" w:cs="Arial"/>
          <w:sz w:val="20"/>
          <w:szCs w:val="20"/>
        </w:rPr>
        <w:t>”</w:t>
      </w:r>
      <w:r w:rsidRPr="00BC7CAD">
        <w:rPr>
          <w:rFonts w:ascii="Arial" w:hAnsi="Arial" w:cs="Arial"/>
          <w:sz w:val="20"/>
          <w:szCs w:val="20"/>
        </w:rPr>
        <w:t xml:space="preserve"> quyền sử dụng sáng chế</w:t>
      </w:r>
      <w:r>
        <w:rPr>
          <w:rFonts w:ascii="Arial" w:hAnsi="Arial" w:cs="Arial"/>
          <w:sz w:val="20"/>
          <w:szCs w:val="20"/>
        </w:rPr>
        <w:t xml:space="preserve"> hoặc KDCN </w:t>
      </w:r>
      <w:r w:rsidRPr="00BC7CAD">
        <w:rPr>
          <w:rFonts w:ascii="Arial" w:hAnsi="Arial" w:cs="Arial"/>
          <w:sz w:val="20"/>
          <w:szCs w:val="20"/>
        </w:rPr>
        <w:t>đó trong phạm vi và thời hạn sử dụng tương ứng</w:t>
      </w:r>
      <w:r>
        <w:rPr>
          <w:rFonts w:ascii="Arial" w:hAnsi="Arial" w:cs="Arial"/>
          <w:sz w:val="20"/>
          <w:szCs w:val="20"/>
        </w:rPr>
        <w:t>.</w:t>
      </w:r>
    </w:p>
    <w:p w14:paraId="56D16DAE" w14:textId="52EC1DF6" w:rsidR="00B145CF" w:rsidRDefault="00B145CF" w:rsidP="00B145CF">
      <w:pPr>
        <w:spacing w:after="0" w:line="240" w:lineRule="auto"/>
        <w:jc w:val="both"/>
        <w:rPr>
          <w:rFonts w:ascii="Arial" w:hAnsi="Arial" w:cs="Arial"/>
          <w:sz w:val="20"/>
          <w:szCs w:val="20"/>
        </w:rPr>
      </w:pPr>
    </w:p>
    <w:p w14:paraId="3B69896C" w14:textId="2C93D9C1" w:rsidR="00B145CF" w:rsidRPr="00EB0679"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Điều này có nghĩa </w:t>
      </w:r>
      <w:r>
        <w:rPr>
          <w:rFonts w:ascii="Arial" w:hAnsi="Arial" w:cs="Arial"/>
          <w:sz w:val="20"/>
          <w:szCs w:val="20"/>
        </w:rPr>
        <w:t>rằng</w:t>
      </w:r>
      <w:r w:rsidRPr="00EB0679">
        <w:rPr>
          <w:rFonts w:ascii="Arial" w:hAnsi="Arial" w:cs="Arial"/>
          <w:sz w:val="20"/>
          <w:szCs w:val="20"/>
        </w:rPr>
        <w:t xml:space="preserve">, ngay cả </w:t>
      </w:r>
      <w:r w:rsidRPr="00B37401">
        <w:rPr>
          <w:rFonts w:ascii="Arial" w:hAnsi="Arial" w:cs="Arial"/>
          <w:sz w:val="20"/>
          <w:szCs w:val="20"/>
          <w:u w:val="single"/>
        </w:rPr>
        <w:t>trước khi</w:t>
      </w:r>
      <w:r w:rsidRPr="00EB0679">
        <w:rPr>
          <w:rFonts w:ascii="Arial" w:hAnsi="Arial" w:cs="Arial"/>
          <w:sz w:val="20"/>
          <w:szCs w:val="20"/>
        </w:rPr>
        <w:t xml:space="preserve"> </w:t>
      </w:r>
      <w:r>
        <w:rPr>
          <w:rFonts w:ascii="Arial" w:hAnsi="Arial" w:cs="Arial"/>
          <w:sz w:val="20"/>
          <w:szCs w:val="20"/>
        </w:rPr>
        <w:t>B</w:t>
      </w:r>
      <w:r w:rsidRPr="00EB0679">
        <w:rPr>
          <w:rFonts w:ascii="Arial" w:hAnsi="Arial" w:cs="Arial"/>
          <w:sz w:val="20"/>
          <w:szCs w:val="20"/>
        </w:rPr>
        <w:t>ằng</w:t>
      </w:r>
      <w:r>
        <w:rPr>
          <w:rFonts w:ascii="Arial" w:hAnsi="Arial" w:cs="Arial"/>
          <w:sz w:val="20"/>
          <w:szCs w:val="20"/>
        </w:rPr>
        <w:t xml:space="preserve"> độc quyền</w:t>
      </w:r>
      <w:r w:rsidRPr="00EB0679">
        <w:rPr>
          <w:rFonts w:ascii="Arial" w:hAnsi="Arial" w:cs="Arial"/>
          <w:sz w:val="20"/>
          <w:szCs w:val="20"/>
        </w:rPr>
        <w:t xml:space="preserve"> sáng chế hoặc </w:t>
      </w:r>
      <w:r>
        <w:rPr>
          <w:rFonts w:ascii="Arial" w:hAnsi="Arial" w:cs="Arial"/>
          <w:sz w:val="20"/>
          <w:szCs w:val="20"/>
        </w:rPr>
        <w:t>KDCN</w:t>
      </w:r>
      <w:r w:rsidRPr="00EB0679">
        <w:rPr>
          <w:rFonts w:ascii="Arial" w:hAnsi="Arial" w:cs="Arial"/>
          <w:sz w:val="20"/>
          <w:szCs w:val="20"/>
        </w:rPr>
        <w:t xml:space="preserve"> được cấp, người nộp đơn có thể </w:t>
      </w:r>
      <w:r>
        <w:rPr>
          <w:rFonts w:ascii="Arial" w:hAnsi="Arial" w:cs="Arial"/>
          <w:sz w:val="20"/>
          <w:szCs w:val="20"/>
        </w:rPr>
        <w:t>sử dụng</w:t>
      </w:r>
      <w:r w:rsidRPr="00EB0679">
        <w:rPr>
          <w:rFonts w:ascii="Arial" w:hAnsi="Arial" w:cs="Arial"/>
          <w:sz w:val="20"/>
          <w:szCs w:val="20"/>
        </w:rPr>
        <w:t xml:space="preserve"> </w:t>
      </w:r>
      <w:r>
        <w:rPr>
          <w:rFonts w:ascii="Arial" w:hAnsi="Arial" w:cs="Arial"/>
          <w:sz w:val="20"/>
          <w:szCs w:val="20"/>
        </w:rPr>
        <w:t>“</w:t>
      </w:r>
      <w:r w:rsidRPr="00924003">
        <w:rPr>
          <w:rFonts w:ascii="Arial" w:hAnsi="Arial" w:cs="Arial"/>
          <w:i/>
          <w:iCs/>
          <w:sz w:val="20"/>
          <w:szCs w:val="20"/>
        </w:rPr>
        <w:t>quyền tạm thời</w:t>
      </w:r>
      <w:r>
        <w:rPr>
          <w:rFonts w:ascii="Arial" w:hAnsi="Arial" w:cs="Arial"/>
          <w:sz w:val="20"/>
          <w:szCs w:val="20"/>
        </w:rPr>
        <w:t>”</w:t>
      </w:r>
      <w:r w:rsidRPr="00EB0679">
        <w:rPr>
          <w:rFonts w:ascii="Arial" w:hAnsi="Arial" w:cs="Arial"/>
          <w:sz w:val="20"/>
          <w:szCs w:val="20"/>
        </w:rPr>
        <w:t xml:space="preserve"> để ngăn </w:t>
      </w:r>
      <w:r>
        <w:rPr>
          <w:rFonts w:ascii="Arial" w:hAnsi="Arial" w:cs="Arial"/>
          <w:sz w:val="20"/>
          <w:szCs w:val="20"/>
        </w:rPr>
        <w:t xml:space="preserve">cản </w:t>
      </w:r>
      <w:r w:rsidRPr="00EB0679">
        <w:rPr>
          <w:rFonts w:ascii="Arial" w:hAnsi="Arial" w:cs="Arial"/>
          <w:sz w:val="20"/>
          <w:szCs w:val="20"/>
        </w:rPr>
        <w:t>người khác sử dụng sáng chế</w:t>
      </w:r>
      <w:r w:rsidR="004E33BE">
        <w:rPr>
          <w:rFonts w:ascii="Arial" w:hAnsi="Arial" w:cs="Arial"/>
          <w:sz w:val="20"/>
          <w:szCs w:val="20"/>
        </w:rPr>
        <w:t xml:space="preserve"> </w:t>
      </w:r>
      <w:r w:rsidRPr="00EB0679">
        <w:rPr>
          <w:rFonts w:ascii="Arial" w:hAnsi="Arial" w:cs="Arial"/>
          <w:sz w:val="20"/>
          <w:szCs w:val="20"/>
        </w:rPr>
        <w:t xml:space="preserve"> hoặc </w:t>
      </w:r>
      <w:r>
        <w:rPr>
          <w:rFonts w:ascii="Arial" w:hAnsi="Arial" w:cs="Arial"/>
          <w:sz w:val="20"/>
          <w:szCs w:val="20"/>
        </w:rPr>
        <w:t>KDCN</w:t>
      </w:r>
      <w:r w:rsidRPr="00EB0679">
        <w:rPr>
          <w:rFonts w:ascii="Arial" w:hAnsi="Arial" w:cs="Arial"/>
          <w:sz w:val="20"/>
          <w:szCs w:val="20"/>
        </w:rPr>
        <w:t xml:space="preserve"> của họ khi chưa được phép. Tuy nhiên, điều quan trọng cần lưu ý là việc </w:t>
      </w:r>
      <w:r>
        <w:rPr>
          <w:rFonts w:ascii="Arial" w:hAnsi="Arial" w:cs="Arial"/>
          <w:sz w:val="20"/>
          <w:szCs w:val="20"/>
        </w:rPr>
        <w:t>sử dụng</w:t>
      </w:r>
      <w:r w:rsidRPr="00EB0679">
        <w:rPr>
          <w:rFonts w:ascii="Arial" w:hAnsi="Arial" w:cs="Arial"/>
          <w:sz w:val="20"/>
          <w:szCs w:val="20"/>
        </w:rPr>
        <w:t xml:space="preserve"> các quyền tạm thời phải được thực hiện một cách hợp lý và chính đáng, nếu không có thể bị coi là </w:t>
      </w:r>
      <w:r>
        <w:rPr>
          <w:rFonts w:ascii="Arial" w:hAnsi="Arial" w:cs="Arial"/>
          <w:sz w:val="20"/>
          <w:szCs w:val="20"/>
        </w:rPr>
        <w:t>“</w:t>
      </w:r>
      <w:r w:rsidRPr="00EB0679">
        <w:rPr>
          <w:rFonts w:ascii="Arial" w:hAnsi="Arial" w:cs="Arial"/>
          <w:sz w:val="20"/>
          <w:szCs w:val="20"/>
        </w:rPr>
        <w:t>lạm dụng quyền SHTT</w:t>
      </w:r>
      <w:r>
        <w:rPr>
          <w:rFonts w:ascii="Arial" w:hAnsi="Arial" w:cs="Arial"/>
          <w:sz w:val="20"/>
          <w:szCs w:val="20"/>
        </w:rPr>
        <w:t>”</w:t>
      </w:r>
      <w:r w:rsidRPr="00EB0679">
        <w:rPr>
          <w:rFonts w:ascii="Arial" w:hAnsi="Arial" w:cs="Arial"/>
          <w:sz w:val="20"/>
          <w:szCs w:val="20"/>
        </w:rPr>
        <w:t>.</w:t>
      </w:r>
    </w:p>
    <w:p w14:paraId="5AC9CC93" w14:textId="77777777" w:rsidR="00B145CF" w:rsidRPr="00EB0679" w:rsidRDefault="00B145CF" w:rsidP="00B145CF">
      <w:pPr>
        <w:spacing w:after="0" w:line="240" w:lineRule="auto"/>
        <w:jc w:val="both"/>
        <w:rPr>
          <w:rFonts w:ascii="Arial" w:hAnsi="Arial" w:cs="Arial"/>
          <w:sz w:val="20"/>
          <w:szCs w:val="20"/>
        </w:rPr>
      </w:pPr>
    </w:p>
    <w:p w14:paraId="0ABA032A" w14:textId="77777777" w:rsidR="00B145CF" w:rsidRDefault="00B145CF" w:rsidP="00B145CF">
      <w:pPr>
        <w:spacing w:after="0" w:line="240" w:lineRule="auto"/>
        <w:jc w:val="both"/>
        <w:rPr>
          <w:rFonts w:ascii="Arial" w:hAnsi="Arial" w:cs="Arial"/>
          <w:sz w:val="20"/>
          <w:szCs w:val="20"/>
        </w:rPr>
      </w:pPr>
      <w:r>
        <w:rPr>
          <w:rFonts w:ascii="Arial" w:hAnsi="Arial" w:cs="Arial"/>
          <w:sz w:val="20"/>
          <w:szCs w:val="20"/>
        </w:rPr>
        <w:t>Cũng</w:t>
      </w:r>
      <w:r w:rsidRPr="00EB0679">
        <w:rPr>
          <w:rFonts w:ascii="Arial" w:hAnsi="Arial" w:cs="Arial"/>
          <w:sz w:val="20"/>
          <w:szCs w:val="20"/>
        </w:rPr>
        <w:t xml:space="preserve"> cần lưu ý </w:t>
      </w:r>
      <w:r>
        <w:rPr>
          <w:rFonts w:ascii="Arial" w:hAnsi="Arial" w:cs="Arial"/>
          <w:sz w:val="20"/>
          <w:szCs w:val="20"/>
        </w:rPr>
        <w:t>rằng</w:t>
      </w:r>
      <w:r w:rsidRPr="00EB0679">
        <w:rPr>
          <w:rFonts w:ascii="Arial" w:hAnsi="Arial" w:cs="Arial"/>
          <w:sz w:val="20"/>
          <w:szCs w:val="20"/>
        </w:rPr>
        <w:t xml:space="preserve"> quyền tạm thời bị giới hạn về phạm vi và thời hạn, đồng thời phải tuân theo các điều kiện và ngoại lệ nhất định. Ví dụ: quyền</w:t>
      </w:r>
      <w:r>
        <w:rPr>
          <w:rFonts w:ascii="Arial" w:hAnsi="Arial" w:cs="Arial"/>
          <w:sz w:val="20"/>
          <w:szCs w:val="20"/>
        </w:rPr>
        <w:t xml:space="preserve"> tạm thời</w:t>
      </w:r>
      <w:r w:rsidRPr="00EB0679">
        <w:rPr>
          <w:rFonts w:ascii="Arial" w:hAnsi="Arial" w:cs="Arial"/>
          <w:sz w:val="20"/>
          <w:szCs w:val="20"/>
        </w:rPr>
        <w:t xml:space="preserve"> chỉ áp dụng cho</w:t>
      </w:r>
      <w:r>
        <w:rPr>
          <w:rFonts w:ascii="Arial" w:hAnsi="Arial" w:cs="Arial"/>
          <w:sz w:val="20"/>
          <w:szCs w:val="20"/>
        </w:rPr>
        <w:t xml:space="preserve"> việc sử dụng để</w:t>
      </w:r>
      <w:r w:rsidRPr="00EB0679">
        <w:rPr>
          <w:rFonts w:ascii="Arial" w:hAnsi="Arial" w:cs="Arial"/>
          <w:sz w:val="20"/>
          <w:szCs w:val="20"/>
        </w:rPr>
        <w:t xml:space="preserve"> </w:t>
      </w:r>
      <w:r>
        <w:rPr>
          <w:rFonts w:ascii="Arial" w:hAnsi="Arial" w:cs="Arial"/>
          <w:sz w:val="20"/>
          <w:szCs w:val="20"/>
        </w:rPr>
        <w:t>“</w:t>
      </w:r>
      <w:r w:rsidRPr="00924003">
        <w:rPr>
          <w:rFonts w:ascii="Arial" w:hAnsi="Arial" w:cs="Arial"/>
          <w:i/>
          <w:iCs/>
          <w:sz w:val="20"/>
          <w:szCs w:val="20"/>
        </w:rPr>
        <w:t>khai thác thương mại</w:t>
      </w:r>
      <w:r>
        <w:rPr>
          <w:rFonts w:ascii="Arial" w:hAnsi="Arial" w:cs="Arial"/>
          <w:sz w:val="20"/>
          <w:szCs w:val="20"/>
        </w:rPr>
        <w:t>”</w:t>
      </w:r>
      <w:r w:rsidRPr="00EB0679">
        <w:rPr>
          <w:rFonts w:ascii="Arial" w:hAnsi="Arial" w:cs="Arial"/>
          <w:sz w:val="20"/>
          <w:szCs w:val="20"/>
        </w:rPr>
        <w:t xml:space="preserve"> </w:t>
      </w:r>
      <w:r>
        <w:rPr>
          <w:rFonts w:ascii="Arial" w:hAnsi="Arial" w:cs="Arial"/>
          <w:sz w:val="20"/>
          <w:szCs w:val="20"/>
        </w:rPr>
        <w:t xml:space="preserve">mà </w:t>
      </w:r>
      <w:r w:rsidRPr="00EB0679">
        <w:rPr>
          <w:rFonts w:ascii="Arial" w:hAnsi="Arial" w:cs="Arial"/>
          <w:sz w:val="20"/>
          <w:szCs w:val="20"/>
        </w:rPr>
        <w:t>không áp dụng cho</w:t>
      </w:r>
      <w:r>
        <w:rPr>
          <w:rFonts w:ascii="Arial" w:hAnsi="Arial" w:cs="Arial"/>
          <w:sz w:val="20"/>
          <w:szCs w:val="20"/>
        </w:rPr>
        <w:t xml:space="preserve"> việc </w:t>
      </w:r>
      <w:r w:rsidRPr="00EB0679">
        <w:rPr>
          <w:rFonts w:ascii="Arial" w:hAnsi="Arial" w:cs="Arial"/>
          <w:sz w:val="20"/>
          <w:szCs w:val="20"/>
        </w:rPr>
        <w:t>sử dụng</w:t>
      </w:r>
      <w:r>
        <w:rPr>
          <w:rFonts w:ascii="Arial" w:hAnsi="Arial" w:cs="Arial"/>
          <w:sz w:val="20"/>
          <w:szCs w:val="20"/>
        </w:rPr>
        <w:t xml:space="preserve"> nhằm</w:t>
      </w:r>
      <w:r w:rsidRPr="00EB0679">
        <w:rPr>
          <w:rFonts w:ascii="Arial" w:hAnsi="Arial" w:cs="Arial"/>
          <w:sz w:val="20"/>
          <w:szCs w:val="20"/>
        </w:rPr>
        <w:t xml:space="preserve"> mục đích </w:t>
      </w:r>
      <w:r>
        <w:rPr>
          <w:rFonts w:ascii="Arial" w:hAnsi="Arial" w:cs="Arial"/>
          <w:sz w:val="20"/>
          <w:szCs w:val="20"/>
        </w:rPr>
        <w:t>“</w:t>
      </w:r>
      <w:r w:rsidRPr="00924003">
        <w:rPr>
          <w:rFonts w:ascii="Arial" w:hAnsi="Arial" w:cs="Arial"/>
          <w:i/>
          <w:iCs/>
          <w:sz w:val="20"/>
          <w:szCs w:val="20"/>
        </w:rPr>
        <w:t>phi thương mại</w:t>
      </w:r>
      <w:r>
        <w:rPr>
          <w:rFonts w:ascii="Arial" w:hAnsi="Arial" w:cs="Arial"/>
          <w:sz w:val="20"/>
          <w:szCs w:val="20"/>
        </w:rPr>
        <w:t>”</w:t>
      </w:r>
      <w:r w:rsidRPr="00EB0679">
        <w:rPr>
          <w:rFonts w:ascii="Arial" w:hAnsi="Arial" w:cs="Arial"/>
          <w:sz w:val="20"/>
          <w:szCs w:val="20"/>
        </w:rPr>
        <w:t xml:space="preserve">. </w:t>
      </w:r>
      <w:r>
        <w:rPr>
          <w:rFonts w:ascii="Arial" w:hAnsi="Arial" w:cs="Arial"/>
          <w:sz w:val="20"/>
          <w:szCs w:val="20"/>
        </w:rPr>
        <w:t>Q</w:t>
      </w:r>
      <w:r w:rsidRPr="00EB0679">
        <w:rPr>
          <w:rFonts w:ascii="Arial" w:hAnsi="Arial" w:cs="Arial"/>
          <w:sz w:val="20"/>
          <w:szCs w:val="20"/>
        </w:rPr>
        <w:t xml:space="preserve">uyền tạm thời không trao cho </w:t>
      </w:r>
      <w:r>
        <w:rPr>
          <w:rFonts w:ascii="Arial" w:hAnsi="Arial" w:cs="Arial"/>
          <w:sz w:val="20"/>
          <w:szCs w:val="20"/>
        </w:rPr>
        <w:t>chủ đơn</w:t>
      </w:r>
      <w:r w:rsidRPr="00EB0679">
        <w:rPr>
          <w:rFonts w:ascii="Arial" w:hAnsi="Arial" w:cs="Arial"/>
          <w:sz w:val="20"/>
          <w:szCs w:val="20"/>
        </w:rPr>
        <w:t xml:space="preserve"> sáng chế hoặc </w:t>
      </w:r>
      <w:r>
        <w:rPr>
          <w:rFonts w:ascii="Arial" w:hAnsi="Arial" w:cs="Arial"/>
          <w:sz w:val="20"/>
          <w:szCs w:val="20"/>
        </w:rPr>
        <w:t xml:space="preserve">KDCN quyền được </w:t>
      </w:r>
      <w:r w:rsidRPr="00EB0679">
        <w:rPr>
          <w:rFonts w:ascii="Arial" w:hAnsi="Arial" w:cs="Arial"/>
          <w:sz w:val="20"/>
          <w:szCs w:val="20"/>
        </w:rPr>
        <w:t>yêu cầu các biện pháp can thiệp hoặc thực thi từ cơ quan thực thi của Việt Nam. Chỉ khi được cấp Bằng độc quyền sáng chế</w:t>
      </w:r>
      <w:r>
        <w:rPr>
          <w:rFonts w:ascii="Arial" w:hAnsi="Arial" w:cs="Arial"/>
          <w:sz w:val="20"/>
          <w:szCs w:val="20"/>
        </w:rPr>
        <w:t xml:space="preserve"> hay KDCN</w:t>
      </w:r>
      <w:r w:rsidRPr="00EB0679">
        <w:rPr>
          <w:rFonts w:ascii="Arial" w:hAnsi="Arial" w:cs="Arial"/>
          <w:sz w:val="20"/>
          <w:szCs w:val="20"/>
        </w:rPr>
        <w:t xml:space="preserve">, chủ </w:t>
      </w:r>
      <w:r>
        <w:rPr>
          <w:rFonts w:ascii="Arial" w:hAnsi="Arial" w:cs="Arial"/>
          <w:sz w:val="20"/>
          <w:szCs w:val="20"/>
        </w:rPr>
        <w:t xml:space="preserve">bằng </w:t>
      </w:r>
      <w:r w:rsidRPr="00EB0679">
        <w:rPr>
          <w:rFonts w:ascii="Arial" w:hAnsi="Arial" w:cs="Arial"/>
          <w:sz w:val="20"/>
          <w:szCs w:val="20"/>
        </w:rPr>
        <w:t>mới có quyền yêu cầu người sử dụng trả khoản tiền bồi thường tương ứng với giá chuyển giao quyền sử dụng sáng chế</w:t>
      </w:r>
      <w:r>
        <w:rPr>
          <w:rFonts w:ascii="Arial" w:hAnsi="Arial" w:cs="Arial"/>
          <w:sz w:val="20"/>
          <w:szCs w:val="20"/>
        </w:rPr>
        <w:t xml:space="preserve"> hoặc KDCN </w:t>
      </w:r>
      <w:r w:rsidRPr="00EB0679">
        <w:rPr>
          <w:rFonts w:ascii="Arial" w:hAnsi="Arial" w:cs="Arial"/>
          <w:sz w:val="20"/>
          <w:szCs w:val="20"/>
        </w:rPr>
        <w:t>đó trong phạm vi và thời hạn sử dụng tương ứng.</w:t>
      </w:r>
    </w:p>
    <w:p w14:paraId="1D181AFB" w14:textId="77777777" w:rsidR="00B145CF" w:rsidRPr="00EB0679" w:rsidRDefault="00B145CF" w:rsidP="00B145CF">
      <w:pPr>
        <w:spacing w:after="0" w:line="240" w:lineRule="auto"/>
        <w:jc w:val="both"/>
        <w:rPr>
          <w:rFonts w:ascii="Arial" w:hAnsi="Arial" w:cs="Arial"/>
          <w:sz w:val="20"/>
          <w:szCs w:val="20"/>
        </w:rPr>
      </w:pPr>
    </w:p>
    <w:p w14:paraId="40CFD5EB" w14:textId="77777777" w:rsidR="00B145CF" w:rsidRPr="00EB0679" w:rsidRDefault="00B145CF" w:rsidP="00B145CF">
      <w:pPr>
        <w:spacing w:after="0" w:line="240" w:lineRule="auto"/>
        <w:jc w:val="both"/>
        <w:rPr>
          <w:rFonts w:ascii="Arial" w:hAnsi="Arial" w:cs="Arial"/>
          <w:b/>
          <w:bCs/>
          <w:color w:val="0033CC"/>
          <w:sz w:val="20"/>
          <w:szCs w:val="20"/>
        </w:rPr>
      </w:pPr>
      <w:r w:rsidRPr="00EB0679">
        <w:rPr>
          <w:rFonts w:ascii="Arial" w:hAnsi="Arial" w:cs="Arial"/>
          <w:b/>
          <w:bCs/>
          <w:color w:val="0033CC"/>
          <w:sz w:val="20"/>
          <w:szCs w:val="20"/>
        </w:rPr>
        <w:t xml:space="preserve">Quyền tạm thời đối với bằng sáng chế và kiểu dáng công nghiệp: </w:t>
      </w:r>
      <w:r>
        <w:rPr>
          <w:rFonts w:ascii="Arial" w:hAnsi="Arial" w:cs="Arial"/>
          <w:b/>
          <w:bCs/>
          <w:color w:val="0033CC"/>
          <w:sz w:val="20"/>
          <w:szCs w:val="20"/>
        </w:rPr>
        <w:t>Nhược điểm và</w:t>
      </w:r>
      <w:r w:rsidRPr="00EB0679">
        <w:rPr>
          <w:rFonts w:ascii="Arial" w:hAnsi="Arial" w:cs="Arial"/>
          <w:b/>
          <w:bCs/>
          <w:color w:val="0033CC"/>
          <w:sz w:val="20"/>
          <w:szCs w:val="20"/>
        </w:rPr>
        <w:t xml:space="preserve"> hạn chế</w:t>
      </w:r>
    </w:p>
    <w:p w14:paraId="004E5DD5" w14:textId="77777777" w:rsidR="00B145CF" w:rsidRPr="00EB0679" w:rsidRDefault="00B145CF" w:rsidP="00B145CF">
      <w:pPr>
        <w:spacing w:after="0" w:line="240" w:lineRule="auto"/>
        <w:jc w:val="both"/>
        <w:rPr>
          <w:rFonts w:ascii="Arial" w:hAnsi="Arial" w:cs="Arial"/>
          <w:sz w:val="20"/>
          <w:szCs w:val="20"/>
        </w:rPr>
      </w:pPr>
    </w:p>
    <w:p w14:paraId="59727677"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Mặc dù quyền tạm thời có thể cung cấp một số biện pháp bảo vệ cho chủ </w:t>
      </w:r>
      <w:r>
        <w:rPr>
          <w:rFonts w:ascii="Arial" w:hAnsi="Arial" w:cs="Arial"/>
          <w:sz w:val="20"/>
          <w:szCs w:val="20"/>
        </w:rPr>
        <w:t>đơn sáng chế hoặc KDCN</w:t>
      </w:r>
      <w:r w:rsidRPr="00EB0679">
        <w:rPr>
          <w:rFonts w:ascii="Arial" w:hAnsi="Arial" w:cs="Arial"/>
          <w:sz w:val="20"/>
          <w:szCs w:val="20"/>
        </w:rPr>
        <w:t>, nhưng cũng có một số nhược điểm và hạn chế tiềm ẩn cần xem xét:</w:t>
      </w:r>
    </w:p>
    <w:p w14:paraId="17379504" w14:textId="77777777" w:rsidR="00B145CF" w:rsidRPr="00EB0679" w:rsidRDefault="00B145CF" w:rsidP="00B145CF">
      <w:pPr>
        <w:spacing w:after="0" w:line="240" w:lineRule="auto"/>
        <w:jc w:val="both"/>
        <w:rPr>
          <w:rFonts w:ascii="Arial" w:hAnsi="Arial" w:cs="Arial"/>
          <w:sz w:val="20"/>
          <w:szCs w:val="20"/>
        </w:rPr>
      </w:pPr>
    </w:p>
    <w:p w14:paraId="4A5C7DE3"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i/>
          <w:iCs/>
          <w:sz w:val="20"/>
          <w:szCs w:val="20"/>
        </w:rPr>
        <w:t xml:space="preserve">Bảo </w:t>
      </w:r>
      <w:r>
        <w:rPr>
          <w:rFonts w:ascii="Arial" w:hAnsi="Arial" w:cs="Arial"/>
          <w:i/>
          <w:iCs/>
          <w:sz w:val="20"/>
          <w:szCs w:val="20"/>
        </w:rPr>
        <w:t>hộ</w:t>
      </w:r>
      <w:r w:rsidRPr="00EB0679">
        <w:rPr>
          <w:rFonts w:ascii="Arial" w:hAnsi="Arial" w:cs="Arial"/>
          <w:i/>
          <w:iCs/>
          <w:sz w:val="20"/>
          <w:szCs w:val="20"/>
        </w:rPr>
        <w:t xml:space="preserve"> có giới hạn</w:t>
      </w:r>
      <w:r w:rsidRPr="00EB0679">
        <w:rPr>
          <w:rFonts w:ascii="Arial" w:hAnsi="Arial" w:cs="Arial"/>
          <w:sz w:val="20"/>
          <w:szCs w:val="20"/>
        </w:rPr>
        <w:t xml:space="preserve">: </w:t>
      </w:r>
      <w:r>
        <w:rPr>
          <w:rFonts w:ascii="Arial" w:hAnsi="Arial" w:cs="Arial"/>
          <w:sz w:val="20"/>
          <w:szCs w:val="20"/>
        </w:rPr>
        <w:t>Q</w:t>
      </w:r>
      <w:r w:rsidRPr="00EB0679">
        <w:rPr>
          <w:rFonts w:ascii="Arial" w:hAnsi="Arial" w:cs="Arial"/>
          <w:sz w:val="20"/>
          <w:szCs w:val="20"/>
        </w:rPr>
        <w:t xml:space="preserve">uyền tạm thời chỉ áp dụng cho các </w:t>
      </w:r>
      <w:r>
        <w:rPr>
          <w:rFonts w:ascii="Arial" w:hAnsi="Arial" w:cs="Arial"/>
          <w:sz w:val="20"/>
          <w:szCs w:val="20"/>
        </w:rPr>
        <w:t>đơn đăng ký sáng chế và KDCN</w:t>
      </w:r>
      <w:r w:rsidRPr="00EB0679">
        <w:rPr>
          <w:rFonts w:ascii="Arial" w:hAnsi="Arial" w:cs="Arial"/>
          <w:sz w:val="20"/>
          <w:szCs w:val="20"/>
        </w:rPr>
        <w:t xml:space="preserve"> đã </w:t>
      </w:r>
      <w:r>
        <w:rPr>
          <w:rFonts w:ascii="Arial" w:hAnsi="Arial" w:cs="Arial"/>
          <w:sz w:val="20"/>
          <w:szCs w:val="20"/>
        </w:rPr>
        <w:t>được công bố trên công báo</w:t>
      </w:r>
      <w:r w:rsidRPr="00EB0679">
        <w:rPr>
          <w:rFonts w:ascii="Arial" w:hAnsi="Arial" w:cs="Arial"/>
          <w:sz w:val="20"/>
          <w:szCs w:val="20"/>
        </w:rPr>
        <w:t>, vì vậy</w:t>
      </w:r>
      <w:r>
        <w:rPr>
          <w:rFonts w:ascii="Arial" w:hAnsi="Arial" w:cs="Arial"/>
          <w:sz w:val="20"/>
          <w:szCs w:val="20"/>
        </w:rPr>
        <w:t>,</w:t>
      </w:r>
      <w:r w:rsidRPr="00EB0679">
        <w:rPr>
          <w:rFonts w:ascii="Arial" w:hAnsi="Arial" w:cs="Arial"/>
          <w:sz w:val="20"/>
          <w:szCs w:val="20"/>
        </w:rPr>
        <w:t xml:space="preserve"> mọi</w:t>
      </w:r>
      <w:r>
        <w:rPr>
          <w:rFonts w:ascii="Arial" w:hAnsi="Arial" w:cs="Arial"/>
          <w:sz w:val="20"/>
          <w:szCs w:val="20"/>
        </w:rPr>
        <w:t xml:space="preserve"> sáng chế hay KDCN</w:t>
      </w:r>
      <w:r w:rsidRPr="00EB0679">
        <w:rPr>
          <w:rFonts w:ascii="Arial" w:hAnsi="Arial" w:cs="Arial"/>
          <w:sz w:val="20"/>
          <w:szCs w:val="20"/>
        </w:rPr>
        <w:t xml:space="preserve"> chưa được </w:t>
      </w:r>
      <w:r>
        <w:rPr>
          <w:rFonts w:ascii="Arial" w:hAnsi="Arial" w:cs="Arial"/>
          <w:sz w:val="20"/>
          <w:szCs w:val="20"/>
        </w:rPr>
        <w:t>công bố hay nộp đơn đăng ký</w:t>
      </w:r>
      <w:r w:rsidRPr="00EB0679">
        <w:rPr>
          <w:rFonts w:ascii="Arial" w:hAnsi="Arial" w:cs="Arial"/>
          <w:sz w:val="20"/>
          <w:szCs w:val="20"/>
        </w:rPr>
        <w:t xml:space="preserve"> đều không được bảo vệ</w:t>
      </w:r>
      <w:r>
        <w:rPr>
          <w:rFonts w:ascii="Arial" w:hAnsi="Arial" w:cs="Arial"/>
          <w:sz w:val="20"/>
          <w:szCs w:val="20"/>
        </w:rPr>
        <w:t xml:space="preserve"> bởi quyền này</w:t>
      </w:r>
      <w:r w:rsidRPr="00EB0679">
        <w:rPr>
          <w:rFonts w:ascii="Arial" w:hAnsi="Arial" w:cs="Arial"/>
          <w:sz w:val="20"/>
          <w:szCs w:val="20"/>
        </w:rPr>
        <w:t>. Quyền tạm thời chỉ quy định quyền thông báo cho bên thứ ba về hành vi bị cáo buộc vi phạm, không có quyền yêu cầu cơ quan thực thi pháp luật Việt Nam xử lý hành vi bị cáo buộc vi phạm đó.</w:t>
      </w:r>
    </w:p>
    <w:p w14:paraId="59565996" w14:textId="77777777" w:rsidR="00B145CF" w:rsidRDefault="00B145CF" w:rsidP="00B145CF">
      <w:pPr>
        <w:spacing w:after="0" w:line="240" w:lineRule="auto"/>
        <w:jc w:val="both"/>
        <w:rPr>
          <w:rFonts w:ascii="Arial" w:hAnsi="Arial" w:cs="Arial"/>
          <w:i/>
          <w:iCs/>
          <w:sz w:val="20"/>
          <w:szCs w:val="20"/>
        </w:rPr>
      </w:pPr>
    </w:p>
    <w:p w14:paraId="60B7AD73"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i/>
          <w:iCs/>
          <w:sz w:val="20"/>
          <w:szCs w:val="20"/>
        </w:rPr>
        <w:t>Tính không chắc chắn</w:t>
      </w:r>
      <w:r w:rsidRPr="00EB0679">
        <w:rPr>
          <w:rFonts w:ascii="Arial" w:hAnsi="Arial" w:cs="Arial"/>
          <w:sz w:val="20"/>
          <w:szCs w:val="20"/>
        </w:rPr>
        <w:t>: Việc cấp</w:t>
      </w:r>
      <w:r>
        <w:rPr>
          <w:rFonts w:ascii="Arial" w:hAnsi="Arial" w:cs="Arial"/>
          <w:sz w:val="20"/>
          <w:szCs w:val="20"/>
        </w:rPr>
        <w:t xml:space="preserve"> bằng cho sáng chế hoặc KDCN</w:t>
      </w:r>
      <w:r w:rsidRPr="00EB0679">
        <w:rPr>
          <w:rFonts w:ascii="Arial" w:hAnsi="Arial" w:cs="Arial"/>
          <w:sz w:val="20"/>
          <w:szCs w:val="20"/>
        </w:rPr>
        <w:t xml:space="preserve"> không được đảm bảo, vì vậy</w:t>
      </w:r>
      <w:r>
        <w:rPr>
          <w:rFonts w:ascii="Arial" w:hAnsi="Arial" w:cs="Arial"/>
          <w:sz w:val="20"/>
          <w:szCs w:val="20"/>
        </w:rPr>
        <w:t>,</w:t>
      </w:r>
      <w:r w:rsidRPr="00EB0679">
        <w:rPr>
          <w:rFonts w:ascii="Arial" w:hAnsi="Arial" w:cs="Arial"/>
          <w:sz w:val="20"/>
          <w:szCs w:val="20"/>
        </w:rPr>
        <w:t xml:space="preserve"> quyền tạm thời có thể không được thực hiện nếu đơn</w:t>
      </w:r>
      <w:r>
        <w:rPr>
          <w:rFonts w:ascii="Arial" w:hAnsi="Arial" w:cs="Arial"/>
          <w:sz w:val="20"/>
          <w:szCs w:val="20"/>
        </w:rPr>
        <w:t xml:space="preserve"> đăng ký các đối tượng đó</w:t>
      </w:r>
      <w:r w:rsidRPr="00EB0679">
        <w:rPr>
          <w:rFonts w:ascii="Arial" w:hAnsi="Arial" w:cs="Arial"/>
          <w:sz w:val="20"/>
          <w:szCs w:val="20"/>
        </w:rPr>
        <w:t xml:space="preserve"> cuối cùng bị từ chối. Sự không chắc chắn này có thể gây khó khăn cho chủ sở hữu trong việc thực thi các quyền của họ trong thời gian áp dụng.</w:t>
      </w:r>
    </w:p>
    <w:p w14:paraId="01860C71" w14:textId="77777777" w:rsidR="00B145CF" w:rsidRPr="00EB0679" w:rsidRDefault="00B145CF" w:rsidP="00B145CF">
      <w:pPr>
        <w:spacing w:after="0" w:line="240" w:lineRule="auto"/>
        <w:jc w:val="both"/>
        <w:rPr>
          <w:rFonts w:ascii="Arial" w:hAnsi="Arial" w:cs="Arial"/>
          <w:sz w:val="20"/>
          <w:szCs w:val="20"/>
        </w:rPr>
      </w:pPr>
    </w:p>
    <w:p w14:paraId="0E98019A"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i/>
          <w:iCs/>
          <w:sz w:val="20"/>
          <w:szCs w:val="20"/>
        </w:rPr>
        <w:t>Nghĩa vụ chứng minh</w:t>
      </w:r>
      <w:r w:rsidRPr="00EB0679">
        <w:rPr>
          <w:rFonts w:ascii="Arial" w:hAnsi="Arial" w:cs="Arial"/>
          <w:sz w:val="20"/>
          <w:szCs w:val="20"/>
        </w:rPr>
        <w:t xml:space="preserve">: Trách nhiệm chứng minh vi phạm và thiệt hại thuộc về chủ sở hữu, đây có thể là một quá trình đầy thách thức và tốn kém. Điều này có thể đặc biệt khó khăn trong giai đoạn quyền tạm thời, khi phạm vi </w:t>
      </w:r>
      <w:r>
        <w:rPr>
          <w:rFonts w:ascii="Arial" w:hAnsi="Arial" w:cs="Arial"/>
          <w:sz w:val="20"/>
          <w:szCs w:val="20"/>
        </w:rPr>
        <w:t>sáng chế hoặc KDCN</w:t>
      </w:r>
      <w:r w:rsidRPr="00EB0679">
        <w:rPr>
          <w:rFonts w:ascii="Arial" w:hAnsi="Arial" w:cs="Arial"/>
          <w:sz w:val="20"/>
          <w:szCs w:val="20"/>
        </w:rPr>
        <w:t xml:space="preserve"> vẫn chưa rõ ràng.</w:t>
      </w:r>
    </w:p>
    <w:p w14:paraId="78822D69" w14:textId="77777777" w:rsidR="00B145CF" w:rsidRPr="00EB0679" w:rsidRDefault="00B145CF" w:rsidP="00B145CF">
      <w:pPr>
        <w:spacing w:after="0" w:line="240" w:lineRule="auto"/>
        <w:jc w:val="both"/>
        <w:rPr>
          <w:rFonts w:ascii="Arial" w:hAnsi="Arial" w:cs="Arial"/>
          <w:sz w:val="20"/>
          <w:szCs w:val="20"/>
        </w:rPr>
      </w:pPr>
    </w:p>
    <w:p w14:paraId="351510E4" w14:textId="77777777" w:rsidR="00B145CF" w:rsidRPr="00EB0679" w:rsidRDefault="00B145CF" w:rsidP="00B145CF">
      <w:pPr>
        <w:spacing w:after="0" w:line="240" w:lineRule="auto"/>
        <w:jc w:val="both"/>
        <w:rPr>
          <w:rFonts w:ascii="Arial" w:hAnsi="Arial" w:cs="Arial"/>
          <w:sz w:val="20"/>
          <w:szCs w:val="20"/>
        </w:rPr>
      </w:pPr>
      <w:r w:rsidRPr="00445C1B">
        <w:rPr>
          <w:rFonts w:ascii="Arial" w:hAnsi="Arial" w:cs="Arial"/>
          <w:i/>
          <w:iCs/>
          <w:sz w:val="20"/>
          <w:szCs w:val="20"/>
        </w:rPr>
        <w:t xml:space="preserve">Rủi ro lạm dụng quyền </w:t>
      </w:r>
      <w:r>
        <w:rPr>
          <w:rFonts w:ascii="Arial" w:hAnsi="Arial" w:cs="Arial"/>
          <w:i/>
          <w:iCs/>
          <w:sz w:val="20"/>
          <w:szCs w:val="20"/>
        </w:rPr>
        <w:t>SHTT</w:t>
      </w:r>
      <w:r w:rsidRPr="00EB0679">
        <w:rPr>
          <w:rFonts w:ascii="Arial" w:hAnsi="Arial" w:cs="Arial"/>
          <w:sz w:val="20"/>
          <w:szCs w:val="20"/>
        </w:rPr>
        <w:t xml:space="preserve">: Việc khẳng định rằng bên thứ ba xâm phạm quyền đối với bằng sáng chế hoặc </w:t>
      </w:r>
      <w:r>
        <w:rPr>
          <w:rFonts w:ascii="Arial" w:hAnsi="Arial" w:cs="Arial"/>
          <w:sz w:val="20"/>
          <w:szCs w:val="20"/>
        </w:rPr>
        <w:t>KDCN</w:t>
      </w:r>
      <w:r w:rsidRPr="00EB0679">
        <w:rPr>
          <w:rFonts w:ascii="Arial" w:hAnsi="Arial" w:cs="Arial"/>
          <w:sz w:val="20"/>
          <w:szCs w:val="20"/>
        </w:rPr>
        <w:t xml:space="preserve"> có thể trở nên rủi ro nếu đơn đăng ký bằng sáng chế hoặc </w:t>
      </w:r>
      <w:r>
        <w:rPr>
          <w:rFonts w:ascii="Arial" w:hAnsi="Arial" w:cs="Arial"/>
          <w:sz w:val="20"/>
          <w:szCs w:val="20"/>
        </w:rPr>
        <w:t>KDCN</w:t>
      </w:r>
      <w:r w:rsidRPr="00EB0679">
        <w:rPr>
          <w:rFonts w:ascii="Arial" w:hAnsi="Arial" w:cs="Arial"/>
          <w:sz w:val="20"/>
          <w:szCs w:val="20"/>
        </w:rPr>
        <w:t xml:space="preserve"> sau đó bị từ chối ở giai đoạn sau.</w:t>
      </w:r>
    </w:p>
    <w:p w14:paraId="0435C0BD" w14:textId="77777777" w:rsidR="00B145CF" w:rsidRPr="00EB0679" w:rsidRDefault="00B145CF" w:rsidP="00B145CF">
      <w:pPr>
        <w:spacing w:after="0" w:line="240" w:lineRule="auto"/>
        <w:jc w:val="both"/>
        <w:rPr>
          <w:rFonts w:ascii="Arial" w:hAnsi="Arial" w:cs="Arial"/>
          <w:sz w:val="20"/>
          <w:szCs w:val="20"/>
        </w:rPr>
      </w:pPr>
    </w:p>
    <w:p w14:paraId="1D2FD832" w14:textId="77777777" w:rsidR="00B145CF" w:rsidRPr="00EB0679" w:rsidRDefault="00B145CF" w:rsidP="00B145CF">
      <w:pPr>
        <w:spacing w:after="0" w:line="240" w:lineRule="auto"/>
        <w:jc w:val="both"/>
        <w:rPr>
          <w:rFonts w:ascii="Arial" w:hAnsi="Arial" w:cs="Arial"/>
          <w:sz w:val="20"/>
          <w:szCs w:val="20"/>
        </w:rPr>
      </w:pPr>
      <w:r>
        <w:rPr>
          <w:rFonts w:ascii="Arial" w:hAnsi="Arial" w:cs="Arial"/>
          <w:sz w:val="20"/>
          <w:szCs w:val="20"/>
        </w:rPr>
        <w:t>Tránh</w:t>
      </w:r>
      <w:r w:rsidRPr="00EB0679">
        <w:rPr>
          <w:rFonts w:ascii="Arial" w:hAnsi="Arial" w:cs="Arial"/>
          <w:sz w:val="20"/>
          <w:szCs w:val="20"/>
        </w:rPr>
        <w:t xml:space="preserve"> rơi vào </w:t>
      </w:r>
      <w:r>
        <w:rPr>
          <w:rFonts w:ascii="Arial" w:hAnsi="Arial" w:cs="Arial"/>
          <w:sz w:val="20"/>
          <w:szCs w:val="20"/>
        </w:rPr>
        <w:t>viễn cảnh</w:t>
      </w:r>
      <w:r w:rsidRPr="00EB0679">
        <w:rPr>
          <w:rFonts w:ascii="Arial" w:hAnsi="Arial" w:cs="Arial"/>
          <w:sz w:val="20"/>
          <w:szCs w:val="20"/>
        </w:rPr>
        <w:t xml:space="preserve"> trong đó người nộp đơn</w:t>
      </w:r>
      <w:r>
        <w:rPr>
          <w:rFonts w:ascii="Arial" w:hAnsi="Arial" w:cs="Arial"/>
          <w:sz w:val="20"/>
          <w:szCs w:val="20"/>
        </w:rPr>
        <w:t xml:space="preserve"> đăng ký sáng chế hoặc KDCN</w:t>
      </w:r>
      <w:r w:rsidRPr="00EB0679">
        <w:rPr>
          <w:rFonts w:ascii="Arial" w:hAnsi="Arial" w:cs="Arial"/>
          <w:sz w:val="20"/>
          <w:szCs w:val="20"/>
        </w:rPr>
        <w:t xml:space="preserve"> có thể bị coi là lạm dụng quyền </w:t>
      </w:r>
      <w:r>
        <w:rPr>
          <w:rFonts w:ascii="Arial" w:hAnsi="Arial" w:cs="Arial"/>
          <w:sz w:val="20"/>
          <w:szCs w:val="20"/>
        </w:rPr>
        <w:t>SHTT</w:t>
      </w:r>
      <w:r w:rsidRPr="00EB0679">
        <w:rPr>
          <w:rFonts w:ascii="Arial" w:hAnsi="Arial" w:cs="Arial"/>
          <w:sz w:val="20"/>
          <w:szCs w:val="20"/>
        </w:rPr>
        <w:t xml:space="preserve"> bằng cách </w:t>
      </w:r>
      <w:r>
        <w:rPr>
          <w:rFonts w:ascii="Arial" w:hAnsi="Arial" w:cs="Arial"/>
          <w:sz w:val="20"/>
          <w:szCs w:val="20"/>
        </w:rPr>
        <w:t xml:space="preserve">sử dụng </w:t>
      </w:r>
      <w:r w:rsidRPr="00EB0679">
        <w:rPr>
          <w:rFonts w:ascii="Arial" w:hAnsi="Arial" w:cs="Arial"/>
          <w:sz w:val="20"/>
          <w:szCs w:val="20"/>
        </w:rPr>
        <w:t xml:space="preserve">quyền tạm thời đối với sáng chế hoặc </w:t>
      </w:r>
      <w:r>
        <w:rPr>
          <w:rFonts w:ascii="Arial" w:hAnsi="Arial" w:cs="Arial"/>
          <w:sz w:val="20"/>
          <w:szCs w:val="20"/>
        </w:rPr>
        <w:t xml:space="preserve">KDCN </w:t>
      </w:r>
      <w:r w:rsidRPr="00EB0679">
        <w:rPr>
          <w:rFonts w:ascii="Arial" w:hAnsi="Arial" w:cs="Arial"/>
          <w:sz w:val="20"/>
          <w:szCs w:val="20"/>
        </w:rPr>
        <w:t xml:space="preserve">một cách </w:t>
      </w:r>
      <w:r>
        <w:rPr>
          <w:rFonts w:ascii="Arial" w:hAnsi="Arial" w:cs="Arial"/>
          <w:sz w:val="20"/>
          <w:szCs w:val="20"/>
        </w:rPr>
        <w:t>thái quá là vô cùng quan trọng</w:t>
      </w:r>
      <w:r w:rsidRPr="00EB0679">
        <w:rPr>
          <w:rFonts w:ascii="Arial" w:hAnsi="Arial" w:cs="Arial"/>
          <w:sz w:val="20"/>
          <w:szCs w:val="20"/>
        </w:rPr>
        <w:t xml:space="preserve">. Nếu không, </w:t>
      </w:r>
      <w:r>
        <w:rPr>
          <w:rFonts w:ascii="Arial" w:hAnsi="Arial" w:cs="Arial"/>
          <w:sz w:val="20"/>
          <w:szCs w:val="20"/>
        </w:rPr>
        <w:t>chủ đơn</w:t>
      </w:r>
      <w:r w:rsidRPr="00EB0679">
        <w:rPr>
          <w:rFonts w:ascii="Arial" w:hAnsi="Arial" w:cs="Arial"/>
          <w:sz w:val="20"/>
          <w:szCs w:val="20"/>
        </w:rPr>
        <w:t xml:space="preserve"> sẽ đối mặt với nguy cơ bị coi là </w:t>
      </w:r>
      <w:r>
        <w:rPr>
          <w:rFonts w:ascii="Arial" w:hAnsi="Arial" w:cs="Arial"/>
          <w:sz w:val="20"/>
          <w:szCs w:val="20"/>
        </w:rPr>
        <w:t>“</w:t>
      </w:r>
      <w:r w:rsidRPr="00445C1B">
        <w:rPr>
          <w:rFonts w:ascii="Arial" w:hAnsi="Arial" w:cs="Arial"/>
          <w:b/>
          <w:bCs/>
          <w:sz w:val="20"/>
          <w:szCs w:val="20"/>
        </w:rPr>
        <w:t>lạm dụng quyền SHTT</w:t>
      </w:r>
      <w:r>
        <w:rPr>
          <w:rFonts w:ascii="Arial" w:hAnsi="Arial" w:cs="Arial"/>
          <w:sz w:val="20"/>
          <w:szCs w:val="20"/>
        </w:rPr>
        <w:t>”</w:t>
      </w:r>
      <w:r w:rsidRPr="00EB0679">
        <w:rPr>
          <w:rFonts w:ascii="Arial" w:hAnsi="Arial" w:cs="Arial"/>
          <w:sz w:val="20"/>
          <w:szCs w:val="20"/>
        </w:rPr>
        <w:t xml:space="preserve">. Một hành động có thể leo thang thành hành vi </w:t>
      </w:r>
      <w:r>
        <w:rPr>
          <w:rFonts w:ascii="Arial" w:hAnsi="Arial" w:cs="Arial"/>
          <w:sz w:val="20"/>
          <w:szCs w:val="20"/>
        </w:rPr>
        <w:t>“</w:t>
      </w:r>
      <w:r w:rsidRPr="00B54374">
        <w:rPr>
          <w:rFonts w:ascii="Arial" w:hAnsi="Arial" w:cs="Arial"/>
          <w:i/>
          <w:iCs/>
          <w:sz w:val="20"/>
          <w:szCs w:val="20"/>
        </w:rPr>
        <w:t>lạm dụng quyền SHTT</w:t>
      </w:r>
      <w:r>
        <w:rPr>
          <w:rFonts w:ascii="Arial" w:hAnsi="Arial" w:cs="Arial"/>
          <w:sz w:val="20"/>
          <w:szCs w:val="20"/>
        </w:rPr>
        <w:t>”</w:t>
      </w:r>
      <w:r w:rsidRPr="00EB0679">
        <w:rPr>
          <w:rFonts w:ascii="Arial" w:hAnsi="Arial" w:cs="Arial"/>
          <w:sz w:val="20"/>
          <w:szCs w:val="20"/>
        </w:rPr>
        <w:t xml:space="preserve"> khi hành động đó vượt quá những gì được coi là hành vi thực thi hợp pháp quyền </w:t>
      </w:r>
      <w:r>
        <w:rPr>
          <w:rFonts w:ascii="Arial" w:hAnsi="Arial" w:cs="Arial"/>
          <w:sz w:val="20"/>
          <w:szCs w:val="20"/>
        </w:rPr>
        <w:t>SHTT</w:t>
      </w:r>
      <w:r w:rsidRPr="00EB0679">
        <w:rPr>
          <w:rFonts w:ascii="Arial" w:hAnsi="Arial" w:cs="Arial"/>
          <w:sz w:val="20"/>
          <w:szCs w:val="20"/>
        </w:rPr>
        <w:t xml:space="preserve"> và trở thành </w:t>
      </w:r>
      <w:r>
        <w:rPr>
          <w:rFonts w:ascii="Arial" w:hAnsi="Arial" w:cs="Arial"/>
          <w:sz w:val="20"/>
          <w:szCs w:val="20"/>
        </w:rPr>
        <w:t xml:space="preserve">hạn chế </w:t>
      </w:r>
      <w:r w:rsidRPr="00EB0679">
        <w:rPr>
          <w:rFonts w:ascii="Arial" w:hAnsi="Arial" w:cs="Arial"/>
          <w:sz w:val="20"/>
          <w:szCs w:val="20"/>
        </w:rPr>
        <w:t>cạnh tranh, ép buộc hoặc quá</w:t>
      </w:r>
      <w:r>
        <w:rPr>
          <w:rFonts w:ascii="Arial" w:hAnsi="Arial" w:cs="Arial"/>
          <w:sz w:val="20"/>
          <w:szCs w:val="20"/>
        </w:rPr>
        <w:t xml:space="preserve"> mức</w:t>
      </w:r>
      <w:r w:rsidRPr="00EB0679">
        <w:rPr>
          <w:rFonts w:ascii="Arial" w:hAnsi="Arial" w:cs="Arial"/>
          <w:sz w:val="20"/>
          <w:szCs w:val="20"/>
        </w:rPr>
        <w:t xml:space="preserve">. Nói chung, lạm dụng quyền </w:t>
      </w:r>
      <w:r>
        <w:rPr>
          <w:rFonts w:ascii="Arial" w:hAnsi="Arial" w:cs="Arial"/>
          <w:sz w:val="20"/>
          <w:szCs w:val="20"/>
        </w:rPr>
        <w:t>SHTT</w:t>
      </w:r>
      <w:r w:rsidRPr="00EB0679">
        <w:rPr>
          <w:rFonts w:ascii="Arial" w:hAnsi="Arial" w:cs="Arial"/>
          <w:sz w:val="20"/>
          <w:szCs w:val="20"/>
        </w:rPr>
        <w:t xml:space="preserve"> liên quan đến việc sử dụng luật </w:t>
      </w:r>
      <w:r>
        <w:rPr>
          <w:rFonts w:ascii="Arial" w:hAnsi="Arial" w:cs="Arial"/>
          <w:sz w:val="20"/>
          <w:szCs w:val="20"/>
        </w:rPr>
        <w:t>SHTT</w:t>
      </w:r>
      <w:r w:rsidRPr="00EB0679">
        <w:rPr>
          <w:rFonts w:ascii="Arial" w:hAnsi="Arial" w:cs="Arial"/>
          <w:sz w:val="20"/>
          <w:szCs w:val="20"/>
        </w:rPr>
        <w:t xml:space="preserve"> để hạn chế cạnh tranh một cách không công bằng hoặc bất hợp pháp hoặc gây</w:t>
      </w:r>
      <w:r>
        <w:rPr>
          <w:rFonts w:ascii="Arial" w:hAnsi="Arial" w:cs="Arial"/>
          <w:sz w:val="20"/>
          <w:szCs w:val="20"/>
        </w:rPr>
        <w:t xml:space="preserve"> thiệt</w:t>
      </w:r>
      <w:r w:rsidRPr="00EB0679">
        <w:rPr>
          <w:rFonts w:ascii="Arial" w:hAnsi="Arial" w:cs="Arial"/>
          <w:sz w:val="20"/>
          <w:szCs w:val="20"/>
        </w:rPr>
        <w:t xml:space="preserve"> hại cho các cá nhân hoặc tổ chức khác.</w:t>
      </w:r>
    </w:p>
    <w:p w14:paraId="4F85BF38" w14:textId="77777777" w:rsidR="00B145CF" w:rsidRPr="00EB0679" w:rsidRDefault="00B145CF" w:rsidP="00B145CF">
      <w:pPr>
        <w:spacing w:after="0" w:line="240" w:lineRule="auto"/>
        <w:jc w:val="both"/>
        <w:rPr>
          <w:rFonts w:ascii="Arial" w:hAnsi="Arial" w:cs="Arial"/>
          <w:sz w:val="20"/>
          <w:szCs w:val="20"/>
        </w:rPr>
      </w:pPr>
    </w:p>
    <w:p w14:paraId="5905A501" w14:textId="77777777" w:rsidR="00B145CF"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Có nhiều hành động khác nhau có thể bị coi là </w:t>
      </w:r>
      <w:r>
        <w:rPr>
          <w:rFonts w:ascii="Arial" w:hAnsi="Arial" w:cs="Arial"/>
          <w:sz w:val="20"/>
          <w:szCs w:val="20"/>
        </w:rPr>
        <w:t>“</w:t>
      </w:r>
      <w:r w:rsidRPr="00B54374">
        <w:rPr>
          <w:rFonts w:ascii="Arial" w:hAnsi="Arial" w:cs="Arial"/>
          <w:i/>
          <w:iCs/>
          <w:sz w:val="20"/>
          <w:szCs w:val="20"/>
        </w:rPr>
        <w:t>lạm dụng quyền SHTT</w:t>
      </w:r>
      <w:r>
        <w:rPr>
          <w:rFonts w:ascii="Arial" w:hAnsi="Arial" w:cs="Arial"/>
          <w:sz w:val="20"/>
          <w:szCs w:val="20"/>
        </w:rPr>
        <w:t>”</w:t>
      </w:r>
      <w:r w:rsidRPr="00EB0679">
        <w:rPr>
          <w:rFonts w:ascii="Arial" w:hAnsi="Arial" w:cs="Arial"/>
          <w:sz w:val="20"/>
          <w:szCs w:val="20"/>
        </w:rPr>
        <w:t xml:space="preserve">, bao gồm lạm dụng quyền sáng chế hoặc nhãn hiệu để ngăn chặn cạnh tranh hoặc ngăn </w:t>
      </w:r>
      <w:r>
        <w:rPr>
          <w:rFonts w:ascii="Arial" w:hAnsi="Arial" w:cs="Arial"/>
          <w:sz w:val="20"/>
          <w:szCs w:val="20"/>
        </w:rPr>
        <w:t xml:space="preserve">cản </w:t>
      </w:r>
      <w:r w:rsidRPr="00EB0679">
        <w:rPr>
          <w:rFonts w:ascii="Arial" w:hAnsi="Arial" w:cs="Arial"/>
          <w:sz w:val="20"/>
          <w:szCs w:val="20"/>
        </w:rPr>
        <w:t>người khác sử dụng một công nghệ hoặc sản phẩm cụ thể. Một ví dụ khác là</w:t>
      </w:r>
      <w:r>
        <w:rPr>
          <w:rFonts w:ascii="Arial" w:hAnsi="Arial" w:cs="Arial"/>
          <w:sz w:val="20"/>
          <w:szCs w:val="20"/>
        </w:rPr>
        <w:t xml:space="preserve"> việc</w:t>
      </w:r>
      <w:r w:rsidRPr="00EB0679">
        <w:rPr>
          <w:rFonts w:ascii="Arial" w:hAnsi="Arial" w:cs="Arial"/>
          <w:sz w:val="20"/>
          <w:szCs w:val="20"/>
        </w:rPr>
        <w:t xml:space="preserve"> nộp đơn kiện vi phạm vô căn cứ hoặc gửi thư đe dọa tới đối thủ cạnh tranh hoặc các bên khác nhằm đạt được lợi thế cạnh tranh. Ngoài ra, việc áp đặt các điều khoản hoặc điều kiện cấp phép không hợp lý đối với việc sử dụng</w:t>
      </w:r>
      <w:r>
        <w:rPr>
          <w:rFonts w:ascii="Arial" w:hAnsi="Arial" w:cs="Arial"/>
          <w:sz w:val="20"/>
          <w:szCs w:val="20"/>
        </w:rPr>
        <w:t xml:space="preserve"> các đối tượng</w:t>
      </w:r>
      <w:r w:rsidRPr="00EB0679">
        <w:rPr>
          <w:rFonts w:ascii="Arial" w:hAnsi="Arial" w:cs="Arial"/>
          <w:sz w:val="20"/>
          <w:szCs w:val="20"/>
        </w:rPr>
        <w:t xml:space="preserve"> đã được cấp bằng sáng chế hoặc có bản quyền cũng có thể bị coi là lạm dụng quyền SHTT. Ngoài ra, việc tham gia vào việc "</w:t>
      </w:r>
      <w:r>
        <w:rPr>
          <w:rFonts w:ascii="Arial" w:hAnsi="Arial" w:cs="Arial"/>
          <w:sz w:val="20"/>
          <w:szCs w:val="20"/>
        </w:rPr>
        <w:t>bắt chẹt chủ thể khác để đòi quyền</w:t>
      </w:r>
      <w:r w:rsidRPr="00EB0679">
        <w:rPr>
          <w:rFonts w:ascii="Arial" w:hAnsi="Arial" w:cs="Arial"/>
          <w:sz w:val="20"/>
          <w:szCs w:val="20"/>
        </w:rPr>
        <w:t xml:space="preserve"> bằng sáng chế"</w:t>
      </w:r>
      <w:r>
        <w:rPr>
          <w:rFonts w:ascii="Arial" w:hAnsi="Arial" w:cs="Arial"/>
          <w:sz w:val="20"/>
          <w:szCs w:val="20"/>
        </w:rPr>
        <w:t xml:space="preserve"> hay “kiện đòi bồi thường xâm phạm sáng chế” (patent troll)</w:t>
      </w:r>
      <w:r w:rsidRPr="00EB0679">
        <w:rPr>
          <w:rFonts w:ascii="Arial" w:hAnsi="Arial" w:cs="Arial"/>
          <w:sz w:val="20"/>
          <w:szCs w:val="20"/>
        </w:rPr>
        <w:t xml:space="preserve"> hoặc chỉ sử dụng bằng sáng chế để </w:t>
      </w:r>
      <w:r>
        <w:rPr>
          <w:rFonts w:ascii="Arial" w:hAnsi="Arial" w:cs="Arial"/>
          <w:sz w:val="20"/>
          <w:szCs w:val="20"/>
        </w:rPr>
        <w:t>yêu cầu trả</w:t>
      </w:r>
      <w:r w:rsidRPr="00EB0679">
        <w:rPr>
          <w:rFonts w:ascii="Arial" w:hAnsi="Arial" w:cs="Arial"/>
          <w:sz w:val="20"/>
          <w:szCs w:val="20"/>
        </w:rPr>
        <w:t xml:space="preserve"> tiền từ người khác mà không thực sự sản xuất hoặc bán bất kỳ sản phẩm nào cũng là một hành vi lạm dụng khác. Cuối cùng, tham gia vào hành vi </w:t>
      </w:r>
      <w:r>
        <w:rPr>
          <w:rFonts w:ascii="Arial" w:hAnsi="Arial" w:cs="Arial"/>
          <w:sz w:val="20"/>
          <w:szCs w:val="20"/>
        </w:rPr>
        <w:t>hạn chế cạnh</w:t>
      </w:r>
      <w:r w:rsidRPr="00EB0679">
        <w:rPr>
          <w:rFonts w:ascii="Arial" w:hAnsi="Arial" w:cs="Arial"/>
          <w:sz w:val="20"/>
          <w:szCs w:val="20"/>
        </w:rPr>
        <w:t xml:space="preserve"> tranh, chẳng hạn như thành lập các-ten hoặc sử dụng quyền SHTT để tạo ra sự độc quyền ở một số thị trường nhất định, cũng có thể bị coi là lạm dụng quyền SHTT.</w:t>
      </w:r>
      <w:r>
        <w:rPr>
          <w:rFonts w:ascii="Arial" w:hAnsi="Arial" w:cs="Arial"/>
          <w:sz w:val="20"/>
          <w:szCs w:val="20"/>
        </w:rPr>
        <w:t xml:space="preserve"> </w:t>
      </w:r>
    </w:p>
    <w:p w14:paraId="4897F326" w14:textId="77777777" w:rsidR="00B145CF" w:rsidRDefault="00B145CF" w:rsidP="00B145CF">
      <w:pPr>
        <w:spacing w:after="0" w:line="240" w:lineRule="auto"/>
        <w:jc w:val="both"/>
        <w:rPr>
          <w:rFonts w:ascii="Arial" w:hAnsi="Arial" w:cs="Arial"/>
          <w:sz w:val="20"/>
          <w:szCs w:val="20"/>
        </w:rPr>
      </w:pPr>
    </w:p>
    <w:p w14:paraId="0857E634" w14:textId="5BCE267C" w:rsidR="00B145CF" w:rsidRPr="00155B64" w:rsidRDefault="00B145CF" w:rsidP="00B145CF">
      <w:pPr>
        <w:spacing w:after="0" w:line="240" w:lineRule="auto"/>
        <w:jc w:val="both"/>
        <w:rPr>
          <w:rFonts w:ascii="Arial" w:hAnsi="Arial" w:cs="Arial"/>
          <w:sz w:val="20"/>
          <w:szCs w:val="20"/>
        </w:rPr>
      </w:pPr>
      <w:r>
        <w:rPr>
          <w:rFonts w:ascii="Arial" w:hAnsi="Arial" w:cs="Arial"/>
          <w:sz w:val="20"/>
          <w:szCs w:val="20"/>
        </w:rPr>
        <w:t>Thậm chí, k</w:t>
      </w:r>
      <w:r w:rsidRPr="00EB0679">
        <w:rPr>
          <w:rFonts w:ascii="Arial" w:hAnsi="Arial" w:cs="Arial"/>
          <w:sz w:val="20"/>
          <w:szCs w:val="20"/>
        </w:rPr>
        <w:t>hi yêu cầu/</w:t>
      </w:r>
      <w:r>
        <w:rPr>
          <w:rFonts w:ascii="Arial" w:hAnsi="Arial" w:cs="Arial"/>
          <w:sz w:val="20"/>
          <w:szCs w:val="20"/>
        </w:rPr>
        <w:t>khẳng định</w:t>
      </w:r>
      <w:r w:rsidRPr="00EB0679">
        <w:rPr>
          <w:rFonts w:ascii="Arial" w:hAnsi="Arial" w:cs="Arial"/>
          <w:sz w:val="20"/>
          <w:szCs w:val="20"/>
        </w:rPr>
        <w:t xml:space="preserve"> vi phạm trong Thư </w:t>
      </w:r>
      <w:r>
        <w:rPr>
          <w:rFonts w:ascii="Arial" w:hAnsi="Arial" w:cs="Arial"/>
          <w:sz w:val="20"/>
          <w:szCs w:val="20"/>
        </w:rPr>
        <w:t>Khuyến Cáo</w:t>
      </w:r>
      <w:r w:rsidRPr="00EB0679">
        <w:rPr>
          <w:rFonts w:ascii="Arial" w:hAnsi="Arial" w:cs="Arial"/>
          <w:sz w:val="20"/>
          <w:szCs w:val="20"/>
        </w:rPr>
        <w:t xml:space="preserve"> là “</w:t>
      </w:r>
      <w:r w:rsidRPr="00155B64">
        <w:rPr>
          <w:rFonts w:ascii="Arial" w:hAnsi="Arial" w:cs="Arial"/>
          <w:b/>
          <w:bCs/>
          <w:i/>
          <w:iCs/>
          <w:sz w:val="20"/>
          <w:szCs w:val="20"/>
        </w:rPr>
        <w:t>cố ý vượt quá phạm vi hoặc mục tiêu</w:t>
      </w:r>
      <w:r w:rsidRPr="00EB0679">
        <w:rPr>
          <w:rFonts w:ascii="Arial" w:hAnsi="Arial" w:cs="Arial"/>
          <w:sz w:val="20"/>
          <w:szCs w:val="20"/>
        </w:rPr>
        <w:t>”</w:t>
      </w:r>
      <w:r>
        <w:rPr>
          <w:rFonts w:ascii="Arial" w:hAnsi="Arial" w:cs="Arial"/>
          <w:sz w:val="20"/>
          <w:szCs w:val="20"/>
        </w:rPr>
        <w:t xml:space="preserve"> của</w:t>
      </w:r>
      <w:r w:rsidRPr="00EB0679">
        <w:rPr>
          <w:rFonts w:ascii="Arial" w:hAnsi="Arial" w:cs="Arial"/>
          <w:sz w:val="20"/>
          <w:szCs w:val="20"/>
        </w:rPr>
        <w:t xml:space="preserve"> quyền tự bảo vệ quy định tại Điều 198 Luật SHTT Việt Nam thì hành vi đó của </w:t>
      </w:r>
      <w:r>
        <w:rPr>
          <w:rFonts w:ascii="Arial" w:hAnsi="Arial" w:cs="Arial"/>
          <w:sz w:val="20"/>
          <w:szCs w:val="20"/>
        </w:rPr>
        <w:t xml:space="preserve">chủ đơn sáng chế hoặc </w:t>
      </w:r>
      <w:r w:rsidR="00B2093C"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51CDDBF" wp14:editId="13ACE6FB">
                <wp:simplePos x="0" y="0"/>
                <wp:positionH relativeFrom="column">
                  <wp:posOffset>6400800</wp:posOffset>
                </wp:positionH>
                <wp:positionV relativeFrom="paragraph">
                  <wp:posOffset>-343535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21F85" w14:textId="77777777" w:rsidR="00B2093C" w:rsidRPr="00BA68B8" w:rsidRDefault="00B2093C" w:rsidP="00B2093C">
                            <w:pPr>
                              <w:spacing w:after="0" w:line="240" w:lineRule="auto"/>
                              <w:rPr>
                                <w:rFonts w:ascii="Arial" w:hAnsi="Arial" w:cs="Arial"/>
                                <w:b/>
                                <w:color w:val="FFFFFF" w:themeColor="background1"/>
                                <w:sz w:val="20"/>
                                <w:szCs w:val="20"/>
                              </w:rPr>
                            </w:pPr>
                            <w:r w:rsidRPr="00B2093C">
                              <w:rPr>
                                <w:rFonts w:ascii="Arial" w:hAnsi="Arial" w:cs="Arial"/>
                                <w:b/>
                                <w:bCs/>
                                <w:color w:val="FFFFFF" w:themeColor="background1"/>
                                <w:sz w:val="20"/>
                                <w:szCs w:val="20"/>
                              </w:rPr>
                              <w:t>Quyền tạm thời đối với sáng chế và kiểu dáng công nghiệp</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CDDBF" id="Rectangle 4" o:spid="_x0000_s1029" style="position:absolute;left:0;text-align:left;margin-left:7in;margin-top:-27.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" fillcolor="#00b39c" strokecolor="#00b39c" strokeweight="0">
                <v:textbox style="layout-flow:vertical">
                  <w:txbxContent>
                    <w:p w14:paraId="69621F85" w14:textId="77777777" w:rsidR="00B2093C" w:rsidRPr="00BA68B8" w:rsidRDefault="00B2093C" w:rsidP="00B2093C">
                      <w:pPr>
                        <w:spacing w:after="0" w:line="240" w:lineRule="auto"/>
                        <w:rPr>
                          <w:rFonts w:ascii="Arial" w:hAnsi="Arial" w:cs="Arial"/>
                          <w:b/>
                          <w:color w:val="FFFFFF" w:themeColor="background1"/>
                          <w:sz w:val="20"/>
                          <w:szCs w:val="20"/>
                        </w:rPr>
                      </w:pPr>
                      <w:r w:rsidRPr="00B2093C">
                        <w:rPr>
                          <w:rFonts w:ascii="Arial" w:hAnsi="Arial" w:cs="Arial"/>
                          <w:b/>
                          <w:bCs/>
                          <w:color w:val="FFFFFF" w:themeColor="background1"/>
                          <w:sz w:val="20"/>
                          <w:szCs w:val="20"/>
                        </w:rPr>
                        <w:t>Quyền tạm thời đối với sáng chế và kiểu dáng công nghiệp</w:t>
                      </w:r>
                    </w:p>
                  </w:txbxContent>
                </v:textbox>
              </v:rect>
            </w:pict>
          </mc:Fallback>
        </mc:AlternateContent>
      </w:r>
      <w:r>
        <w:rPr>
          <w:rFonts w:ascii="Arial" w:hAnsi="Arial" w:cs="Arial"/>
          <w:sz w:val="20"/>
          <w:szCs w:val="20"/>
        </w:rPr>
        <w:t>KDCN</w:t>
      </w:r>
      <w:r w:rsidRPr="00EB0679">
        <w:rPr>
          <w:rFonts w:ascii="Arial" w:hAnsi="Arial" w:cs="Arial"/>
          <w:sz w:val="20"/>
          <w:szCs w:val="20"/>
        </w:rPr>
        <w:t xml:space="preserve"> có thể bị coi </w:t>
      </w:r>
      <w:r w:rsidRPr="00155B64">
        <w:rPr>
          <w:rFonts w:ascii="Arial" w:hAnsi="Arial" w:cs="Arial"/>
          <w:sz w:val="20"/>
          <w:szCs w:val="20"/>
        </w:rPr>
        <w:t>là</w:t>
      </w:r>
      <w:r w:rsidRPr="00155B64">
        <w:rPr>
          <w:rFonts w:ascii="Arial" w:hAnsi="Arial" w:cs="Arial"/>
          <w:b/>
          <w:bCs/>
          <w:i/>
          <w:iCs/>
          <w:sz w:val="20"/>
          <w:szCs w:val="20"/>
        </w:rPr>
        <w:t xml:space="preserve"> </w:t>
      </w:r>
      <w:r w:rsidRPr="00155B64">
        <w:rPr>
          <w:rFonts w:ascii="Arial" w:hAnsi="Arial" w:cs="Arial"/>
          <w:i/>
          <w:iCs/>
          <w:sz w:val="20"/>
          <w:szCs w:val="20"/>
        </w:rPr>
        <w:t>“</w:t>
      </w:r>
      <w:r w:rsidRPr="00155B64">
        <w:rPr>
          <w:rFonts w:ascii="Arial" w:hAnsi="Arial" w:cs="Arial"/>
          <w:b/>
          <w:bCs/>
          <w:i/>
          <w:iCs/>
          <w:sz w:val="20"/>
          <w:szCs w:val="20"/>
        </w:rPr>
        <w:t>lạm dụng thủ tục bảo hộ quyền SHTT</w:t>
      </w:r>
      <w:r w:rsidRPr="00EB0679">
        <w:rPr>
          <w:rFonts w:ascii="Arial" w:hAnsi="Arial" w:cs="Arial"/>
          <w:sz w:val="20"/>
          <w:szCs w:val="20"/>
        </w:rPr>
        <w:t>”</w:t>
      </w:r>
      <w:r>
        <w:rPr>
          <w:rFonts w:ascii="Arial" w:hAnsi="Arial" w:cs="Arial"/>
          <w:sz w:val="20"/>
          <w:szCs w:val="20"/>
        </w:rPr>
        <w:t xml:space="preserve">. </w:t>
      </w:r>
      <w:r w:rsidRPr="00155B64">
        <w:rPr>
          <w:rFonts w:ascii="Arial" w:hAnsi="Arial" w:cs="Arial"/>
          <w:sz w:val="20"/>
          <w:szCs w:val="20"/>
        </w:rPr>
        <w:t xml:space="preserve">Nếu hành vi </w:t>
      </w:r>
      <w:r>
        <w:rPr>
          <w:rFonts w:ascii="Arial" w:hAnsi="Arial" w:cs="Arial"/>
          <w:sz w:val="20"/>
          <w:szCs w:val="20"/>
        </w:rPr>
        <w:t>lạm dụng</w:t>
      </w:r>
      <w:r w:rsidRPr="00155B64">
        <w:rPr>
          <w:rFonts w:ascii="Arial" w:hAnsi="Arial" w:cs="Arial"/>
          <w:sz w:val="20"/>
          <w:szCs w:val="20"/>
        </w:rPr>
        <w:t xml:space="preserve"> đó “</w:t>
      </w:r>
      <w:r w:rsidRPr="00155B64">
        <w:rPr>
          <w:rFonts w:ascii="Arial" w:hAnsi="Arial" w:cs="Arial"/>
          <w:b/>
          <w:bCs/>
          <w:i/>
          <w:iCs/>
          <w:sz w:val="20"/>
          <w:szCs w:val="20"/>
        </w:rPr>
        <w:t>gây thiệt hại cho tổ chức, cá nhân khác</w:t>
      </w:r>
      <w:r w:rsidRPr="00155B64">
        <w:rPr>
          <w:rFonts w:ascii="Arial" w:hAnsi="Arial" w:cs="Arial"/>
          <w:sz w:val="20"/>
          <w:szCs w:val="20"/>
        </w:rPr>
        <w:t>” thì “</w:t>
      </w:r>
      <w:r w:rsidRPr="00155B64">
        <w:rPr>
          <w:rFonts w:ascii="Arial" w:hAnsi="Arial" w:cs="Arial"/>
          <w:b/>
          <w:bCs/>
          <w:i/>
          <w:iCs/>
          <w:sz w:val="20"/>
          <w:szCs w:val="20"/>
          <w:lang w:val="vi-VN"/>
        </w:rPr>
        <w:t>tổ chức, cá nhân bị thiệt hại có quyền yêu cầu Tòa án buộc bên lạm dụng thủ tục đó phải bồi thường cho những thiệt hại do việc lạm dụng gây ra, trong đ</w:t>
      </w:r>
      <w:r w:rsidRPr="00155B64">
        <w:rPr>
          <w:rFonts w:ascii="Arial" w:hAnsi="Arial" w:cs="Arial"/>
          <w:b/>
          <w:bCs/>
          <w:i/>
          <w:iCs/>
          <w:sz w:val="20"/>
          <w:szCs w:val="20"/>
        </w:rPr>
        <w:t xml:space="preserve">ó </w:t>
      </w:r>
      <w:r w:rsidRPr="00155B64">
        <w:rPr>
          <w:rFonts w:ascii="Arial" w:hAnsi="Arial" w:cs="Arial"/>
          <w:b/>
          <w:bCs/>
          <w:i/>
          <w:iCs/>
          <w:sz w:val="20"/>
          <w:szCs w:val="20"/>
          <w:lang w:val="vi-VN"/>
        </w:rPr>
        <w:t>bao gồm chi phí hợp lý để thuê luật sư</w:t>
      </w:r>
      <w:r w:rsidRPr="00155B64">
        <w:rPr>
          <w:rFonts w:ascii="Arial" w:hAnsi="Arial" w:cs="Arial"/>
          <w:sz w:val="20"/>
          <w:szCs w:val="20"/>
        </w:rPr>
        <w:t xml:space="preserve">”. Do đó, điều quan trọng là phải đảm bảo rằng bất kỳ </w:t>
      </w:r>
      <w:r>
        <w:rPr>
          <w:rFonts w:ascii="Arial" w:hAnsi="Arial" w:cs="Arial"/>
          <w:sz w:val="20"/>
          <w:szCs w:val="20"/>
        </w:rPr>
        <w:t>hành vi sử dụng</w:t>
      </w:r>
      <w:r w:rsidRPr="00155B64">
        <w:rPr>
          <w:rFonts w:ascii="Arial" w:hAnsi="Arial" w:cs="Arial"/>
          <w:sz w:val="20"/>
          <w:szCs w:val="20"/>
        </w:rPr>
        <w:t xml:space="preserve"> quyền tạm thời đều hợp lý và tương xứng với hành vi vi phạm bị cáo buộc.</w:t>
      </w:r>
    </w:p>
    <w:p w14:paraId="2F2713DC" w14:textId="77777777" w:rsidR="00B145CF" w:rsidRDefault="00B145CF" w:rsidP="00B145CF">
      <w:pPr>
        <w:spacing w:after="0" w:line="240" w:lineRule="auto"/>
        <w:jc w:val="both"/>
        <w:rPr>
          <w:rFonts w:ascii="Arial" w:hAnsi="Arial" w:cs="Arial"/>
          <w:sz w:val="20"/>
          <w:szCs w:val="20"/>
        </w:rPr>
      </w:pPr>
    </w:p>
    <w:p w14:paraId="0931B6E4" w14:textId="1E7094D3" w:rsidR="00B145CF" w:rsidRPr="00EB0679" w:rsidRDefault="00B145CF" w:rsidP="00B145CF">
      <w:pPr>
        <w:spacing w:after="0" w:line="240" w:lineRule="auto"/>
        <w:jc w:val="both"/>
        <w:rPr>
          <w:rFonts w:ascii="Arial" w:hAnsi="Arial" w:cs="Arial"/>
          <w:b/>
          <w:bCs/>
          <w:color w:val="0033CC"/>
          <w:sz w:val="20"/>
          <w:szCs w:val="20"/>
        </w:rPr>
      </w:pPr>
      <w:r>
        <w:rPr>
          <w:rFonts w:ascii="Arial" w:hAnsi="Arial" w:cs="Arial"/>
          <w:b/>
          <w:bCs/>
          <w:color w:val="0033CC"/>
          <w:sz w:val="20"/>
          <w:szCs w:val="20"/>
        </w:rPr>
        <w:t xml:space="preserve">Phòng </w:t>
      </w:r>
      <w:r w:rsidRPr="00EB0679">
        <w:rPr>
          <w:rFonts w:ascii="Arial" w:hAnsi="Arial" w:cs="Arial"/>
          <w:b/>
          <w:bCs/>
          <w:color w:val="0033CC"/>
          <w:sz w:val="20"/>
          <w:szCs w:val="20"/>
        </w:rPr>
        <w:t>tránh rủi ro pháp lý</w:t>
      </w:r>
      <w:r>
        <w:rPr>
          <w:rFonts w:ascii="Arial" w:hAnsi="Arial" w:cs="Arial"/>
          <w:b/>
          <w:bCs/>
          <w:color w:val="0033CC"/>
          <w:sz w:val="20"/>
          <w:szCs w:val="20"/>
        </w:rPr>
        <w:t xml:space="preserve"> khi g</w:t>
      </w:r>
      <w:r w:rsidRPr="00EB0679">
        <w:rPr>
          <w:rFonts w:ascii="Arial" w:hAnsi="Arial" w:cs="Arial"/>
          <w:b/>
          <w:bCs/>
          <w:color w:val="0033CC"/>
          <w:sz w:val="20"/>
          <w:szCs w:val="20"/>
        </w:rPr>
        <w:t>iải quyết hành vi bị cáo buộc vi phạm dựa trên quyền tạm thời: Phải làm gì?</w:t>
      </w:r>
    </w:p>
    <w:p w14:paraId="534205BE" w14:textId="02EE2ACE" w:rsidR="00B145CF" w:rsidRPr="00EB0679" w:rsidRDefault="00B145CF" w:rsidP="00B145CF">
      <w:pPr>
        <w:spacing w:after="0" w:line="240" w:lineRule="auto"/>
        <w:jc w:val="both"/>
        <w:rPr>
          <w:rFonts w:ascii="Arial" w:hAnsi="Arial" w:cs="Arial"/>
          <w:sz w:val="20"/>
          <w:szCs w:val="20"/>
        </w:rPr>
      </w:pPr>
    </w:p>
    <w:p w14:paraId="26E33DB7" w14:textId="2A0D504B" w:rsidR="00B145CF" w:rsidRPr="00EB0679"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Việc </w:t>
      </w:r>
      <w:r>
        <w:rPr>
          <w:rFonts w:ascii="Arial" w:hAnsi="Arial" w:cs="Arial"/>
          <w:sz w:val="20"/>
          <w:szCs w:val="20"/>
        </w:rPr>
        <w:t xml:space="preserve">sử dụng hay </w:t>
      </w:r>
      <w:r w:rsidRPr="00EB0679">
        <w:rPr>
          <w:rFonts w:ascii="Arial" w:hAnsi="Arial" w:cs="Arial"/>
          <w:sz w:val="20"/>
          <w:szCs w:val="20"/>
        </w:rPr>
        <w:t xml:space="preserve">khẳng định quyền tạm thời đối với sáng chế </w:t>
      </w:r>
      <w:r>
        <w:rPr>
          <w:rFonts w:ascii="Arial" w:hAnsi="Arial" w:cs="Arial"/>
          <w:sz w:val="20"/>
          <w:szCs w:val="20"/>
        </w:rPr>
        <w:t>hoặc KDCN</w:t>
      </w:r>
      <w:r w:rsidRPr="00EB0679">
        <w:rPr>
          <w:rFonts w:ascii="Arial" w:hAnsi="Arial" w:cs="Arial"/>
          <w:sz w:val="20"/>
          <w:szCs w:val="20"/>
        </w:rPr>
        <w:t xml:space="preserve"> ở Việt Nam đòi hỏi phải xem xét cẩn thận khung pháp lý và các rủi ro tiềm ẩn liên quan. Dưới đây là một số bước giúp </w:t>
      </w:r>
      <w:r>
        <w:rPr>
          <w:rFonts w:ascii="Arial" w:hAnsi="Arial" w:cs="Arial"/>
          <w:sz w:val="20"/>
          <w:szCs w:val="20"/>
        </w:rPr>
        <w:t>các chủ thể sử dụng hoặc</w:t>
      </w:r>
      <w:r w:rsidRPr="00EB0679">
        <w:rPr>
          <w:rFonts w:ascii="Arial" w:hAnsi="Arial" w:cs="Arial"/>
          <w:sz w:val="20"/>
          <w:szCs w:val="20"/>
        </w:rPr>
        <w:t xml:space="preserve"> khẳng định đúng quyền tạm thời của mình tại Việt Nam:</w:t>
      </w:r>
    </w:p>
    <w:p w14:paraId="76C35A56" w14:textId="77777777" w:rsidR="00B145CF" w:rsidRPr="00EB0679" w:rsidRDefault="00B145CF" w:rsidP="00B145CF">
      <w:pPr>
        <w:spacing w:after="0" w:line="240" w:lineRule="auto"/>
        <w:jc w:val="both"/>
        <w:rPr>
          <w:rFonts w:ascii="Arial" w:hAnsi="Arial" w:cs="Arial"/>
          <w:sz w:val="20"/>
          <w:szCs w:val="20"/>
        </w:rPr>
      </w:pPr>
    </w:p>
    <w:p w14:paraId="3F6D92AC"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i/>
          <w:iCs/>
          <w:sz w:val="20"/>
          <w:szCs w:val="20"/>
        </w:rPr>
        <w:t>Hiểu khung pháp lý</w:t>
      </w:r>
      <w:r w:rsidRPr="00EB0679">
        <w:rPr>
          <w:rFonts w:ascii="Arial" w:hAnsi="Arial" w:cs="Arial"/>
          <w:sz w:val="20"/>
          <w:szCs w:val="20"/>
        </w:rPr>
        <w:t xml:space="preserve">: Trước khi </w:t>
      </w:r>
      <w:r>
        <w:rPr>
          <w:rFonts w:ascii="Arial" w:hAnsi="Arial" w:cs="Arial"/>
          <w:sz w:val="20"/>
          <w:szCs w:val="20"/>
        </w:rPr>
        <w:t xml:space="preserve">sử dụng hoặc </w:t>
      </w:r>
      <w:r w:rsidRPr="00EB0679">
        <w:rPr>
          <w:rFonts w:ascii="Arial" w:hAnsi="Arial" w:cs="Arial"/>
          <w:sz w:val="20"/>
          <w:szCs w:val="20"/>
        </w:rPr>
        <w:t>khẳng định quyền tạm thời, điều quan trọng là phải hiểu khung pháp lý tại Việt Nam, bao gồm các quy định có liên quan của Luật SHTT và các giới hạn về phạm vi của quyền tạm thời.</w:t>
      </w:r>
    </w:p>
    <w:p w14:paraId="69A0AD05" w14:textId="77777777" w:rsidR="00B145CF" w:rsidRPr="00EB0679" w:rsidRDefault="00B145CF" w:rsidP="00B145CF">
      <w:pPr>
        <w:spacing w:after="0" w:line="240" w:lineRule="auto"/>
        <w:jc w:val="both"/>
        <w:rPr>
          <w:rFonts w:ascii="Arial" w:hAnsi="Arial" w:cs="Arial"/>
          <w:sz w:val="20"/>
          <w:szCs w:val="20"/>
        </w:rPr>
      </w:pPr>
    </w:p>
    <w:p w14:paraId="541A7F2B"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i/>
          <w:iCs/>
          <w:sz w:val="20"/>
          <w:szCs w:val="20"/>
        </w:rPr>
        <w:t>Theo dõi vi phạm</w:t>
      </w:r>
      <w:r w:rsidRPr="00EB0679">
        <w:rPr>
          <w:rFonts w:ascii="Arial" w:hAnsi="Arial" w:cs="Arial"/>
          <w:sz w:val="20"/>
          <w:szCs w:val="20"/>
        </w:rPr>
        <w:t xml:space="preserve">: </w:t>
      </w:r>
      <w:r>
        <w:rPr>
          <w:rFonts w:ascii="Arial" w:hAnsi="Arial" w:cs="Arial"/>
          <w:sz w:val="20"/>
          <w:szCs w:val="20"/>
        </w:rPr>
        <w:t>N</w:t>
      </w:r>
      <w:r w:rsidRPr="00EB0679">
        <w:rPr>
          <w:rFonts w:ascii="Arial" w:hAnsi="Arial" w:cs="Arial"/>
          <w:sz w:val="20"/>
          <w:szCs w:val="20"/>
        </w:rPr>
        <w:t xml:space="preserve">ên theo dõi thị trường để phát hiện những đối tượng vi phạm tiềm năng có thể đang sử dụng các sản phẩm hoặc quy trình </w:t>
      </w:r>
      <w:r>
        <w:rPr>
          <w:rFonts w:ascii="Arial" w:hAnsi="Arial" w:cs="Arial"/>
          <w:sz w:val="20"/>
          <w:szCs w:val="20"/>
        </w:rPr>
        <w:t xml:space="preserve">đang </w:t>
      </w:r>
      <w:r w:rsidRPr="00EB0679">
        <w:rPr>
          <w:rFonts w:ascii="Arial" w:hAnsi="Arial" w:cs="Arial"/>
          <w:sz w:val="20"/>
          <w:szCs w:val="20"/>
        </w:rPr>
        <w:t>được</w:t>
      </w:r>
      <w:r>
        <w:rPr>
          <w:rFonts w:ascii="Arial" w:hAnsi="Arial" w:cs="Arial"/>
          <w:sz w:val="20"/>
          <w:szCs w:val="20"/>
        </w:rPr>
        <w:t xml:space="preserve"> xét</w:t>
      </w:r>
      <w:r w:rsidRPr="00EB0679">
        <w:rPr>
          <w:rFonts w:ascii="Arial" w:hAnsi="Arial" w:cs="Arial"/>
          <w:sz w:val="20"/>
          <w:szCs w:val="20"/>
        </w:rPr>
        <w:t xml:space="preserve"> cấp bằng sáng chế hoặc </w:t>
      </w:r>
      <w:r>
        <w:rPr>
          <w:rFonts w:ascii="Arial" w:hAnsi="Arial" w:cs="Arial"/>
          <w:sz w:val="20"/>
          <w:szCs w:val="20"/>
        </w:rPr>
        <w:t>KDCN</w:t>
      </w:r>
      <w:r w:rsidRPr="00EB0679">
        <w:rPr>
          <w:rFonts w:ascii="Arial" w:hAnsi="Arial" w:cs="Arial"/>
          <w:sz w:val="20"/>
          <w:szCs w:val="20"/>
        </w:rPr>
        <w:t xml:space="preserve">. Sau khi xác định được </w:t>
      </w:r>
      <w:r>
        <w:rPr>
          <w:rFonts w:ascii="Arial" w:hAnsi="Arial" w:cs="Arial"/>
          <w:sz w:val="20"/>
          <w:szCs w:val="20"/>
        </w:rPr>
        <w:t>đối tượng nghi ngờ xâm</w:t>
      </w:r>
      <w:r w:rsidRPr="00EB0679">
        <w:rPr>
          <w:rFonts w:ascii="Arial" w:hAnsi="Arial" w:cs="Arial"/>
          <w:sz w:val="20"/>
          <w:szCs w:val="20"/>
        </w:rPr>
        <w:t xml:space="preserve"> phạm, nên tiến hành điều tra để xác nhận hành vi vi phạm và thu thập bằng chứng.</w:t>
      </w:r>
    </w:p>
    <w:p w14:paraId="178D731C" w14:textId="77777777" w:rsidR="00B145CF" w:rsidRPr="00EB0679" w:rsidRDefault="00B145CF" w:rsidP="00B145CF">
      <w:pPr>
        <w:spacing w:after="0" w:line="240" w:lineRule="auto"/>
        <w:jc w:val="both"/>
        <w:rPr>
          <w:rFonts w:ascii="Arial" w:hAnsi="Arial" w:cs="Arial"/>
          <w:sz w:val="20"/>
          <w:szCs w:val="20"/>
        </w:rPr>
      </w:pPr>
    </w:p>
    <w:p w14:paraId="2885AE86" w14:textId="77777777" w:rsidR="00B145CF" w:rsidRDefault="00B145CF" w:rsidP="00B145CF">
      <w:pPr>
        <w:spacing w:after="0" w:line="240" w:lineRule="auto"/>
        <w:jc w:val="both"/>
        <w:rPr>
          <w:rFonts w:ascii="Arial" w:hAnsi="Arial" w:cs="Arial"/>
          <w:sz w:val="20"/>
          <w:szCs w:val="20"/>
        </w:rPr>
      </w:pPr>
      <w:r w:rsidRPr="00EB0679">
        <w:rPr>
          <w:rFonts w:ascii="Arial" w:hAnsi="Arial" w:cs="Arial"/>
          <w:i/>
          <w:iCs/>
          <w:sz w:val="20"/>
          <w:szCs w:val="20"/>
        </w:rPr>
        <w:t>Gửi thông báo</w:t>
      </w:r>
      <w:r w:rsidRPr="00EB0679">
        <w:rPr>
          <w:rFonts w:ascii="Arial" w:hAnsi="Arial" w:cs="Arial"/>
          <w:sz w:val="20"/>
          <w:szCs w:val="20"/>
        </w:rPr>
        <w:t>: Sau khi đã xác nhận hành vi vi phạm, có thể gửi thông báo (</w:t>
      </w:r>
      <w:r>
        <w:rPr>
          <w:rFonts w:ascii="Arial" w:hAnsi="Arial" w:cs="Arial"/>
          <w:sz w:val="20"/>
          <w:szCs w:val="20"/>
        </w:rPr>
        <w:t>ví dụ, gửi</w:t>
      </w:r>
      <w:r w:rsidRPr="00EB0679">
        <w:rPr>
          <w:rFonts w:ascii="Arial" w:hAnsi="Arial" w:cs="Arial"/>
          <w:sz w:val="20"/>
          <w:szCs w:val="20"/>
        </w:rPr>
        <w:t xml:space="preserve"> </w:t>
      </w:r>
      <w:r>
        <w:rPr>
          <w:rFonts w:ascii="Arial" w:hAnsi="Arial" w:cs="Arial"/>
          <w:sz w:val="20"/>
          <w:szCs w:val="20"/>
        </w:rPr>
        <w:t>Thư Khuyến Cáo</w:t>
      </w:r>
      <w:r w:rsidRPr="00EB0679">
        <w:rPr>
          <w:rFonts w:ascii="Arial" w:hAnsi="Arial" w:cs="Arial"/>
          <w:sz w:val="20"/>
          <w:szCs w:val="20"/>
        </w:rPr>
        <w:t xml:space="preserve">) cho người vi phạm bị cáo buộc. Thông báo phải bao gồm các chi tiết liên quan </w:t>
      </w:r>
      <w:r>
        <w:rPr>
          <w:rFonts w:ascii="Arial" w:hAnsi="Arial" w:cs="Arial"/>
          <w:sz w:val="20"/>
          <w:szCs w:val="20"/>
        </w:rPr>
        <w:t xml:space="preserve">đến </w:t>
      </w:r>
      <w:r w:rsidRPr="00EB0679">
        <w:rPr>
          <w:rFonts w:ascii="Arial" w:hAnsi="Arial" w:cs="Arial"/>
          <w:sz w:val="20"/>
          <w:szCs w:val="20"/>
        </w:rPr>
        <w:t xml:space="preserve">quyền tạm thời, </w:t>
      </w:r>
      <w:r>
        <w:rPr>
          <w:rFonts w:ascii="Arial" w:hAnsi="Arial" w:cs="Arial"/>
          <w:sz w:val="20"/>
          <w:szCs w:val="20"/>
        </w:rPr>
        <w:t>bao gồm</w:t>
      </w:r>
      <w:r w:rsidRPr="00EB0679">
        <w:rPr>
          <w:rFonts w:ascii="Arial" w:hAnsi="Arial" w:cs="Arial"/>
          <w:sz w:val="20"/>
          <w:szCs w:val="20"/>
        </w:rPr>
        <w:t xml:space="preserve"> ngày nộp đơn và ngày đơn đăng ký sáng chế hoặc </w:t>
      </w:r>
      <w:r>
        <w:rPr>
          <w:rFonts w:ascii="Arial" w:hAnsi="Arial" w:cs="Arial"/>
          <w:sz w:val="20"/>
          <w:szCs w:val="20"/>
        </w:rPr>
        <w:t>KDCN</w:t>
      </w:r>
      <w:r w:rsidRPr="00EB0679">
        <w:rPr>
          <w:rFonts w:ascii="Arial" w:hAnsi="Arial" w:cs="Arial"/>
          <w:sz w:val="20"/>
          <w:szCs w:val="20"/>
        </w:rPr>
        <w:t xml:space="preserve"> được công bố trên Công báo Sở hữu Công nghiệp.</w:t>
      </w:r>
    </w:p>
    <w:p w14:paraId="2B850ABF" w14:textId="77777777" w:rsidR="00B145CF" w:rsidRPr="00EB0679" w:rsidRDefault="00B145CF" w:rsidP="00B145CF">
      <w:pPr>
        <w:spacing w:after="0" w:line="240" w:lineRule="auto"/>
        <w:jc w:val="both"/>
        <w:rPr>
          <w:rFonts w:ascii="Arial" w:hAnsi="Arial" w:cs="Arial"/>
          <w:sz w:val="20"/>
          <w:szCs w:val="20"/>
        </w:rPr>
      </w:pPr>
    </w:p>
    <w:p w14:paraId="29FA007A"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i/>
          <w:iCs/>
          <w:sz w:val="20"/>
          <w:szCs w:val="20"/>
        </w:rPr>
        <w:t>Đàm phán dàn xếp</w:t>
      </w:r>
      <w:r w:rsidRPr="00EB0679">
        <w:rPr>
          <w:rFonts w:ascii="Arial" w:hAnsi="Arial" w:cs="Arial"/>
          <w:sz w:val="20"/>
          <w:szCs w:val="20"/>
        </w:rPr>
        <w:t xml:space="preserve">: Trong nhiều trường hợp, người bị cáo buộc vi phạm có thể sẵn sàng đàm phán dàn xếp thay vì đối mặt với hành động pháp lý. </w:t>
      </w:r>
      <w:r>
        <w:rPr>
          <w:rFonts w:ascii="Arial" w:hAnsi="Arial" w:cs="Arial"/>
          <w:sz w:val="20"/>
          <w:szCs w:val="20"/>
        </w:rPr>
        <w:t>N</w:t>
      </w:r>
      <w:r w:rsidRPr="00EB0679">
        <w:rPr>
          <w:rFonts w:ascii="Arial" w:hAnsi="Arial" w:cs="Arial"/>
          <w:sz w:val="20"/>
          <w:szCs w:val="20"/>
        </w:rPr>
        <w:t>ên cân nhắc đàm phán thỏa thuận cấp phép với bên</w:t>
      </w:r>
      <w:r>
        <w:rPr>
          <w:rFonts w:ascii="Arial" w:hAnsi="Arial" w:cs="Arial"/>
          <w:sz w:val="20"/>
          <w:szCs w:val="20"/>
        </w:rPr>
        <w:t xml:space="preserve"> bị cáo buộc</w:t>
      </w:r>
      <w:r w:rsidRPr="00EB0679">
        <w:rPr>
          <w:rFonts w:ascii="Arial" w:hAnsi="Arial" w:cs="Arial"/>
          <w:sz w:val="20"/>
          <w:szCs w:val="20"/>
        </w:rPr>
        <w:t xml:space="preserve"> vi phạm để cho phép họ tiếp tục sử dụng sản phẩm hoặc quy trình đ</w:t>
      </w:r>
      <w:r>
        <w:rPr>
          <w:rFonts w:ascii="Arial" w:hAnsi="Arial" w:cs="Arial"/>
          <w:sz w:val="20"/>
          <w:szCs w:val="20"/>
        </w:rPr>
        <w:t>ang</w:t>
      </w:r>
      <w:r w:rsidRPr="00EB0679">
        <w:rPr>
          <w:rFonts w:ascii="Arial" w:hAnsi="Arial" w:cs="Arial"/>
          <w:sz w:val="20"/>
          <w:szCs w:val="20"/>
        </w:rPr>
        <w:t xml:space="preserve"> được</w:t>
      </w:r>
      <w:r>
        <w:rPr>
          <w:rFonts w:ascii="Arial" w:hAnsi="Arial" w:cs="Arial"/>
          <w:sz w:val="20"/>
          <w:szCs w:val="20"/>
        </w:rPr>
        <w:t xml:space="preserve"> xét</w:t>
      </w:r>
      <w:r w:rsidRPr="00EB0679">
        <w:rPr>
          <w:rFonts w:ascii="Arial" w:hAnsi="Arial" w:cs="Arial"/>
          <w:sz w:val="20"/>
          <w:szCs w:val="20"/>
        </w:rPr>
        <w:t xml:space="preserve"> cấp bằng sáng chế hoặc </w:t>
      </w:r>
      <w:r>
        <w:rPr>
          <w:rFonts w:ascii="Arial" w:hAnsi="Arial" w:cs="Arial"/>
          <w:sz w:val="20"/>
          <w:szCs w:val="20"/>
        </w:rPr>
        <w:t>KDCN</w:t>
      </w:r>
      <w:r w:rsidRPr="00EB0679">
        <w:rPr>
          <w:rFonts w:ascii="Arial" w:hAnsi="Arial" w:cs="Arial"/>
          <w:sz w:val="20"/>
          <w:szCs w:val="20"/>
        </w:rPr>
        <w:t xml:space="preserve"> để đổi lấy việc thanh toán tiền bản quyền.</w:t>
      </w:r>
    </w:p>
    <w:p w14:paraId="76F11FE9" w14:textId="77777777" w:rsidR="00B145CF" w:rsidRPr="00EB0679" w:rsidRDefault="00B145CF" w:rsidP="00B145CF">
      <w:pPr>
        <w:spacing w:after="0" w:line="240" w:lineRule="auto"/>
        <w:jc w:val="both"/>
        <w:rPr>
          <w:rFonts w:ascii="Arial" w:hAnsi="Arial" w:cs="Arial"/>
          <w:sz w:val="20"/>
          <w:szCs w:val="20"/>
        </w:rPr>
      </w:pPr>
    </w:p>
    <w:p w14:paraId="1B621473" w14:textId="77777777" w:rsidR="00B145CF" w:rsidRDefault="00B145CF" w:rsidP="00B145CF">
      <w:pPr>
        <w:spacing w:after="0" w:line="240" w:lineRule="auto"/>
        <w:jc w:val="both"/>
        <w:rPr>
          <w:rFonts w:ascii="Arial" w:hAnsi="Arial" w:cs="Arial"/>
          <w:sz w:val="20"/>
          <w:szCs w:val="20"/>
        </w:rPr>
      </w:pPr>
      <w:r w:rsidRPr="0027130D">
        <w:rPr>
          <w:rFonts w:ascii="Arial" w:hAnsi="Arial" w:cs="Arial"/>
          <w:i/>
          <w:iCs/>
          <w:sz w:val="20"/>
          <w:szCs w:val="20"/>
        </w:rPr>
        <w:t>Xem xét hành động pháp lý</w:t>
      </w:r>
      <w:r w:rsidRPr="00EB0679">
        <w:rPr>
          <w:rFonts w:ascii="Arial" w:hAnsi="Arial" w:cs="Arial"/>
          <w:sz w:val="20"/>
          <w:szCs w:val="20"/>
        </w:rPr>
        <w:t xml:space="preserve">: Nếu đàm phán thất bại hoặc hành vi vi phạm đặc biệt nghiêm trọng, doanh nghiệp có thể cần xem xét </w:t>
      </w:r>
      <w:r>
        <w:rPr>
          <w:rFonts w:ascii="Arial" w:hAnsi="Arial" w:cs="Arial"/>
          <w:sz w:val="20"/>
          <w:szCs w:val="20"/>
        </w:rPr>
        <w:t xml:space="preserve">các </w:t>
      </w:r>
      <w:r w:rsidRPr="00EB0679">
        <w:rPr>
          <w:rFonts w:ascii="Arial" w:hAnsi="Arial" w:cs="Arial"/>
          <w:sz w:val="20"/>
          <w:szCs w:val="20"/>
        </w:rPr>
        <w:t xml:space="preserve">hành động pháp lý. Tuy nhiên, điều quan trọng là phải đảm bảo rằng bất kỳ hành động pháp lý nào không bị coi là </w:t>
      </w:r>
      <w:r>
        <w:rPr>
          <w:rFonts w:ascii="Arial" w:hAnsi="Arial" w:cs="Arial"/>
          <w:sz w:val="20"/>
          <w:szCs w:val="20"/>
        </w:rPr>
        <w:t>“</w:t>
      </w:r>
      <w:r w:rsidRPr="00EB0679">
        <w:rPr>
          <w:rFonts w:ascii="Arial" w:hAnsi="Arial" w:cs="Arial"/>
          <w:sz w:val="20"/>
          <w:szCs w:val="20"/>
        </w:rPr>
        <w:t>lạm dụng quyền SHTT</w:t>
      </w:r>
      <w:r>
        <w:rPr>
          <w:rFonts w:ascii="Arial" w:hAnsi="Arial" w:cs="Arial"/>
          <w:sz w:val="20"/>
          <w:szCs w:val="20"/>
        </w:rPr>
        <w:t>”</w:t>
      </w:r>
      <w:r w:rsidRPr="00EB0679">
        <w:rPr>
          <w:rFonts w:ascii="Arial" w:hAnsi="Arial" w:cs="Arial"/>
          <w:sz w:val="20"/>
          <w:szCs w:val="20"/>
        </w:rPr>
        <w:t xml:space="preserve"> theo luật pháp Việt Nam.</w:t>
      </w:r>
    </w:p>
    <w:p w14:paraId="1CB73B59" w14:textId="77777777" w:rsidR="00B145CF" w:rsidRPr="00EB0679" w:rsidRDefault="00B145CF" w:rsidP="00B145CF">
      <w:pPr>
        <w:spacing w:after="0" w:line="240" w:lineRule="auto"/>
        <w:jc w:val="both"/>
        <w:rPr>
          <w:rFonts w:ascii="Arial" w:hAnsi="Arial" w:cs="Arial"/>
          <w:sz w:val="20"/>
          <w:szCs w:val="20"/>
        </w:rPr>
      </w:pPr>
    </w:p>
    <w:p w14:paraId="3C6C8852" w14:textId="77777777" w:rsidR="00B145CF" w:rsidRPr="00EB0679" w:rsidRDefault="00B145CF" w:rsidP="00B145CF">
      <w:pPr>
        <w:spacing w:after="0" w:line="240" w:lineRule="auto"/>
        <w:jc w:val="both"/>
        <w:rPr>
          <w:rFonts w:ascii="Arial" w:hAnsi="Arial" w:cs="Arial"/>
          <w:sz w:val="20"/>
          <w:szCs w:val="20"/>
        </w:rPr>
      </w:pPr>
      <w:r w:rsidRPr="00EB0679">
        <w:rPr>
          <w:rFonts w:ascii="Arial" w:hAnsi="Arial" w:cs="Arial"/>
          <w:i/>
          <w:iCs/>
          <w:sz w:val="20"/>
          <w:szCs w:val="20"/>
        </w:rPr>
        <w:t xml:space="preserve">Tránh lạm dụng quyền </w:t>
      </w:r>
      <w:r>
        <w:rPr>
          <w:rFonts w:ascii="Arial" w:hAnsi="Arial" w:cs="Arial"/>
          <w:i/>
          <w:iCs/>
          <w:sz w:val="20"/>
          <w:szCs w:val="20"/>
        </w:rPr>
        <w:t>SHTT</w:t>
      </w:r>
      <w:r w:rsidRPr="00EB0679">
        <w:rPr>
          <w:rFonts w:ascii="Arial" w:hAnsi="Arial" w:cs="Arial"/>
          <w:sz w:val="20"/>
          <w:szCs w:val="20"/>
        </w:rPr>
        <w:t xml:space="preserve">: </w:t>
      </w:r>
      <w:r>
        <w:rPr>
          <w:rFonts w:ascii="Arial" w:hAnsi="Arial" w:cs="Arial"/>
          <w:sz w:val="20"/>
          <w:szCs w:val="20"/>
        </w:rPr>
        <w:t>P</w:t>
      </w:r>
      <w:r w:rsidRPr="00EB0679">
        <w:rPr>
          <w:rFonts w:ascii="Arial" w:hAnsi="Arial" w:cs="Arial"/>
          <w:sz w:val="20"/>
          <w:szCs w:val="20"/>
        </w:rPr>
        <w:t>hải thận</w:t>
      </w:r>
      <w:r>
        <w:rPr>
          <w:rFonts w:ascii="Arial" w:hAnsi="Arial" w:cs="Arial"/>
          <w:sz w:val="20"/>
          <w:szCs w:val="20"/>
        </w:rPr>
        <w:t xml:space="preserve"> trọng</w:t>
      </w:r>
      <w:r w:rsidRPr="00EB0679">
        <w:rPr>
          <w:rFonts w:ascii="Arial" w:hAnsi="Arial" w:cs="Arial"/>
          <w:sz w:val="20"/>
          <w:szCs w:val="20"/>
        </w:rPr>
        <w:t xml:space="preserve"> khi</w:t>
      </w:r>
      <w:r>
        <w:rPr>
          <w:rFonts w:ascii="Arial" w:hAnsi="Arial" w:cs="Arial"/>
          <w:sz w:val="20"/>
          <w:szCs w:val="20"/>
        </w:rPr>
        <w:t xml:space="preserve"> sử dụng hoặc</w:t>
      </w:r>
      <w:r w:rsidRPr="00EB0679">
        <w:rPr>
          <w:rFonts w:ascii="Arial" w:hAnsi="Arial" w:cs="Arial"/>
          <w:sz w:val="20"/>
          <w:szCs w:val="20"/>
        </w:rPr>
        <w:t xml:space="preserve"> khẳng định các quyền tạm thời để tránh rủi ro lạm dụng quyền </w:t>
      </w:r>
      <w:r>
        <w:rPr>
          <w:rFonts w:ascii="Arial" w:hAnsi="Arial" w:cs="Arial"/>
          <w:sz w:val="20"/>
          <w:szCs w:val="20"/>
        </w:rPr>
        <w:t>SHTT</w:t>
      </w:r>
      <w:r w:rsidRPr="00EB0679">
        <w:rPr>
          <w:rFonts w:ascii="Arial" w:hAnsi="Arial" w:cs="Arial"/>
          <w:sz w:val="20"/>
          <w:szCs w:val="20"/>
        </w:rPr>
        <w:t xml:space="preserve">. Cụ thể, nên tránh </w:t>
      </w:r>
      <w:r>
        <w:rPr>
          <w:rFonts w:ascii="Arial" w:hAnsi="Arial" w:cs="Arial"/>
          <w:sz w:val="20"/>
          <w:szCs w:val="20"/>
        </w:rPr>
        <w:t xml:space="preserve">sử dụng hoặc </w:t>
      </w:r>
      <w:r w:rsidRPr="00EB0679">
        <w:rPr>
          <w:rFonts w:ascii="Arial" w:hAnsi="Arial" w:cs="Arial"/>
          <w:sz w:val="20"/>
          <w:szCs w:val="20"/>
        </w:rPr>
        <w:t xml:space="preserve">khẳng định quyền tạm thời một cách quá </w:t>
      </w:r>
      <w:r>
        <w:rPr>
          <w:rFonts w:ascii="Arial" w:hAnsi="Arial" w:cs="Arial"/>
          <w:sz w:val="20"/>
          <w:szCs w:val="20"/>
        </w:rPr>
        <w:t xml:space="preserve">mức </w:t>
      </w:r>
      <w:r w:rsidRPr="00EB0679">
        <w:rPr>
          <w:rFonts w:ascii="Arial" w:hAnsi="Arial" w:cs="Arial"/>
          <w:sz w:val="20"/>
          <w:szCs w:val="20"/>
        </w:rPr>
        <w:t xml:space="preserve">hoặc đưa ra các tuyên bố cố ý vượt quá phạm vi hoặc mục tiêu của quyền tự bảo vệ. Hành vi này có thể được coi là lạm dụng các thủ tục bảo vệ quyền </w:t>
      </w:r>
      <w:r>
        <w:rPr>
          <w:rFonts w:ascii="Arial" w:hAnsi="Arial" w:cs="Arial"/>
          <w:sz w:val="20"/>
          <w:szCs w:val="20"/>
        </w:rPr>
        <w:t>SHTT</w:t>
      </w:r>
      <w:r w:rsidRPr="00EB0679">
        <w:rPr>
          <w:rFonts w:ascii="Arial" w:hAnsi="Arial" w:cs="Arial"/>
          <w:sz w:val="20"/>
          <w:szCs w:val="20"/>
        </w:rPr>
        <w:t xml:space="preserve"> và có thể dẫn đến thiệt hại </w:t>
      </w:r>
      <w:r>
        <w:rPr>
          <w:rFonts w:ascii="Arial" w:hAnsi="Arial" w:cs="Arial"/>
          <w:sz w:val="20"/>
          <w:szCs w:val="20"/>
        </w:rPr>
        <w:t>cho</w:t>
      </w:r>
      <w:r w:rsidRPr="00EB0679">
        <w:rPr>
          <w:rFonts w:ascii="Arial" w:hAnsi="Arial" w:cs="Arial"/>
          <w:sz w:val="20"/>
          <w:szCs w:val="20"/>
        </w:rPr>
        <w:t xml:space="preserve"> c</w:t>
      </w:r>
      <w:r>
        <w:rPr>
          <w:rFonts w:ascii="Arial" w:hAnsi="Arial" w:cs="Arial"/>
          <w:sz w:val="20"/>
          <w:szCs w:val="20"/>
        </w:rPr>
        <w:t>ác</w:t>
      </w:r>
      <w:r w:rsidRPr="00EB0679">
        <w:rPr>
          <w:rFonts w:ascii="Arial" w:hAnsi="Arial" w:cs="Arial"/>
          <w:sz w:val="20"/>
          <w:szCs w:val="20"/>
        </w:rPr>
        <w:t xml:space="preserve"> tổ chức hoặc cá nhân </w:t>
      </w:r>
      <w:r>
        <w:rPr>
          <w:rFonts w:ascii="Arial" w:hAnsi="Arial" w:cs="Arial"/>
          <w:sz w:val="20"/>
          <w:szCs w:val="20"/>
        </w:rPr>
        <w:t>khác</w:t>
      </w:r>
      <w:r w:rsidRPr="00EB0679">
        <w:rPr>
          <w:rFonts w:ascii="Arial" w:hAnsi="Arial" w:cs="Arial"/>
          <w:sz w:val="20"/>
          <w:szCs w:val="20"/>
        </w:rPr>
        <w:t>.</w:t>
      </w:r>
    </w:p>
    <w:p w14:paraId="2AB6741A" w14:textId="77777777" w:rsidR="00B145CF" w:rsidRPr="00EB0679" w:rsidRDefault="00B145CF" w:rsidP="00B145CF">
      <w:pPr>
        <w:spacing w:after="0" w:line="240" w:lineRule="auto"/>
        <w:jc w:val="both"/>
        <w:rPr>
          <w:rFonts w:ascii="Arial" w:hAnsi="Arial" w:cs="Arial"/>
          <w:sz w:val="20"/>
          <w:szCs w:val="20"/>
        </w:rPr>
      </w:pPr>
    </w:p>
    <w:p w14:paraId="3490D9C5" w14:textId="77777777" w:rsidR="00B145CF" w:rsidRPr="00F4108B" w:rsidRDefault="00B145CF" w:rsidP="00B145CF">
      <w:pPr>
        <w:spacing w:after="0" w:line="240" w:lineRule="auto"/>
        <w:jc w:val="both"/>
        <w:rPr>
          <w:rFonts w:ascii="Arial" w:hAnsi="Arial" w:cs="Arial"/>
          <w:b/>
          <w:bCs/>
          <w:color w:val="0033CC"/>
          <w:sz w:val="20"/>
          <w:szCs w:val="20"/>
        </w:rPr>
      </w:pPr>
      <w:r w:rsidRPr="00F4108B">
        <w:rPr>
          <w:rFonts w:ascii="Arial" w:hAnsi="Arial" w:cs="Arial"/>
          <w:b/>
          <w:bCs/>
          <w:color w:val="0033CC"/>
          <w:sz w:val="20"/>
          <w:szCs w:val="20"/>
        </w:rPr>
        <w:t>Lời kết</w:t>
      </w:r>
    </w:p>
    <w:p w14:paraId="33FF299E" w14:textId="77777777" w:rsidR="00B145CF" w:rsidRPr="00EB0679" w:rsidRDefault="00B145CF" w:rsidP="00B145CF">
      <w:pPr>
        <w:spacing w:after="0" w:line="240" w:lineRule="auto"/>
        <w:jc w:val="both"/>
        <w:rPr>
          <w:rFonts w:ascii="Arial" w:hAnsi="Arial" w:cs="Arial"/>
          <w:sz w:val="20"/>
          <w:szCs w:val="20"/>
        </w:rPr>
      </w:pPr>
    </w:p>
    <w:p w14:paraId="5EEC5E13" w14:textId="553BD522" w:rsidR="00B145CF" w:rsidRDefault="00B145CF" w:rsidP="00B145CF">
      <w:pPr>
        <w:spacing w:after="0" w:line="240" w:lineRule="auto"/>
        <w:jc w:val="both"/>
        <w:rPr>
          <w:rFonts w:ascii="Arial" w:hAnsi="Arial" w:cs="Arial"/>
          <w:sz w:val="20"/>
          <w:szCs w:val="20"/>
        </w:rPr>
      </w:pPr>
      <w:r w:rsidRPr="00EB0679">
        <w:rPr>
          <w:rFonts w:ascii="Arial" w:hAnsi="Arial" w:cs="Arial"/>
          <w:sz w:val="20"/>
          <w:szCs w:val="20"/>
        </w:rPr>
        <w:t xml:space="preserve">Hiểu đúng </w:t>
      </w:r>
      <w:r>
        <w:rPr>
          <w:rFonts w:ascii="Arial" w:hAnsi="Arial" w:cs="Arial"/>
          <w:sz w:val="20"/>
          <w:szCs w:val="20"/>
        </w:rPr>
        <w:t xml:space="preserve">cách sử dụng </w:t>
      </w:r>
      <w:r w:rsidRPr="00EB0679">
        <w:rPr>
          <w:rFonts w:ascii="Arial" w:hAnsi="Arial" w:cs="Arial"/>
          <w:sz w:val="20"/>
          <w:szCs w:val="20"/>
        </w:rPr>
        <w:t>quyền tạm thời là điều cần thiết để bảo vệ</w:t>
      </w:r>
      <w:r>
        <w:rPr>
          <w:rFonts w:ascii="Arial" w:hAnsi="Arial" w:cs="Arial"/>
          <w:sz w:val="20"/>
          <w:szCs w:val="20"/>
        </w:rPr>
        <w:t xml:space="preserve"> sáng chế hoặc KDCN</w:t>
      </w:r>
      <w:r w:rsidRPr="00EB0679">
        <w:rPr>
          <w:rFonts w:ascii="Arial" w:hAnsi="Arial" w:cs="Arial"/>
          <w:sz w:val="20"/>
          <w:szCs w:val="20"/>
        </w:rPr>
        <w:t xml:space="preserve"> tại Việt Nam. Mặc dù quyền</w:t>
      </w:r>
      <w:r>
        <w:rPr>
          <w:rFonts w:ascii="Arial" w:hAnsi="Arial" w:cs="Arial"/>
          <w:sz w:val="20"/>
          <w:szCs w:val="20"/>
        </w:rPr>
        <w:t xml:space="preserve"> tạm thời trao cho các chủ đơn</w:t>
      </w:r>
      <w:r w:rsidRPr="00EB0679">
        <w:rPr>
          <w:rFonts w:ascii="Arial" w:hAnsi="Arial" w:cs="Arial"/>
          <w:sz w:val="20"/>
          <w:szCs w:val="20"/>
        </w:rPr>
        <w:t xml:space="preserve"> sự bảo </w:t>
      </w:r>
      <w:r>
        <w:rPr>
          <w:rFonts w:ascii="Arial" w:hAnsi="Arial" w:cs="Arial"/>
          <w:sz w:val="20"/>
          <w:szCs w:val="20"/>
        </w:rPr>
        <w:t>hộ</w:t>
      </w:r>
      <w:r w:rsidRPr="00EB0679">
        <w:rPr>
          <w:rFonts w:ascii="Arial" w:hAnsi="Arial" w:cs="Arial"/>
          <w:sz w:val="20"/>
          <w:szCs w:val="20"/>
        </w:rPr>
        <w:t xml:space="preserve"> chống lại hành vi xâm phạm, </w:t>
      </w:r>
      <w:r>
        <w:rPr>
          <w:rFonts w:ascii="Arial" w:hAnsi="Arial" w:cs="Arial"/>
          <w:sz w:val="20"/>
          <w:szCs w:val="20"/>
        </w:rPr>
        <w:t xml:space="preserve">nhưng rõ ràng, khi sử dụng quyền này, các chủ thể cần nắm rõ khung pháp lý, những hạn chế liên quan </w:t>
      </w:r>
      <w:r w:rsidRPr="00EB0679">
        <w:rPr>
          <w:rFonts w:ascii="Arial" w:hAnsi="Arial" w:cs="Arial"/>
          <w:sz w:val="20"/>
          <w:szCs w:val="20"/>
        </w:rPr>
        <w:t xml:space="preserve">để </w:t>
      </w:r>
      <w:r>
        <w:rPr>
          <w:rFonts w:ascii="Arial" w:hAnsi="Arial" w:cs="Arial"/>
          <w:sz w:val="20"/>
          <w:szCs w:val="20"/>
        </w:rPr>
        <w:t xml:space="preserve">phòng </w:t>
      </w:r>
      <w:r w:rsidRPr="00EB0679">
        <w:rPr>
          <w:rFonts w:ascii="Arial" w:hAnsi="Arial" w:cs="Arial"/>
          <w:sz w:val="20"/>
          <w:szCs w:val="20"/>
        </w:rPr>
        <w:t xml:space="preserve">tránh </w:t>
      </w:r>
      <w:r>
        <w:rPr>
          <w:rFonts w:ascii="Arial" w:hAnsi="Arial" w:cs="Arial"/>
          <w:sz w:val="20"/>
          <w:szCs w:val="20"/>
        </w:rPr>
        <w:t xml:space="preserve">các </w:t>
      </w:r>
      <w:r w:rsidRPr="00EB0679">
        <w:rPr>
          <w:rFonts w:ascii="Arial" w:hAnsi="Arial" w:cs="Arial"/>
          <w:sz w:val="20"/>
          <w:szCs w:val="20"/>
        </w:rPr>
        <w:t>rủi ro tiềm ẩn</w:t>
      </w:r>
      <w:r>
        <w:rPr>
          <w:rFonts w:ascii="Arial" w:hAnsi="Arial" w:cs="Arial"/>
          <w:sz w:val="20"/>
          <w:szCs w:val="20"/>
        </w:rPr>
        <w:t xml:space="preserve">. </w:t>
      </w:r>
      <w:r w:rsidRPr="00EB0679">
        <w:rPr>
          <w:rFonts w:ascii="Arial" w:hAnsi="Arial" w:cs="Arial"/>
          <w:sz w:val="20"/>
          <w:szCs w:val="20"/>
        </w:rPr>
        <w:t xml:space="preserve">Việc </w:t>
      </w:r>
      <w:r>
        <w:rPr>
          <w:rFonts w:ascii="Arial" w:hAnsi="Arial" w:cs="Arial"/>
          <w:sz w:val="20"/>
          <w:szCs w:val="20"/>
        </w:rPr>
        <w:t xml:space="preserve">sử dụng hay </w:t>
      </w:r>
      <w:r w:rsidRPr="00EB0679">
        <w:rPr>
          <w:rFonts w:ascii="Arial" w:hAnsi="Arial" w:cs="Arial"/>
          <w:sz w:val="20"/>
          <w:szCs w:val="20"/>
        </w:rPr>
        <w:t xml:space="preserve">khẳng định quyền tạm thời đối với sáng chế và </w:t>
      </w:r>
      <w:r>
        <w:rPr>
          <w:rFonts w:ascii="Arial" w:hAnsi="Arial" w:cs="Arial"/>
          <w:sz w:val="20"/>
          <w:szCs w:val="20"/>
        </w:rPr>
        <w:t>KDCN</w:t>
      </w:r>
      <w:r w:rsidRPr="00EB0679">
        <w:rPr>
          <w:rFonts w:ascii="Arial" w:hAnsi="Arial" w:cs="Arial"/>
          <w:sz w:val="20"/>
          <w:szCs w:val="20"/>
        </w:rPr>
        <w:t xml:space="preserve"> có thể là một quy trình pháp lý phức tạp</w:t>
      </w:r>
      <w:r>
        <w:rPr>
          <w:rFonts w:ascii="Arial" w:hAnsi="Arial" w:cs="Arial"/>
          <w:sz w:val="20"/>
          <w:szCs w:val="20"/>
        </w:rPr>
        <w:t xml:space="preserve">, do vậy, các chủ đơn </w:t>
      </w:r>
      <w:r w:rsidRPr="00EB0679">
        <w:rPr>
          <w:rFonts w:ascii="Arial" w:hAnsi="Arial" w:cs="Arial"/>
          <w:sz w:val="20"/>
          <w:szCs w:val="20"/>
        </w:rPr>
        <w:t>nên tìm kiếm lời khuyên pháp lý</w:t>
      </w:r>
      <w:r>
        <w:rPr>
          <w:rFonts w:ascii="Arial" w:hAnsi="Arial" w:cs="Arial"/>
          <w:sz w:val="20"/>
          <w:szCs w:val="20"/>
        </w:rPr>
        <w:t xml:space="preserve"> từ các l</w:t>
      </w:r>
      <w:r w:rsidRPr="00EB0679">
        <w:rPr>
          <w:rFonts w:ascii="Arial" w:hAnsi="Arial" w:cs="Arial"/>
          <w:sz w:val="20"/>
          <w:szCs w:val="20"/>
        </w:rPr>
        <w:t xml:space="preserve">uật sư sở hữu trí tuệ </w:t>
      </w:r>
      <w:r>
        <w:rPr>
          <w:rFonts w:ascii="Arial" w:hAnsi="Arial" w:cs="Arial"/>
          <w:sz w:val="20"/>
          <w:szCs w:val="20"/>
        </w:rPr>
        <w:t>có</w:t>
      </w:r>
      <w:r w:rsidRPr="00EB0679">
        <w:rPr>
          <w:rFonts w:ascii="Arial" w:hAnsi="Arial" w:cs="Arial"/>
          <w:sz w:val="20"/>
          <w:szCs w:val="20"/>
        </w:rPr>
        <w:t xml:space="preserve"> kinh nghiệm</w:t>
      </w:r>
      <w:r>
        <w:rPr>
          <w:rFonts w:ascii="Arial" w:hAnsi="Arial" w:cs="Arial"/>
          <w:sz w:val="20"/>
          <w:szCs w:val="20"/>
        </w:rPr>
        <w:t xml:space="preserve"> thực tiễn chuyên sâu để đảm bảo rằng </w:t>
      </w:r>
      <w:r w:rsidRPr="00EB0679">
        <w:rPr>
          <w:rFonts w:ascii="Arial" w:hAnsi="Arial" w:cs="Arial"/>
          <w:sz w:val="20"/>
          <w:szCs w:val="20"/>
        </w:rPr>
        <w:t xml:space="preserve">khung pháp lý </w:t>
      </w:r>
      <w:r>
        <w:rPr>
          <w:rFonts w:ascii="Arial" w:hAnsi="Arial" w:cs="Arial"/>
          <w:sz w:val="20"/>
          <w:szCs w:val="20"/>
        </w:rPr>
        <w:t xml:space="preserve">đang được điều hướng </w:t>
      </w:r>
      <w:r w:rsidRPr="00EB0679">
        <w:rPr>
          <w:rFonts w:ascii="Arial" w:hAnsi="Arial" w:cs="Arial"/>
          <w:sz w:val="20"/>
          <w:szCs w:val="20"/>
        </w:rPr>
        <w:t xml:space="preserve">một cách </w:t>
      </w:r>
      <w:r>
        <w:rPr>
          <w:rFonts w:ascii="Arial" w:hAnsi="Arial" w:cs="Arial"/>
          <w:sz w:val="20"/>
          <w:szCs w:val="20"/>
        </w:rPr>
        <w:t xml:space="preserve">đúng đắn, </w:t>
      </w:r>
      <w:r w:rsidRPr="00EB0679">
        <w:rPr>
          <w:rFonts w:ascii="Arial" w:hAnsi="Arial" w:cs="Arial"/>
          <w:sz w:val="20"/>
          <w:szCs w:val="20"/>
        </w:rPr>
        <w:t xml:space="preserve">không vượt quá phạm vi hoặc mục tiêu </w:t>
      </w:r>
      <w:r>
        <w:rPr>
          <w:rFonts w:ascii="Arial" w:hAnsi="Arial" w:cs="Arial"/>
          <w:sz w:val="20"/>
          <w:szCs w:val="20"/>
        </w:rPr>
        <w:t xml:space="preserve">của quyền </w:t>
      </w:r>
      <w:r w:rsidRPr="00EB0679">
        <w:rPr>
          <w:rFonts w:ascii="Arial" w:hAnsi="Arial" w:cs="Arial"/>
          <w:sz w:val="20"/>
          <w:szCs w:val="20"/>
        </w:rPr>
        <w:t xml:space="preserve">tự bảo vệ và </w:t>
      </w:r>
      <w:r>
        <w:rPr>
          <w:rFonts w:ascii="Arial" w:hAnsi="Arial" w:cs="Arial"/>
          <w:sz w:val="20"/>
          <w:szCs w:val="20"/>
        </w:rPr>
        <w:t xml:space="preserve">không rơi vào </w:t>
      </w:r>
      <w:r w:rsidRPr="00EB0679">
        <w:rPr>
          <w:rFonts w:ascii="Arial" w:hAnsi="Arial" w:cs="Arial"/>
          <w:sz w:val="20"/>
          <w:szCs w:val="20"/>
        </w:rPr>
        <w:t>các hành vi lạm dụng</w:t>
      </w:r>
      <w:r>
        <w:rPr>
          <w:rFonts w:ascii="Arial" w:hAnsi="Arial" w:cs="Arial"/>
          <w:sz w:val="20"/>
          <w:szCs w:val="20"/>
        </w:rPr>
        <w:t xml:space="preserve"> quyền SHTT</w:t>
      </w:r>
      <w:r w:rsidRPr="00EB0679">
        <w:rPr>
          <w:rFonts w:ascii="Arial" w:hAnsi="Arial" w:cs="Arial"/>
          <w:sz w:val="20"/>
          <w:szCs w:val="20"/>
        </w:rPr>
        <w:t xml:space="preserve"> có thể </w:t>
      </w:r>
      <w:r>
        <w:rPr>
          <w:rFonts w:ascii="Arial" w:hAnsi="Arial" w:cs="Arial"/>
          <w:sz w:val="20"/>
          <w:szCs w:val="20"/>
        </w:rPr>
        <w:t xml:space="preserve">biến họ từ vị thế của mình từ bên nguyên </w:t>
      </w:r>
      <w:r>
        <w:rPr>
          <w:rFonts w:ascii="Arial" w:hAnsi="Arial" w:cs="Arial"/>
          <w:sz w:val="20"/>
          <w:szCs w:val="20"/>
        </w:rPr>
        <w:t xml:space="preserve">đơn </w:t>
      </w:r>
      <w:r>
        <w:rPr>
          <w:rFonts w:ascii="Arial" w:hAnsi="Arial" w:cs="Arial"/>
          <w:sz w:val="20"/>
          <w:szCs w:val="20"/>
        </w:rPr>
        <w:t>thành bên bị</w:t>
      </w:r>
      <w:r>
        <w:rPr>
          <w:rFonts w:ascii="Arial" w:hAnsi="Arial" w:cs="Arial"/>
          <w:sz w:val="20"/>
          <w:szCs w:val="20"/>
        </w:rPr>
        <w:t xml:space="preserve"> đơn</w:t>
      </w:r>
      <w:r>
        <w:rPr>
          <w:rFonts w:ascii="Arial" w:hAnsi="Arial" w:cs="Arial"/>
          <w:sz w:val="20"/>
          <w:szCs w:val="20"/>
        </w:rPr>
        <w:t>.</w:t>
      </w:r>
    </w:p>
    <w:p w14:paraId="71E5646E" w14:textId="77777777" w:rsidR="00B145CF" w:rsidRDefault="00B145CF" w:rsidP="00B145CF">
      <w:pPr>
        <w:spacing w:after="0" w:line="240" w:lineRule="auto"/>
        <w:jc w:val="both"/>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BE02" w14:textId="77777777" w:rsidR="002C7AA9" w:rsidRDefault="002C7AA9">
      <w:pPr>
        <w:spacing w:after="0" w:line="240" w:lineRule="auto"/>
      </w:pPr>
      <w:r>
        <w:separator/>
      </w:r>
    </w:p>
  </w:endnote>
  <w:endnote w:type="continuationSeparator" w:id="0">
    <w:p w14:paraId="74D0A974" w14:textId="77777777" w:rsidR="002C7AA9" w:rsidRDefault="002C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C7AA9">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C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A575D" w14:textId="77777777" w:rsidR="002C7AA9" w:rsidRDefault="002C7AA9">
      <w:pPr>
        <w:spacing w:after="0" w:line="240" w:lineRule="auto"/>
      </w:pPr>
      <w:r>
        <w:separator/>
      </w:r>
    </w:p>
  </w:footnote>
  <w:footnote w:type="continuationSeparator" w:id="0">
    <w:p w14:paraId="3423C16C" w14:textId="77777777" w:rsidR="002C7AA9" w:rsidRDefault="002C7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2C7AA9"/>
    <w:rsid w:val="0032315D"/>
    <w:rsid w:val="0033574A"/>
    <w:rsid w:val="003756D4"/>
    <w:rsid w:val="003D7C8C"/>
    <w:rsid w:val="004A1761"/>
    <w:rsid w:val="004D64BC"/>
    <w:rsid w:val="004E33BE"/>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B145CF"/>
    <w:rsid w:val="00B2093C"/>
    <w:rsid w:val="00C13ACF"/>
    <w:rsid w:val="00CA3F97"/>
    <w:rsid w:val="00CE035D"/>
    <w:rsid w:val="00D02775"/>
    <w:rsid w:val="00D03044"/>
    <w:rsid w:val="00D04B4E"/>
    <w:rsid w:val="00D147EA"/>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2023-06-16T02:27:00Z</dcterms:modified>
</cp:coreProperties>
</file>