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60A6C" w14:textId="266E667A" w:rsidR="001E15BE" w:rsidRPr="00750607" w:rsidRDefault="00D11563" w:rsidP="00A62EFD">
      <w:pPr>
        <w:pStyle w:val="NormalWeb"/>
        <w:spacing w:before="0" w:beforeAutospacing="0" w:after="0" w:afterAutospacing="0"/>
        <w:jc w:val="center"/>
        <w:textAlignment w:val="top"/>
        <w:rPr>
          <w:rFonts w:ascii="SimSun" w:eastAsia="SimSun" w:hAnsi="SimSun" w:cs="MingLiU"/>
          <w:b/>
          <w:bCs/>
          <w:color w:val="C00000"/>
          <w:kern w:val="36"/>
          <w:sz w:val="26"/>
          <w:szCs w:val="26"/>
          <w:lang w:eastAsia="zh-CN"/>
        </w:rPr>
      </w:pPr>
      <w:r w:rsidRPr="00750607">
        <w:rPr>
          <w:rFonts w:ascii="SimSun" w:eastAsia="SimSun" w:hAnsi="SimSun"/>
          <w:noProof/>
          <w:sz w:val="28"/>
          <w:szCs w:val="28"/>
          <w:lang w:eastAsia="zh-CN"/>
        </w:rPr>
        <mc:AlternateContent>
          <mc:Choice Requires="wps">
            <w:drawing>
              <wp:anchor distT="0" distB="0" distL="114300" distR="114300" simplePos="0" relativeHeight="251657216" behindDoc="0" locked="0" layoutInCell="1" allowOverlap="1" wp14:anchorId="1A82E4A1" wp14:editId="60793AD2">
                <wp:simplePos x="0" y="0"/>
                <wp:positionH relativeFrom="column">
                  <wp:posOffset>6372225</wp:posOffset>
                </wp:positionH>
                <wp:positionV relativeFrom="paragraph">
                  <wp:posOffset>-455295</wp:posOffset>
                </wp:positionV>
                <wp:extent cx="347980" cy="14291310"/>
                <wp:effectExtent l="0" t="0" r="0"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14291310"/>
                        </a:xfrm>
                        <a:prstGeom prst="rect">
                          <a:avLst/>
                        </a:prstGeom>
                        <a:solidFill>
                          <a:srgbClr val="00B39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89B873" w14:textId="5E965C38" w:rsidR="00D11563" w:rsidRPr="00D11563" w:rsidRDefault="00D11563" w:rsidP="00D11563">
                            <w:pPr>
                              <w:spacing w:after="0" w:line="240" w:lineRule="auto"/>
                              <w:rPr>
                                <w:rFonts w:ascii="SimSun" w:hAnsi="SimSun" w:cs="Arial"/>
                                <w:b/>
                                <w:color w:val="FFFFFF" w:themeColor="background1"/>
                              </w:rPr>
                            </w:pPr>
                            <w:r>
                              <w:rPr>
                                <w:rFonts w:ascii="SimSun" w:hAnsi="SimSun" w:cs="Arial"/>
                                <w:bCs/>
                                <w:color w:val="FFFFFF" w:themeColor="background1"/>
                              </w:rPr>
                              <w:t xml:space="preserve">   </w:t>
                            </w:r>
                            <w:r w:rsidRPr="00D11563">
                              <w:rPr>
                                <w:rFonts w:ascii="SimSun" w:hAnsi="SimSun" w:cs="Arial"/>
                                <w:bCs/>
                                <w:color w:val="FFFFFF" w:themeColor="background1"/>
                              </w:rPr>
                              <w:t xml:space="preserve"> </w:t>
                            </w:r>
                            <w:r w:rsidRPr="00D11563">
                              <w:rPr>
                                <w:rFonts w:ascii="SimSun" w:hAnsi="SimSun" w:cs="MS Gothic" w:hint="eastAsia"/>
                                <w:b/>
                                <w:color w:val="FFFFFF" w:themeColor="background1"/>
                              </w:rPr>
                              <w:t>越南的</w:t>
                            </w:r>
                            <w:r w:rsidRPr="00D11563">
                              <w:rPr>
                                <w:rFonts w:ascii="SimSun" w:hAnsi="SimSun" w:cs="MingLiU" w:hint="eastAsia"/>
                                <w:b/>
                                <w:color w:val="FFFFFF" w:themeColor="background1"/>
                              </w:rPr>
                              <w:t>专利保护</w:t>
                            </w:r>
                          </w:p>
                        </w:txbxContent>
                      </wps:txbx>
                      <wps:bodyPr vertOverflow="clip" horzOverflow="clip" vert="vert" lIns="50800" tIns="50800" rIns="50800" bIns="50800" anchor="ctr">
                        <a:noAutofit/>
                      </wps:bodyPr>
                    </wps:wsp>
                  </a:graphicData>
                </a:graphic>
                <wp14:sizeRelH relativeFrom="margin">
                  <wp14:pctWidth>0</wp14:pctWidth>
                </wp14:sizeRelH>
                <wp14:sizeRelV relativeFrom="page">
                  <wp14:pctHeight>0</wp14:pctHeight>
                </wp14:sizeRelV>
              </wp:anchor>
            </w:drawing>
          </mc:Choice>
          <mc:Fallback>
            <w:pict>
              <v:rect w14:anchorId="1A82E4A1" id="Rectangle 54" o:spid="_x0000_s1026" style="position:absolute;left:0;text-align:left;margin-left:501.75pt;margin-top:-35.85pt;width:27.4pt;height:112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" fillcolor="#00b39c" stroked="f">
                <v:path arrowok="t"/>
                <v:textbox style="layout-flow:vertical" inset="4pt,4pt,4pt,4pt">
                  <w:txbxContent>
                    <w:p w14:paraId="2A89B873" w14:textId="5E965C38" w:rsidR="00D11563" w:rsidRPr="00D11563" w:rsidRDefault="00D11563" w:rsidP="00D11563">
                      <w:pPr>
                        <w:spacing w:after="0" w:line="240" w:lineRule="auto"/>
                        <w:rPr>
                          <w:rFonts w:ascii="SimSun" w:hAnsi="SimSun" w:cs="Arial"/>
                          <w:b/>
                          <w:color w:val="FFFFFF" w:themeColor="background1"/>
                        </w:rPr>
                      </w:pPr>
                      <w:r>
                        <w:rPr>
                          <w:rFonts w:ascii="SimSun" w:hAnsi="SimSun" w:cs="Arial"/>
                          <w:bCs/>
                          <w:color w:val="FFFFFF" w:themeColor="background1"/>
                        </w:rPr>
                        <w:t xml:space="preserve">   </w:t>
                      </w:r>
                      <w:r w:rsidRPr="00D11563">
                        <w:rPr>
                          <w:rFonts w:ascii="SimSun" w:hAnsi="SimSun" w:cs="Arial"/>
                          <w:bCs/>
                          <w:color w:val="FFFFFF" w:themeColor="background1"/>
                        </w:rPr>
                        <w:t xml:space="preserve"> </w:t>
                      </w:r>
                      <w:r w:rsidRPr="00D11563">
                        <w:rPr>
                          <w:rFonts w:ascii="SimSun" w:hAnsi="SimSun" w:cs="MS Gothic" w:hint="eastAsia"/>
                          <w:b/>
                          <w:color w:val="FFFFFF" w:themeColor="background1"/>
                        </w:rPr>
                        <w:t>越南的</w:t>
                      </w:r>
                      <w:r w:rsidRPr="00D11563">
                        <w:rPr>
                          <w:rFonts w:ascii="SimSun" w:hAnsi="SimSun" w:cs="MingLiU" w:hint="eastAsia"/>
                          <w:b/>
                          <w:color w:val="FFFFFF" w:themeColor="background1"/>
                        </w:rPr>
                        <w:t>专利保护</w:t>
                      </w:r>
                    </w:p>
                  </w:txbxContent>
                </v:textbox>
              </v:rect>
            </w:pict>
          </mc:Fallback>
        </mc:AlternateContent>
      </w:r>
      <w:r w:rsidR="00625DDB" w:rsidRPr="00750607">
        <w:rPr>
          <w:rFonts w:ascii="SimSun" w:eastAsia="SimSun" w:hAnsi="SimSun" w:cs="Arial"/>
          <w:bCs/>
          <w:noProof/>
          <w:color w:val="1F497D"/>
          <w:sz w:val="28"/>
          <w:szCs w:val="28"/>
        </w:rPr>
        <mc:AlternateContent>
          <mc:Choice Requires="wps">
            <w:drawing>
              <wp:anchor distT="0" distB="0" distL="114300" distR="114300" simplePos="0" relativeHeight="251651072" behindDoc="0" locked="0" layoutInCell="1" allowOverlap="1" wp14:anchorId="2A11D526" wp14:editId="092AEDB2">
                <wp:simplePos x="0" y="0"/>
                <wp:positionH relativeFrom="column">
                  <wp:posOffset>-624205</wp:posOffset>
                </wp:positionH>
                <wp:positionV relativeFrom="paragraph">
                  <wp:posOffset>-567690</wp:posOffset>
                </wp:positionV>
                <wp:extent cx="3695700" cy="2667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36957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311D97C6" w14:textId="77777777" w:rsidR="00EE6E34" w:rsidRPr="00F35AD2" w:rsidRDefault="00EE6E34" w:rsidP="00625DDB">
                            <w:pPr>
                              <w:jc w:val="center"/>
                              <w:rPr>
                                <w:rFonts w:ascii="SimSun" w:hAnsi="SimSun" w:cs="Arial"/>
                                <w:b/>
                                <w:color w:val="FFFFFF" w:themeColor="background1"/>
                              </w:rPr>
                            </w:pPr>
                            <w:r w:rsidRPr="00F35AD2">
                              <w:rPr>
                                <w:rFonts w:ascii="SimSun" w:hAnsi="SimSun" w:cs="MS Gothic" w:hint="eastAsia"/>
                                <w:b/>
                                <w:color w:val="FFFFFF" w:themeColor="background1"/>
                              </w:rPr>
                              <w:t>越南的</w:t>
                            </w:r>
                            <w:r w:rsidRPr="00F35AD2">
                              <w:rPr>
                                <w:rFonts w:ascii="SimSun" w:hAnsi="SimSun" w:cs="MingLiU" w:hint="eastAsia"/>
                                <w:b/>
                                <w:color w:val="FFFFFF" w:themeColor="background1"/>
                              </w:rPr>
                              <w:t>专利保护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1D526" id="Rectangle 14" o:spid="_x0000_s1027" style="position:absolute;left:0;text-align:left;margin-left:-49.15pt;margin-top:-44.7pt;width:291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" fillcolor="#f56b2e" strokecolor="#f56b2e" strokeweight="1pt">
                <v:textbox>
                  <w:txbxContent>
                    <w:p w14:paraId="311D97C6" w14:textId="77777777" w:rsidR="00EE6E34" w:rsidRPr="00F35AD2" w:rsidRDefault="00EE6E34" w:rsidP="00625DDB">
                      <w:pPr>
                        <w:jc w:val="center"/>
                        <w:rPr>
                          <w:rFonts w:ascii="SimSun" w:hAnsi="SimSun" w:cs="Arial"/>
                          <w:b/>
                          <w:color w:val="FFFFFF" w:themeColor="background1"/>
                        </w:rPr>
                      </w:pPr>
                      <w:r w:rsidRPr="00F35AD2">
                        <w:rPr>
                          <w:rFonts w:ascii="SimSun" w:hAnsi="SimSun" w:cs="MS Gothic" w:hint="eastAsia"/>
                          <w:b/>
                          <w:color w:val="FFFFFF" w:themeColor="background1"/>
                        </w:rPr>
                        <w:t>越南的</w:t>
                      </w:r>
                      <w:r w:rsidRPr="00F35AD2">
                        <w:rPr>
                          <w:rFonts w:ascii="SimSun" w:hAnsi="SimSun" w:cs="MingLiU" w:hint="eastAsia"/>
                          <w:b/>
                          <w:color w:val="FFFFFF" w:themeColor="background1"/>
                        </w:rPr>
                        <w:t>专利保护</w:t>
                      </w:r>
                    </w:p>
                  </w:txbxContent>
                </v:textbox>
              </v:rect>
            </w:pict>
          </mc:Fallback>
        </mc:AlternateContent>
      </w:r>
      <w:r w:rsidR="00247320" w:rsidRPr="00750607">
        <w:rPr>
          <w:rFonts w:ascii="SimSun" w:eastAsia="SimSun" w:hAnsi="SimSun" w:cs="MingLiU" w:hint="eastAsia"/>
          <w:b/>
          <w:bCs/>
          <w:color w:val="C00000"/>
          <w:kern w:val="36"/>
          <w:sz w:val="28"/>
          <w:szCs w:val="28"/>
          <w:lang w:eastAsia="zh-CN"/>
        </w:rPr>
        <w:t>专利说明书的越南语翻译对越南的发明保护有多重要？</w:t>
      </w:r>
    </w:p>
    <w:p w14:paraId="745E16D5" w14:textId="77777777" w:rsidR="00F35AD2" w:rsidRPr="00750607" w:rsidRDefault="00F35AD2" w:rsidP="00A62EFD">
      <w:pPr>
        <w:pStyle w:val="NormalWeb"/>
        <w:spacing w:before="0" w:beforeAutospacing="0" w:after="0" w:afterAutospacing="0"/>
        <w:jc w:val="center"/>
        <w:textAlignment w:val="top"/>
        <w:rPr>
          <w:rFonts w:ascii="SimSun" w:eastAsia="SimSun" w:hAnsi="SimSun" w:cs="Arial" w:hint="eastAsia"/>
          <w:b/>
          <w:bCs/>
          <w:color w:val="C00000"/>
          <w:kern w:val="36"/>
          <w:sz w:val="26"/>
          <w:szCs w:val="26"/>
          <w:lang w:eastAsia="zh-CN"/>
        </w:rPr>
      </w:pPr>
    </w:p>
    <w:p w14:paraId="2BFAAD06" w14:textId="6DC39A75" w:rsidR="00247320" w:rsidRPr="00750607" w:rsidRDefault="00247320" w:rsidP="00A62EFD">
      <w:pPr>
        <w:pStyle w:val="NormalWeb"/>
        <w:spacing w:before="0" w:beforeAutospacing="0" w:after="0" w:afterAutospacing="0"/>
        <w:jc w:val="both"/>
        <w:textAlignment w:val="top"/>
        <w:rPr>
          <w:rFonts w:ascii="SimSun" w:eastAsia="SimSun" w:hAnsi="SimSun" w:cs="MS Gothic"/>
          <w:bCs/>
          <w:i/>
          <w:color w:val="2B2624"/>
          <w:kern w:val="36"/>
          <w:sz w:val="26"/>
          <w:szCs w:val="26"/>
          <w:lang w:eastAsia="zh-CN"/>
        </w:rPr>
      </w:pPr>
      <w:r w:rsidRPr="00750607">
        <w:rPr>
          <w:rFonts w:ascii="SimSun" w:eastAsia="SimSun" w:hAnsi="SimSun" w:cs="MingLiU" w:hint="eastAsia"/>
          <w:bCs/>
          <w:i/>
          <w:color w:val="2B2624"/>
          <w:kern w:val="36"/>
          <w:sz w:val="26"/>
          <w:szCs w:val="26"/>
          <w:lang w:eastAsia="zh-CN"/>
        </w:rPr>
        <w:t>专利说明书是专利申请中最关键的文件。可以说</w:t>
      </w:r>
      <w:r w:rsidR="00D11563" w:rsidRPr="00750607">
        <w:rPr>
          <w:rFonts w:ascii="SimSun" w:eastAsia="SimSun" w:hAnsi="SimSun" w:cs="MingLiU" w:hint="eastAsia"/>
          <w:bCs/>
          <w:i/>
          <w:color w:val="2B2624"/>
          <w:kern w:val="36"/>
          <w:sz w:val="26"/>
          <w:szCs w:val="26"/>
          <w:lang w:eastAsia="zh-CN"/>
        </w:rPr>
        <w:t>、</w:t>
      </w:r>
      <w:r w:rsidRPr="00750607">
        <w:rPr>
          <w:rFonts w:ascii="SimSun" w:eastAsia="SimSun" w:hAnsi="SimSun" w:cs="MingLiU" w:hint="eastAsia"/>
          <w:bCs/>
          <w:i/>
          <w:color w:val="2B2624"/>
          <w:kern w:val="36"/>
          <w:sz w:val="26"/>
          <w:szCs w:val="26"/>
          <w:lang w:eastAsia="zh-CN"/>
        </w:rPr>
        <w:t>当发明人希望将其发明商业化或实施专利权</w:t>
      </w:r>
      <w:r w:rsidR="00D11563" w:rsidRPr="00750607">
        <w:rPr>
          <w:rFonts w:ascii="SimSun" w:eastAsia="SimSun" w:hAnsi="SimSun" w:cs="MingLiU" w:hint="eastAsia"/>
          <w:bCs/>
          <w:i/>
          <w:color w:val="2B2624"/>
          <w:kern w:val="36"/>
          <w:sz w:val="26"/>
          <w:szCs w:val="26"/>
          <w:lang w:eastAsia="zh-CN"/>
        </w:rPr>
        <w:t>、</w:t>
      </w:r>
      <w:r w:rsidRPr="00750607">
        <w:rPr>
          <w:rFonts w:ascii="SimSun" w:eastAsia="SimSun" w:hAnsi="SimSun" w:cs="MingLiU" w:hint="eastAsia"/>
          <w:bCs/>
          <w:i/>
          <w:color w:val="2B2624"/>
          <w:kern w:val="36"/>
          <w:sz w:val="26"/>
          <w:szCs w:val="26"/>
          <w:lang w:eastAsia="zh-CN"/>
        </w:rPr>
        <w:t>以及解决纠纷、冲突或侵犯其专利权时</w:t>
      </w:r>
      <w:r w:rsidR="00D11563" w:rsidRPr="00750607">
        <w:rPr>
          <w:rFonts w:ascii="SimSun" w:eastAsia="SimSun" w:hAnsi="SimSun" w:cs="MingLiU" w:hint="eastAsia"/>
          <w:bCs/>
          <w:i/>
          <w:color w:val="2B2624"/>
          <w:kern w:val="36"/>
          <w:sz w:val="26"/>
          <w:szCs w:val="26"/>
          <w:lang w:eastAsia="zh-CN"/>
        </w:rPr>
        <w:t>、</w:t>
      </w:r>
      <w:r w:rsidRPr="00750607">
        <w:rPr>
          <w:rFonts w:ascii="SimSun" w:eastAsia="SimSun" w:hAnsi="SimSun" w:cs="MingLiU" w:hint="eastAsia"/>
          <w:bCs/>
          <w:i/>
          <w:color w:val="2B2624"/>
          <w:kern w:val="36"/>
          <w:sz w:val="26"/>
          <w:szCs w:val="26"/>
          <w:lang w:eastAsia="zh-CN"/>
        </w:rPr>
        <w:t>越南说明书是发明命运的关键。一项发明是否得到充分的保护和可执行的专利侵权行为</w:t>
      </w:r>
      <w:r w:rsidR="00D11563" w:rsidRPr="00750607">
        <w:rPr>
          <w:rFonts w:ascii="SimSun" w:eastAsia="SimSun" w:hAnsi="SimSun" w:cs="MingLiU" w:hint="eastAsia"/>
          <w:bCs/>
          <w:i/>
          <w:color w:val="2B2624"/>
          <w:kern w:val="36"/>
          <w:sz w:val="26"/>
          <w:szCs w:val="26"/>
          <w:lang w:eastAsia="zh-CN"/>
        </w:rPr>
        <w:t>、</w:t>
      </w:r>
      <w:r w:rsidRPr="00750607">
        <w:rPr>
          <w:rFonts w:ascii="SimSun" w:eastAsia="SimSun" w:hAnsi="SimSun" w:cs="MingLiU" w:hint="eastAsia"/>
          <w:bCs/>
          <w:i/>
          <w:color w:val="2B2624"/>
          <w:kern w:val="36"/>
          <w:sz w:val="26"/>
          <w:szCs w:val="26"/>
          <w:lang w:eastAsia="zh-CN"/>
        </w:rPr>
        <w:t>取决于专利说明书的越南语翻译质量。专利说明书的任何误译或错误的翻译都会使其</w:t>
      </w:r>
      <w:r w:rsidRPr="00750607">
        <w:rPr>
          <w:rFonts w:ascii="SimSun" w:eastAsia="SimSun" w:hAnsi="SimSun" w:cs="Arial"/>
          <w:bCs/>
          <w:i/>
          <w:color w:val="2B2624"/>
          <w:kern w:val="36"/>
          <w:sz w:val="26"/>
          <w:szCs w:val="26"/>
          <w:lang w:eastAsia="zh-CN"/>
        </w:rPr>
        <w:t xml:space="preserve"> "</w:t>
      </w:r>
      <w:r w:rsidRPr="00750607">
        <w:rPr>
          <w:rFonts w:ascii="SimSun" w:eastAsia="SimSun" w:hAnsi="SimSun" w:cs="MS Gothic" w:hint="eastAsia"/>
          <w:bCs/>
          <w:i/>
          <w:color w:val="2B2624"/>
          <w:kern w:val="36"/>
          <w:sz w:val="26"/>
          <w:szCs w:val="26"/>
          <w:lang w:eastAsia="zh-CN"/>
        </w:rPr>
        <w:t>无用</w:t>
      </w:r>
      <w:r w:rsidRPr="00750607">
        <w:rPr>
          <w:rFonts w:ascii="SimSun" w:eastAsia="SimSun" w:hAnsi="SimSun" w:cs="Arial"/>
          <w:bCs/>
          <w:i/>
          <w:color w:val="2B2624"/>
          <w:kern w:val="36"/>
          <w:sz w:val="26"/>
          <w:szCs w:val="26"/>
          <w:lang w:eastAsia="zh-CN"/>
        </w:rPr>
        <w:t xml:space="preserve"> "</w:t>
      </w:r>
      <w:r w:rsidRPr="00750607">
        <w:rPr>
          <w:rFonts w:ascii="SimSun" w:eastAsia="SimSun" w:hAnsi="SimSun" w:cs="MS Gothic" w:hint="eastAsia"/>
          <w:bCs/>
          <w:i/>
          <w:color w:val="2B2624"/>
          <w:kern w:val="36"/>
          <w:sz w:val="26"/>
          <w:szCs w:val="26"/>
          <w:lang w:eastAsia="zh-CN"/>
        </w:rPr>
        <w:t>或</w:t>
      </w:r>
      <w:r w:rsidRPr="00750607">
        <w:rPr>
          <w:rFonts w:ascii="SimSun" w:eastAsia="SimSun" w:hAnsi="SimSun" w:cs="Arial"/>
          <w:bCs/>
          <w:i/>
          <w:color w:val="2B2624"/>
          <w:kern w:val="36"/>
          <w:sz w:val="26"/>
          <w:szCs w:val="26"/>
          <w:lang w:eastAsia="zh-CN"/>
        </w:rPr>
        <w:t xml:space="preserve"> "</w:t>
      </w:r>
      <w:r w:rsidRPr="00750607">
        <w:rPr>
          <w:rFonts w:ascii="SimSun" w:eastAsia="SimSun" w:hAnsi="SimSun" w:cs="MS Gothic" w:hint="eastAsia"/>
          <w:bCs/>
          <w:i/>
          <w:color w:val="2B2624"/>
          <w:kern w:val="36"/>
          <w:sz w:val="26"/>
          <w:szCs w:val="26"/>
          <w:lang w:eastAsia="zh-CN"/>
        </w:rPr>
        <w:t>无法使用</w:t>
      </w:r>
      <w:r w:rsidRPr="00750607">
        <w:rPr>
          <w:rFonts w:ascii="SimSun" w:eastAsia="SimSun" w:hAnsi="SimSun" w:cs="Arial"/>
          <w:bCs/>
          <w:i/>
          <w:color w:val="2B2624"/>
          <w:kern w:val="36"/>
          <w:sz w:val="26"/>
          <w:szCs w:val="26"/>
          <w:lang w:eastAsia="zh-CN"/>
        </w:rPr>
        <w:t>"</w:t>
      </w:r>
      <w:r w:rsidRPr="00750607">
        <w:rPr>
          <w:rFonts w:ascii="SimSun" w:eastAsia="SimSun" w:hAnsi="SimSun" w:cs="MS Gothic" w:hint="eastAsia"/>
          <w:bCs/>
          <w:i/>
          <w:color w:val="2B2624"/>
          <w:kern w:val="36"/>
          <w:sz w:val="26"/>
          <w:szCs w:val="26"/>
          <w:lang w:eastAsia="zh-CN"/>
        </w:rPr>
        <w:t>。</w:t>
      </w:r>
    </w:p>
    <w:p w14:paraId="67681210" w14:textId="77777777" w:rsidR="006E6CD3" w:rsidRPr="00750607" w:rsidRDefault="006E6CD3" w:rsidP="00F35AD2">
      <w:pPr>
        <w:pStyle w:val="NormalWeb"/>
        <w:spacing w:before="0" w:beforeAutospacing="0" w:after="0" w:afterAutospacing="0"/>
        <w:jc w:val="both"/>
        <w:textAlignment w:val="top"/>
        <w:rPr>
          <w:rFonts w:ascii="SimSun" w:eastAsia="SimSun" w:hAnsi="SimSun" w:cs="Arial" w:hint="eastAsia"/>
          <w:bCs/>
          <w:i/>
          <w:color w:val="2B2624"/>
          <w:kern w:val="36"/>
          <w:sz w:val="26"/>
          <w:szCs w:val="26"/>
          <w:lang w:eastAsia="zh-CN"/>
        </w:rPr>
      </w:pPr>
    </w:p>
    <w:p w14:paraId="4ACC8636" w14:textId="37067997" w:rsidR="00247320" w:rsidRPr="00750607" w:rsidRDefault="00247320" w:rsidP="00A62EFD">
      <w:pPr>
        <w:pStyle w:val="NormalWeb"/>
        <w:spacing w:before="0" w:beforeAutospacing="0" w:after="0" w:afterAutospacing="0"/>
        <w:jc w:val="both"/>
        <w:textAlignment w:val="top"/>
        <w:rPr>
          <w:rFonts w:ascii="SimSun" w:eastAsia="SimSun" w:hAnsi="SimSun" w:cs="MingLiU"/>
          <w:bCs/>
          <w:color w:val="2B2624"/>
          <w:kern w:val="36"/>
          <w:sz w:val="26"/>
          <w:szCs w:val="26"/>
          <w:lang w:eastAsia="zh-CN"/>
        </w:rPr>
      </w:pPr>
      <w:r w:rsidRPr="00750607">
        <w:rPr>
          <w:rFonts w:ascii="SimSun" w:eastAsia="SimSun" w:hAnsi="SimSun" w:cs="MingLiU" w:hint="eastAsia"/>
          <w:bCs/>
          <w:color w:val="2B2624"/>
          <w:kern w:val="36"/>
          <w:sz w:val="26"/>
          <w:szCs w:val="26"/>
          <w:lang w:eastAsia="zh-CN"/>
        </w:rPr>
        <w:t>发明是工业产权的一个对象。为了在越南得到保护</w:t>
      </w:r>
      <w:r w:rsidR="00D11563" w:rsidRPr="00750607">
        <w:rPr>
          <w:rFonts w:ascii="SimSun" w:eastAsia="SimSun" w:hAnsi="SimSun" w:cs="MingLiU" w:hint="eastAsia"/>
          <w:bCs/>
          <w:color w:val="2B2624"/>
          <w:kern w:val="36"/>
          <w:sz w:val="26"/>
          <w:szCs w:val="26"/>
          <w:lang w:eastAsia="zh-CN"/>
        </w:rPr>
        <w:t>、</w:t>
      </w:r>
      <w:r w:rsidRPr="00750607">
        <w:rPr>
          <w:rFonts w:ascii="SimSun" w:eastAsia="SimSun" w:hAnsi="SimSun" w:cs="MingLiU" w:hint="eastAsia"/>
          <w:bCs/>
          <w:color w:val="2B2624"/>
          <w:kern w:val="36"/>
          <w:sz w:val="26"/>
          <w:szCs w:val="26"/>
          <w:lang w:eastAsia="zh-CN"/>
        </w:rPr>
        <w:t>一项发明必须由越南知识产权局（</w:t>
      </w:r>
      <w:r w:rsidRPr="00750607">
        <w:rPr>
          <w:rFonts w:ascii="SimSun" w:eastAsia="SimSun" w:hAnsi="SimSun" w:cs="MingLiU"/>
          <w:bCs/>
          <w:color w:val="2B2624"/>
          <w:kern w:val="36"/>
          <w:sz w:val="26"/>
          <w:szCs w:val="26"/>
          <w:lang w:eastAsia="zh-CN"/>
        </w:rPr>
        <w:t>IP Vietnam</w:t>
      </w:r>
      <w:r w:rsidRPr="00750607">
        <w:rPr>
          <w:rFonts w:ascii="SimSun" w:eastAsia="SimSun" w:hAnsi="SimSun" w:cs="MingLiU" w:hint="eastAsia"/>
          <w:bCs/>
          <w:color w:val="2B2624"/>
          <w:kern w:val="36"/>
          <w:sz w:val="26"/>
          <w:szCs w:val="26"/>
          <w:lang w:eastAsia="zh-CN"/>
        </w:rPr>
        <w:t>）注册并授予专利。因此</w:t>
      </w:r>
      <w:r w:rsidR="00D11563" w:rsidRPr="00750607">
        <w:rPr>
          <w:rFonts w:ascii="SimSun" w:eastAsia="SimSun" w:hAnsi="SimSun" w:cs="MingLiU" w:hint="eastAsia"/>
          <w:bCs/>
          <w:color w:val="2B2624"/>
          <w:kern w:val="36"/>
          <w:sz w:val="26"/>
          <w:szCs w:val="26"/>
          <w:lang w:eastAsia="zh-CN"/>
        </w:rPr>
        <w:t>、</w:t>
      </w:r>
      <w:r w:rsidRPr="00750607">
        <w:rPr>
          <w:rFonts w:ascii="SimSun" w:eastAsia="SimSun" w:hAnsi="SimSun" w:cs="MingLiU" w:hint="eastAsia"/>
          <w:bCs/>
          <w:color w:val="2B2624"/>
          <w:kern w:val="36"/>
          <w:sz w:val="26"/>
          <w:szCs w:val="26"/>
          <w:lang w:eastAsia="zh-CN"/>
        </w:rPr>
        <w:t>专利权</w:t>
      </w:r>
      <w:r w:rsidR="00187A66" w:rsidRPr="00750607">
        <w:rPr>
          <w:rFonts w:ascii="SimSun" w:eastAsia="SimSun" w:hAnsi="SimSun" w:cs="MingLiU" w:hint="eastAsia"/>
          <w:bCs/>
          <w:color w:val="2B2624"/>
          <w:kern w:val="36"/>
          <w:sz w:val="26"/>
          <w:szCs w:val="26"/>
          <w:lang w:eastAsia="zh-CN"/>
        </w:rPr>
        <w:t>具有</w:t>
      </w:r>
      <w:r w:rsidRPr="00750607">
        <w:rPr>
          <w:rFonts w:ascii="SimSun" w:eastAsia="SimSun" w:hAnsi="SimSun" w:cs="MingLiU" w:hint="eastAsia"/>
          <w:bCs/>
          <w:color w:val="2B2624"/>
          <w:kern w:val="36"/>
          <w:sz w:val="26"/>
          <w:szCs w:val="26"/>
          <w:lang w:eastAsia="zh-CN"/>
        </w:rPr>
        <w:t>地域性</w:t>
      </w:r>
      <w:r w:rsidR="00D11563" w:rsidRPr="00750607">
        <w:rPr>
          <w:rFonts w:ascii="SimSun" w:eastAsia="SimSun" w:hAnsi="SimSun" w:cs="MingLiU" w:hint="eastAsia"/>
          <w:bCs/>
          <w:color w:val="2B2624"/>
          <w:kern w:val="36"/>
          <w:sz w:val="26"/>
          <w:szCs w:val="26"/>
          <w:lang w:eastAsia="zh-CN"/>
        </w:rPr>
        <w:t>、</w:t>
      </w:r>
      <w:r w:rsidRPr="00750607">
        <w:rPr>
          <w:rFonts w:ascii="SimSun" w:eastAsia="SimSun" w:hAnsi="SimSun" w:cs="MingLiU" w:hint="eastAsia"/>
          <w:bCs/>
          <w:color w:val="2B2624"/>
          <w:kern w:val="36"/>
          <w:sz w:val="26"/>
          <w:szCs w:val="26"/>
          <w:lang w:eastAsia="zh-CN"/>
        </w:rPr>
        <w:t>换句话说</w:t>
      </w:r>
      <w:r w:rsidR="00D11563" w:rsidRPr="00750607">
        <w:rPr>
          <w:rFonts w:ascii="SimSun" w:eastAsia="SimSun" w:hAnsi="SimSun" w:cs="MingLiU" w:hint="eastAsia"/>
          <w:bCs/>
          <w:color w:val="2B2624"/>
          <w:kern w:val="36"/>
          <w:sz w:val="26"/>
          <w:szCs w:val="26"/>
          <w:lang w:eastAsia="zh-CN"/>
        </w:rPr>
        <w:t>、</w:t>
      </w:r>
      <w:r w:rsidRPr="00750607">
        <w:rPr>
          <w:rFonts w:ascii="SimSun" w:eastAsia="SimSun" w:hAnsi="SimSun" w:cs="MingLiU" w:hint="eastAsia"/>
          <w:bCs/>
          <w:color w:val="2B2624"/>
          <w:kern w:val="36"/>
          <w:sz w:val="26"/>
          <w:szCs w:val="26"/>
          <w:lang w:eastAsia="zh-CN"/>
        </w:rPr>
        <w:t>在美国、中国、日本、韩国</w:t>
      </w:r>
      <w:r w:rsidRPr="00750607">
        <w:rPr>
          <w:rFonts w:ascii="SimSun" w:eastAsia="SimSun" w:hAnsi="SimSun" w:cs="Arial"/>
          <w:bCs/>
          <w:color w:val="2B2624"/>
          <w:kern w:val="36"/>
          <w:sz w:val="26"/>
          <w:szCs w:val="26"/>
          <w:lang w:eastAsia="zh-CN"/>
        </w:rPr>
        <w:t>......</w:t>
      </w:r>
      <w:r w:rsidRPr="00750607">
        <w:rPr>
          <w:rFonts w:ascii="SimSun" w:eastAsia="SimSun" w:hAnsi="SimSun" w:cs="MS Gothic" w:hint="eastAsia"/>
          <w:bCs/>
          <w:color w:val="2B2624"/>
          <w:kern w:val="36"/>
          <w:sz w:val="26"/>
          <w:szCs w:val="26"/>
          <w:lang w:eastAsia="zh-CN"/>
        </w:rPr>
        <w:t>受保</w:t>
      </w:r>
      <w:r w:rsidRPr="00750607">
        <w:rPr>
          <w:rFonts w:ascii="SimSun" w:eastAsia="SimSun" w:hAnsi="SimSun" w:cs="MingLiU" w:hint="eastAsia"/>
          <w:bCs/>
          <w:color w:val="2B2624"/>
          <w:kern w:val="36"/>
          <w:sz w:val="26"/>
          <w:szCs w:val="26"/>
          <w:lang w:eastAsia="zh-CN"/>
        </w:rPr>
        <w:t>护的发明并不自动在越南</w:t>
      </w:r>
      <w:r w:rsidR="00187A66" w:rsidRPr="00750607">
        <w:rPr>
          <w:rFonts w:ascii="SimSun" w:eastAsia="SimSun" w:hAnsi="SimSun" w:cs="MingLiU" w:hint="eastAsia"/>
          <w:bCs/>
          <w:color w:val="2B2624"/>
          <w:kern w:val="36"/>
          <w:sz w:val="26"/>
          <w:szCs w:val="26"/>
          <w:lang w:eastAsia="zh-CN"/>
        </w:rPr>
        <w:t>受到保护</w:t>
      </w:r>
      <w:r w:rsidRPr="00750607">
        <w:rPr>
          <w:rFonts w:ascii="SimSun" w:eastAsia="SimSun" w:hAnsi="SimSun" w:cs="MingLiU" w:hint="eastAsia"/>
          <w:bCs/>
          <w:color w:val="2B2624"/>
          <w:kern w:val="36"/>
          <w:sz w:val="26"/>
          <w:szCs w:val="26"/>
          <w:lang w:eastAsia="zh-CN"/>
        </w:rPr>
        <w:t>。</w:t>
      </w:r>
    </w:p>
    <w:p w14:paraId="768E7D29" w14:textId="77777777" w:rsidR="006E6CD3" w:rsidRPr="00750607" w:rsidRDefault="006E6CD3" w:rsidP="00F35AD2">
      <w:pPr>
        <w:pStyle w:val="NormalWeb"/>
        <w:spacing w:before="0" w:beforeAutospacing="0" w:after="0" w:afterAutospacing="0"/>
        <w:jc w:val="both"/>
        <w:textAlignment w:val="top"/>
        <w:rPr>
          <w:rFonts w:ascii="SimSun" w:eastAsia="SimSun" w:hAnsi="SimSun" w:cs="Arial" w:hint="eastAsia"/>
          <w:bCs/>
          <w:color w:val="2B2624"/>
          <w:kern w:val="36"/>
          <w:sz w:val="26"/>
          <w:szCs w:val="26"/>
          <w:lang w:eastAsia="zh-CN"/>
        </w:rPr>
      </w:pPr>
    </w:p>
    <w:p w14:paraId="2345A6F3" w14:textId="28D14626" w:rsidR="00247320" w:rsidRPr="00750607" w:rsidRDefault="00247320" w:rsidP="00A62EFD">
      <w:pPr>
        <w:pStyle w:val="NormalWeb"/>
        <w:spacing w:before="0" w:beforeAutospacing="0" w:after="0" w:afterAutospacing="0"/>
        <w:jc w:val="both"/>
        <w:textAlignment w:val="top"/>
        <w:rPr>
          <w:rFonts w:ascii="SimSun" w:eastAsia="SimSun" w:hAnsi="SimSun" w:cs="MingLiU"/>
          <w:bCs/>
          <w:color w:val="2B2624"/>
          <w:kern w:val="36"/>
          <w:sz w:val="26"/>
          <w:szCs w:val="26"/>
          <w:lang w:eastAsia="zh-CN"/>
        </w:rPr>
      </w:pPr>
      <w:r w:rsidRPr="00750607">
        <w:rPr>
          <w:rFonts w:ascii="SimSun" w:eastAsia="SimSun" w:hAnsi="SimSun" w:cs="MingLiU" w:hint="eastAsia"/>
          <w:bCs/>
          <w:color w:val="2B2624"/>
          <w:kern w:val="36"/>
          <w:sz w:val="26"/>
          <w:szCs w:val="26"/>
          <w:lang w:eastAsia="zh-CN"/>
        </w:rPr>
        <w:t>专利说明书是专利申请中最关键的文件。根据越南法律</w:t>
      </w:r>
      <w:r w:rsidR="00D11563" w:rsidRPr="00750607">
        <w:rPr>
          <w:rFonts w:ascii="SimSun" w:eastAsia="SimSun" w:hAnsi="SimSun" w:cs="MingLiU" w:hint="eastAsia"/>
          <w:bCs/>
          <w:color w:val="2B2624"/>
          <w:kern w:val="36"/>
          <w:sz w:val="26"/>
          <w:szCs w:val="26"/>
          <w:lang w:eastAsia="zh-CN"/>
        </w:rPr>
        <w:t>、</w:t>
      </w:r>
      <w:r w:rsidRPr="00750607">
        <w:rPr>
          <w:rFonts w:ascii="SimSun" w:eastAsia="SimSun" w:hAnsi="SimSun" w:cs="MingLiU" w:hint="eastAsia"/>
          <w:bCs/>
          <w:color w:val="2B2624"/>
          <w:kern w:val="36"/>
          <w:sz w:val="26"/>
          <w:szCs w:val="26"/>
          <w:lang w:eastAsia="zh-CN"/>
        </w:rPr>
        <w:t>所有用外语（通常是英语）撰写的说明书必须翻译成越南语。虽然专利申请可以包括外语的说明书</w:t>
      </w:r>
      <w:r w:rsidR="00D11563" w:rsidRPr="00750607">
        <w:rPr>
          <w:rFonts w:ascii="SimSun" w:eastAsia="SimSun" w:hAnsi="SimSun" w:cs="MingLiU" w:hint="eastAsia"/>
          <w:bCs/>
          <w:color w:val="2B2624"/>
          <w:kern w:val="36"/>
          <w:sz w:val="26"/>
          <w:szCs w:val="26"/>
          <w:lang w:eastAsia="zh-CN"/>
        </w:rPr>
        <w:t>、</w:t>
      </w:r>
      <w:r w:rsidRPr="00750607">
        <w:rPr>
          <w:rFonts w:ascii="SimSun" w:eastAsia="SimSun" w:hAnsi="SimSun" w:cs="MingLiU" w:hint="eastAsia"/>
          <w:bCs/>
          <w:color w:val="2B2624"/>
          <w:kern w:val="36"/>
          <w:sz w:val="26"/>
          <w:szCs w:val="26"/>
          <w:lang w:eastAsia="zh-CN"/>
        </w:rPr>
        <w:t>但越南知识产权局的审查员只根据越南</w:t>
      </w:r>
      <w:r w:rsidR="00567AF5" w:rsidRPr="00750607">
        <w:rPr>
          <w:rFonts w:ascii="SimSun" w:eastAsia="SimSun" w:hAnsi="SimSun" w:cs="MingLiU" w:hint="eastAsia"/>
          <w:bCs/>
          <w:color w:val="2B2624"/>
          <w:kern w:val="36"/>
          <w:sz w:val="26"/>
          <w:szCs w:val="26"/>
          <w:lang w:eastAsia="zh-CN"/>
        </w:rPr>
        <w:t>语</w:t>
      </w:r>
      <w:r w:rsidRPr="00750607">
        <w:rPr>
          <w:rFonts w:ascii="SimSun" w:eastAsia="SimSun" w:hAnsi="SimSun" w:cs="MingLiU" w:hint="eastAsia"/>
          <w:bCs/>
          <w:color w:val="2B2624"/>
          <w:kern w:val="36"/>
          <w:sz w:val="26"/>
          <w:szCs w:val="26"/>
          <w:lang w:eastAsia="zh-CN"/>
        </w:rPr>
        <w:t>的说明书（说明书的越南语翻译）来评估、评价和分析发明的专利性。审查员不需要验证外国说明书的准确性</w:t>
      </w:r>
      <w:r w:rsidR="00D11563" w:rsidRPr="00750607">
        <w:rPr>
          <w:rFonts w:ascii="SimSun" w:eastAsia="SimSun" w:hAnsi="SimSun" w:cs="MingLiU" w:hint="eastAsia"/>
          <w:bCs/>
          <w:color w:val="2B2624"/>
          <w:kern w:val="36"/>
          <w:sz w:val="26"/>
          <w:szCs w:val="26"/>
          <w:lang w:eastAsia="zh-CN"/>
        </w:rPr>
        <w:t>、</w:t>
      </w:r>
      <w:r w:rsidRPr="00750607">
        <w:rPr>
          <w:rFonts w:ascii="SimSun" w:eastAsia="SimSun" w:hAnsi="SimSun" w:cs="MingLiU" w:hint="eastAsia"/>
          <w:bCs/>
          <w:color w:val="2B2624"/>
          <w:kern w:val="36"/>
          <w:sz w:val="26"/>
          <w:szCs w:val="26"/>
          <w:lang w:eastAsia="zh-CN"/>
        </w:rPr>
        <w:t>也不需要将其与越南的翻译进行比较。授予的专利只</w:t>
      </w:r>
      <w:r w:rsidR="00567AF5" w:rsidRPr="00750607">
        <w:rPr>
          <w:rFonts w:ascii="SimSun" w:eastAsia="SimSun" w:hAnsi="SimSun" w:cs="MingLiU" w:hint="eastAsia"/>
          <w:bCs/>
          <w:color w:val="2B2624"/>
          <w:kern w:val="36"/>
          <w:sz w:val="26"/>
          <w:szCs w:val="26"/>
          <w:lang w:eastAsia="zh-CN"/>
        </w:rPr>
        <w:t>包括</w:t>
      </w:r>
      <w:r w:rsidRPr="00750607">
        <w:rPr>
          <w:rFonts w:ascii="SimSun" w:eastAsia="SimSun" w:hAnsi="SimSun" w:cs="MingLiU" w:hint="eastAsia"/>
          <w:bCs/>
          <w:color w:val="2B2624"/>
          <w:kern w:val="36"/>
          <w:sz w:val="26"/>
          <w:szCs w:val="26"/>
          <w:lang w:eastAsia="zh-CN"/>
        </w:rPr>
        <w:t>越南说明书</w:t>
      </w:r>
      <w:r w:rsidR="00D11563" w:rsidRPr="00750607">
        <w:rPr>
          <w:rFonts w:ascii="SimSun" w:eastAsia="SimSun" w:hAnsi="SimSun" w:cs="MingLiU" w:hint="eastAsia"/>
          <w:bCs/>
          <w:color w:val="2B2624"/>
          <w:kern w:val="36"/>
          <w:sz w:val="26"/>
          <w:szCs w:val="26"/>
          <w:lang w:eastAsia="zh-CN"/>
        </w:rPr>
        <w:t>、</w:t>
      </w:r>
      <w:r w:rsidRPr="00750607">
        <w:rPr>
          <w:rFonts w:ascii="SimSun" w:eastAsia="SimSun" w:hAnsi="SimSun" w:cs="MingLiU" w:hint="eastAsia"/>
          <w:bCs/>
          <w:color w:val="2B2624"/>
          <w:kern w:val="36"/>
          <w:sz w:val="26"/>
          <w:szCs w:val="26"/>
          <w:lang w:eastAsia="zh-CN"/>
        </w:rPr>
        <w:t>不包括任何外国说明书。一项发明的保护范围是由其专利说明书中</w:t>
      </w:r>
      <w:r w:rsidR="00567AF5" w:rsidRPr="00750607">
        <w:rPr>
          <w:rFonts w:ascii="SimSun" w:eastAsia="SimSun" w:hAnsi="SimSun" w:cs="MingLiU" w:hint="eastAsia"/>
          <w:bCs/>
          <w:color w:val="2B2624"/>
          <w:kern w:val="36"/>
          <w:sz w:val="26"/>
          <w:szCs w:val="26"/>
          <w:lang w:eastAsia="zh-CN"/>
        </w:rPr>
        <w:t>所要求保护的范围</w:t>
      </w:r>
      <w:r w:rsidRPr="00750607">
        <w:rPr>
          <w:rFonts w:ascii="SimSun" w:eastAsia="SimSun" w:hAnsi="SimSun" w:cs="MingLiU" w:hint="eastAsia"/>
          <w:bCs/>
          <w:color w:val="2B2624"/>
          <w:kern w:val="36"/>
          <w:sz w:val="26"/>
          <w:szCs w:val="26"/>
          <w:lang w:eastAsia="zh-CN"/>
        </w:rPr>
        <w:t>决定的</w:t>
      </w:r>
      <w:r w:rsidR="00D11563" w:rsidRPr="00750607">
        <w:rPr>
          <w:rFonts w:ascii="SimSun" w:eastAsia="SimSun" w:hAnsi="SimSun" w:cs="MingLiU" w:hint="eastAsia"/>
          <w:bCs/>
          <w:color w:val="2B2624"/>
          <w:kern w:val="36"/>
          <w:sz w:val="26"/>
          <w:szCs w:val="26"/>
          <w:lang w:eastAsia="zh-CN"/>
        </w:rPr>
        <w:t>、</w:t>
      </w:r>
      <w:r w:rsidRPr="00750607">
        <w:rPr>
          <w:rFonts w:ascii="SimSun" w:eastAsia="SimSun" w:hAnsi="SimSun" w:cs="MingLiU" w:hint="eastAsia"/>
          <w:bCs/>
          <w:color w:val="2B2624"/>
          <w:kern w:val="36"/>
          <w:sz w:val="26"/>
          <w:szCs w:val="26"/>
          <w:lang w:eastAsia="zh-CN"/>
        </w:rPr>
        <w:t>这些权利要求用于界定该发明的工业产权范围。执法机构应以专利说明书的保护范围或权利要求为基础</w:t>
      </w:r>
      <w:r w:rsidR="00D11563" w:rsidRPr="00750607">
        <w:rPr>
          <w:rFonts w:ascii="SimSun" w:eastAsia="SimSun" w:hAnsi="SimSun" w:cs="MingLiU" w:hint="eastAsia"/>
          <w:bCs/>
          <w:color w:val="2B2624"/>
          <w:kern w:val="36"/>
          <w:sz w:val="26"/>
          <w:szCs w:val="26"/>
          <w:lang w:eastAsia="zh-CN"/>
        </w:rPr>
        <w:t>、</w:t>
      </w:r>
      <w:r w:rsidRPr="00750607">
        <w:rPr>
          <w:rFonts w:ascii="SimSun" w:eastAsia="SimSun" w:hAnsi="SimSun" w:cs="MingLiU" w:hint="eastAsia"/>
          <w:bCs/>
          <w:color w:val="2B2624"/>
          <w:kern w:val="36"/>
          <w:sz w:val="26"/>
          <w:szCs w:val="26"/>
          <w:lang w:eastAsia="zh-CN"/>
        </w:rPr>
        <w:t>分析和评估受保护的发明与</w:t>
      </w:r>
      <w:r w:rsidR="00567AF5" w:rsidRPr="00750607">
        <w:rPr>
          <w:rFonts w:ascii="SimSun" w:eastAsia="SimSun" w:hAnsi="SimSun" w:cs="MingLiU" w:hint="eastAsia"/>
          <w:bCs/>
          <w:color w:val="2B2624"/>
          <w:kern w:val="36"/>
          <w:sz w:val="26"/>
          <w:szCs w:val="26"/>
          <w:lang w:eastAsia="zh-CN"/>
        </w:rPr>
        <w:t>涉嫌</w:t>
      </w:r>
      <w:r w:rsidRPr="00750607">
        <w:rPr>
          <w:rFonts w:ascii="SimSun" w:eastAsia="SimSun" w:hAnsi="SimSun" w:cs="MingLiU" w:hint="eastAsia"/>
          <w:bCs/>
          <w:color w:val="2B2624"/>
          <w:kern w:val="36"/>
          <w:sz w:val="26"/>
          <w:szCs w:val="26"/>
          <w:lang w:eastAsia="zh-CN"/>
        </w:rPr>
        <w:t>侵权产品</w:t>
      </w:r>
      <w:r w:rsidRPr="00750607">
        <w:rPr>
          <w:rFonts w:ascii="SimSun" w:eastAsia="SimSun" w:hAnsi="SimSun" w:cs="Arial"/>
          <w:bCs/>
          <w:color w:val="2B2624"/>
          <w:kern w:val="36"/>
          <w:sz w:val="26"/>
          <w:szCs w:val="26"/>
          <w:lang w:eastAsia="zh-CN"/>
        </w:rPr>
        <w:t>/</w:t>
      </w:r>
      <w:r w:rsidRPr="00750607">
        <w:rPr>
          <w:rFonts w:ascii="SimSun" w:eastAsia="SimSun" w:hAnsi="SimSun" w:cs="MS Gothic" w:hint="eastAsia"/>
          <w:bCs/>
          <w:color w:val="2B2624"/>
          <w:kern w:val="36"/>
          <w:sz w:val="26"/>
          <w:szCs w:val="26"/>
          <w:lang w:eastAsia="zh-CN"/>
        </w:rPr>
        <w:t>工</w:t>
      </w:r>
      <w:r w:rsidRPr="00750607">
        <w:rPr>
          <w:rFonts w:ascii="SimSun" w:eastAsia="SimSun" w:hAnsi="SimSun" w:cs="MingLiU" w:hint="eastAsia"/>
          <w:bCs/>
          <w:color w:val="2B2624"/>
          <w:kern w:val="36"/>
          <w:sz w:val="26"/>
          <w:szCs w:val="26"/>
          <w:lang w:eastAsia="zh-CN"/>
        </w:rPr>
        <w:t>艺之间的</w:t>
      </w:r>
      <w:r w:rsidR="00567AF5" w:rsidRPr="00750607">
        <w:rPr>
          <w:rFonts w:ascii="SimSun" w:eastAsia="SimSun" w:hAnsi="SimSun" w:cs="MingLiU" w:hint="eastAsia"/>
          <w:bCs/>
          <w:color w:val="2B2624"/>
          <w:kern w:val="36"/>
          <w:sz w:val="26"/>
          <w:szCs w:val="26"/>
          <w:lang w:eastAsia="zh-CN"/>
        </w:rPr>
        <w:t>重复性</w:t>
      </w:r>
      <w:r w:rsidRPr="00750607">
        <w:rPr>
          <w:rFonts w:ascii="SimSun" w:eastAsia="SimSun" w:hAnsi="SimSun" w:cs="MingLiU" w:hint="eastAsia"/>
          <w:bCs/>
          <w:color w:val="2B2624"/>
          <w:kern w:val="36"/>
          <w:sz w:val="26"/>
          <w:szCs w:val="26"/>
          <w:lang w:eastAsia="zh-CN"/>
        </w:rPr>
        <w:t>或等同性。</w:t>
      </w:r>
    </w:p>
    <w:p w14:paraId="49696C3E" w14:textId="77777777" w:rsidR="006E6CD3" w:rsidRPr="00750607" w:rsidRDefault="006E6CD3" w:rsidP="00F35AD2">
      <w:pPr>
        <w:pStyle w:val="NormalWeb"/>
        <w:spacing w:before="0" w:beforeAutospacing="0" w:after="0" w:afterAutospacing="0"/>
        <w:jc w:val="both"/>
        <w:textAlignment w:val="top"/>
        <w:rPr>
          <w:rFonts w:ascii="SimSun" w:eastAsia="SimSun" w:hAnsi="SimSun" w:cs="Arial" w:hint="eastAsia"/>
          <w:bCs/>
          <w:color w:val="2B2624"/>
          <w:kern w:val="36"/>
          <w:sz w:val="26"/>
          <w:szCs w:val="26"/>
          <w:lang w:eastAsia="zh-CN"/>
        </w:rPr>
      </w:pPr>
    </w:p>
    <w:p w14:paraId="4222903E" w14:textId="0EA6D0FF" w:rsidR="00247320" w:rsidRPr="00750607" w:rsidRDefault="00247320" w:rsidP="00A62EFD">
      <w:pPr>
        <w:pStyle w:val="NormalWeb"/>
        <w:spacing w:before="0" w:beforeAutospacing="0" w:after="0" w:afterAutospacing="0"/>
        <w:jc w:val="both"/>
        <w:textAlignment w:val="top"/>
        <w:rPr>
          <w:rFonts w:ascii="SimSun" w:eastAsia="SimSun" w:hAnsi="SimSun" w:cs="MS Gothic"/>
          <w:bCs/>
          <w:color w:val="2B2624"/>
          <w:kern w:val="36"/>
          <w:sz w:val="26"/>
          <w:szCs w:val="26"/>
          <w:lang w:eastAsia="zh-CN"/>
        </w:rPr>
      </w:pPr>
      <w:r w:rsidRPr="00750607">
        <w:rPr>
          <w:rFonts w:ascii="SimSun" w:eastAsia="SimSun" w:hAnsi="SimSun" w:cs="MS Gothic" w:hint="eastAsia"/>
          <w:bCs/>
          <w:color w:val="2B2624"/>
          <w:kern w:val="36"/>
          <w:sz w:val="26"/>
          <w:szCs w:val="26"/>
          <w:lang w:eastAsia="zh-CN"/>
        </w:rPr>
        <w:t>因此</w:t>
      </w:r>
      <w:r w:rsidR="00D11563" w:rsidRPr="00750607">
        <w:rPr>
          <w:rFonts w:ascii="SimSun" w:eastAsia="SimSun" w:hAnsi="SimSun" w:cs="MS Gothic" w:hint="eastAsia"/>
          <w:bCs/>
          <w:color w:val="2B2624"/>
          <w:kern w:val="36"/>
          <w:sz w:val="26"/>
          <w:szCs w:val="26"/>
          <w:lang w:eastAsia="zh-CN"/>
        </w:rPr>
        <w:t>、</w:t>
      </w:r>
      <w:r w:rsidRPr="00750607">
        <w:rPr>
          <w:rFonts w:ascii="SimSun" w:eastAsia="SimSun" w:hAnsi="SimSun" w:cs="MS Gothic" w:hint="eastAsia"/>
          <w:bCs/>
          <w:color w:val="2B2624"/>
          <w:kern w:val="36"/>
          <w:sz w:val="26"/>
          <w:szCs w:val="26"/>
          <w:lang w:eastAsia="zh-CN"/>
        </w:rPr>
        <w:t>可以</w:t>
      </w:r>
      <w:r w:rsidRPr="00750607">
        <w:rPr>
          <w:rFonts w:ascii="SimSun" w:eastAsia="SimSun" w:hAnsi="SimSun" w:cs="MingLiU" w:hint="eastAsia"/>
          <w:bCs/>
          <w:color w:val="2B2624"/>
          <w:kern w:val="36"/>
          <w:sz w:val="26"/>
          <w:szCs w:val="26"/>
          <w:lang w:eastAsia="zh-CN"/>
        </w:rPr>
        <w:t>说</w:t>
      </w:r>
      <w:r w:rsidR="00D11563" w:rsidRPr="00750607">
        <w:rPr>
          <w:rFonts w:ascii="SimSun" w:eastAsia="SimSun" w:hAnsi="SimSun" w:cs="MingLiU" w:hint="eastAsia"/>
          <w:bCs/>
          <w:color w:val="2B2624"/>
          <w:kern w:val="36"/>
          <w:sz w:val="26"/>
          <w:szCs w:val="26"/>
          <w:lang w:eastAsia="zh-CN"/>
        </w:rPr>
        <w:t>、</w:t>
      </w:r>
      <w:r w:rsidRPr="00750607">
        <w:rPr>
          <w:rFonts w:ascii="SimSun" w:eastAsia="SimSun" w:hAnsi="SimSun" w:cs="MingLiU" w:hint="eastAsia"/>
          <w:bCs/>
          <w:color w:val="2B2624"/>
          <w:kern w:val="36"/>
          <w:sz w:val="26"/>
          <w:szCs w:val="26"/>
          <w:lang w:eastAsia="zh-CN"/>
        </w:rPr>
        <w:t>专利说明书的越南语翻译质量决定了一项发明是否</w:t>
      </w:r>
      <w:r w:rsidR="005D4728" w:rsidRPr="00750607">
        <w:rPr>
          <w:rFonts w:ascii="SimSun" w:eastAsia="SimSun" w:hAnsi="SimSun" w:cs="MingLiU" w:hint="eastAsia"/>
          <w:bCs/>
          <w:color w:val="2B2624"/>
          <w:kern w:val="36"/>
          <w:sz w:val="26"/>
          <w:szCs w:val="26"/>
          <w:lang w:eastAsia="zh-CN"/>
        </w:rPr>
        <w:t>与其性质一致</w:t>
      </w:r>
      <w:r w:rsidR="00D11563" w:rsidRPr="00750607">
        <w:rPr>
          <w:rFonts w:ascii="SimSun" w:eastAsia="SimSun" w:hAnsi="SimSun" w:cs="MingLiU" w:hint="eastAsia"/>
          <w:bCs/>
          <w:color w:val="2B2624"/>
          <w:kern w:val="36"/>
          <w:sz w:val="26"/>
          <w:szCs w:val="26"/>
          <w:lang w:eastAsia="zh-CN"/>
        </w:rPr>
        <w:t>、</w:t>
      </w:r>
      <w:r w:rsidR="00567AF5" w:rsidRPr="00750607">
        <w:rPr>
          <w:rFonts w:ascii="SimSun" w:eastAsia="SimSun" w:hAnsi="SimSun" w:cs="MingLiU" w:hint="eastAsia"/>
          <w:bCs/>
          <w:color w:val="2B2624"/>
          <w:kern w:val="36"/>
          <w:sz w:val="26"/>
          <w:szCs w:val="26"/>
          <w:lang w:eastAsia="zh-CN"/>
        </w:rPr>
        <w:t>是否得到充分的保护以及对侵权行为实施强制执行</w:t>
      </w:r>
      <w:r w:rsidRPr="00750607">
        <w:rPr>
          <w:rFonts w:ascii="SimSun" w:eastAsia="SimSun" w:hAnsi="SimSun" w:cs="MingLiU" w:hint="eastAsia"/>
          <w:bCs/>
          <w:color w:val="2B2624"/>
          <w:kern w:val="36"/>
          <w:sz w:val="26"/>
          <w:szCs w:val="26"/>
          <w:lang w:eastAsia="zh-CN"/>
        </w:rPr>
        <w:t>。专利说明书的任何误译或错误的翻译都会使其</w:t>
      </w:r>
      <w:r w:rsidRPr="00750607">
        <w:rPr>
          <w:rFonts w:ascii="SimSun" w:eastAsia="SimSun" w:hAnsi="SimSun" w:cs="Arial"/>
          <w:bCs/>
          <w:color w:val="2B2624"/>
          <w:kern w:val="36"/>
          <w:sz w:val="26"/>
          <w:szCs w:val="26"/>
          <w:lang w:eastAsia="zh-CN"/>
        </w:rPr>
        <w:t xml:space="preserve"> "</w:t>
      </w:r>
      <w:r w:rsidRPr="00750607">
        <w:rPr>
          <w:rFonts w:ascii="SimSun" w:eastAsia="SimSun" w:hAnsi="SimSun" w:cs="MS Gothic" w:hint="eastAsia"/>
          <w:bCs/>
          <w:color w:val="2B2624"/>
          <w:kern w:val="36"/>
          <w:sz w:val="26"/>
          <w:szCs w:val="26"/>
          <w:lang w:eastAsia="zh-CN"/>
        </w:rPr>
        <w:t>无用</w:t>
      </w:r>
      <w:r w:rsidRPr="00750607">
        <w:rPr>
          <w:rFonts w:ascii="SimSun" w:eastAsia="SimSun" w:hAnsi="SimSun" w:cs="Arial"/>
          <w:bCs/>
          <w:color w:val="2B2624"/>
          <w:kern w:val="36"/>
          <w:sz w:val="26"/>
          <w:szCs w:val="26"/>
          <w:lang w:eastAsia="zh-CN"/>
        </w:rPr>
        <w:t xml:space="preserve"> "</w:t>
      </w:r>
      <w:r w:rsidRPr="00750607">
        <w:rPr>
          <w:rFonts w:ascii="SimSun" w:eastAsia="SimSun" w:hAnsi="SimSun" w:cs="MS Gothic" w:hint="eastAsia"/>
          <w:bCs/>
          <w:color w:val="2B2624"/>
          <w:kern w:val="36"/>
          <w:sz w:val="26"/>
          <w:szCs w:val="26"/>
          <w:lang w:eastAsia="zh-CN"/>
        </w:rPr>
        <w:t>或</w:t>
      </w:r>
      <w:r w:rsidRPr="00750607">
        <w:rPr>
          <w:rFonts w:ascii="SimSun" w:eastAsia="SimSun" w:hAnsi="SimSun" w:cs="Arial"/>
          <w:bCs/>
          <w:color w:val="2B2624"/>
          <w:kern w:val="36"/>
          <w:sz w:val="26"/>
          <w:szCs w:val="26"/>
          <w:lang w:eastAsia="zh-CN"/>
        </w:rPr>
        <w:t xml:space="preserve"> "</w:t>
      </w:r>
      <w:r w:rsidRPr="00750607">
        <w:rPr>
          <w:rFonts w:ascii="SimSun" w:eastAsia="SimSun" w:hAnsi="SimSun" w:cs="MS Gothic" w:hint="eastAsia"/>
          <w:bCs/>
          <w:color w:val="2B2624"/>
          <w:kern w:val="36"/>
          <w:sz w:val="26"/>
          <w:szCs w:val="26"/>
          <w:lang w:eastAsia="zh-CN"/>
        </w:rPr>
        <w:t>不能使用</w:t>
      </w:r>
      <w:r w:rsidRPr="00750607">
        <w:rPr>
          <w:rFonts w:ascii="SimSun" w:eastAsia="SimSun" w:hAnsi="SimSun" w:cs="Arial"/>
          <w:bCs/>
          <w:color w:val="2B2624"/>
          <w:kern w:val="36"/>
          <w:sz w:val="26"/>
          <w:szCs w:val="26"/>
          <w:lang w:eastAsia="zh-CN"/>
        </w:rPr>
        <w:t>"</w:t>
      </w:r>
      <w:r w:rsidRPr="00750607">
        <w:rPr>
          <w:rFonts w:ascii="SimSun" w:eastAsia="SimSun" w:hAnsi="SimSun" w:cs="MS Gothic" w:hint="eastAsia"/>
          <w:bCs/>
          <w:color w:val="2B2624"/>
          <w:kern w:val="36"/>
          <w:sz w:val="26"/>
          <w:szCs w:val="26"/>
          <w:lang w:eastAsia="zh-CN"/>
        </w:rPr>
        <w:t>。</w:t>
      </w:r>
    </w:p>
    <w:p w14:paraId="5373C3A9" w14:textId="4A17C470" w:rsidR="006E6CD3" w:rsidRPr="00750607" w:rsidRDefault="006E6CD3" w:rsidP="00F35AD2">
      <w:pPr>
        <w:pStyle w:val="NormalWeb"/>
        <w:spacing w:before="0" w:beforeAutospacing="0" w:after="0" w:afterAutospacing="0"/>
        <w:jc w:val="both"/>
        <w:textAlignment w:val="top"/>
        <w:rPr>
          <w:rFonts w:ascii="SimSun" w:eastAsia="SimSun" w:hAnsi="SimSun" w:cs="Arial" w:hint="eastAsia"/>
          <w:bCs/>
          <w:color w:val="2B2624"/>
          <w:kern w:val="36"/>
          <w:sz w:val="26"/>
          <w:szCs w:val="26"/>
          <w:lang w:eastAsia="zh-CN"/>
        </w:rPr>
      </w:pPr>
    </w:p>
    <w:p w14:paraId="43047DCE" w14:textId="23C4FCBF" w:rsidR="00247320" w:rsidRPr="00750607" w:rsidRDefault="00C81ACE" w:rsidP="00A62EFD">
      <w:pPr>
        <w:pStyle w:val="NormalWeb"/>
        <w:spacing w:before="0" w:beforeAutospacing="0" w:after="0" w:afterAutospacing="0"/>
        <w:jc w:val="both"/>
        <w:textAlignment w:val="top"/>
        <w:rPr>
          <w:rStyle w:val="Strong"/>
          <w:rFonts w:ascii="SimSun" w:eastAsia="SimSun" w:hAnsi="SimSun" w:cs="MingLiU"/>
          <w:color w:val="0070C0"/>
          <w:sz w:val="26"/>
          <w:szCs w:val="26"/>
          <w:bdr w:val="none" w:sz="0" w:space="0" w:color="auto" w:frame="1"/>
          <w:lang w:eastAsia="zh-CN"/>
        </w:rPr>
      </w:pPr>
      <w:r w:rsidRPr="00750607">
        <w:rPr>
          <w:rStyle w:val="Strong"/>
          <w:rFonts w:ascii="SimSun" w:eastAsia="SimSun" w:hAnsi="SimSun" w:cs="MingLiU" w:hint="eastAsia"/>
          <w:color w:val="0070C0"/>
          <w:sz w:val="26"/>
          <w:szCs w:val="26"/>
          <w:bdr w:val="none" w:sz="0" w:space="0" w:color="auto" w:frame="1"/>
          <w:lang w:eastAsia="zh-CN"/>
        </w:rPr>
        <w:t>专利说明书越南翻译办理的错误</w:t>
      </w:r>
    </w:p>
    <w:p w14:paraId="5720F710" w14:textId="0A6CD5AE" w:rsidR="006E6CD3" w:rsidRPr="00750607" w:rsidRDefault="006E6CD3" w:rsidP="00A62EFD">
      <w:pPr>
        <w:pStyle w:val="NormalWeb"/>
        <w:spacing w:before="0" w:beforeAutospacing="0" w:after="0" w:afterAutospacing="0"/>
        <w:jc w:val="both"/>
        <w:textAlignment w:val="top"/>
        <w:rPr>
          <w:rFonts w:ascii="SimSun" w:eastAsia="SimSun" w:hAnsi="SimSun" w:cs="MingLiU" w:hint="eastAsia"/>
          <w:b/>
          <w:bCs/>
          <w:color w:val="0070C0"/>
          <w:sz w:val="26"/>
          <w:szCs w:val="26"/>
          <w:bdr w:val="none" w:sz="0" w:space="0" w:color="auto" w:frame="1"/>
          <w:lang w:eastAsia="zh-CN"/>
        </w:rPr>
      </w:pPr>
    </w:p>
    <w:p w14:paraId="1E5B152A" w14:textId="41F0DA04" w:rsidR="00247320" w:rsidRPr="00750607" w:rsidRDefault="00247320" w:rsidP="00A62EFD">
      <w:pPr>
        <w:pStyle w:val="NormalWeb"/>
        <w:spacing w:before="0" w:beforeAutospacing="0" w:after="0" w:afterAutospacing="0"/>
        <w:jc w:val="both"/>
        <w:textAlignment w:val="top"/>
        <w:rPr>
          <w:rFonts w:ascii="SimSun" w:eastAsia="SimSun" w:hAnsi="SimSun" w:cs="MingLiU"/>
          <w:color w:val="000000"/>
          <w:sz w:val="26"/>
          <w:szCs w:val="26"/>
          <w:lang w:eastAsia="zh-CN"/>
        </w:rPr>
      </w:pPr>
      <w:r w:rsidRPr="00750607">
        <w:rPr>
          <w:rFonts w:ascii="SimSun" w:eastAsia="SimSun" w:hAnsi="SimSun" w:cs="MS Gothic" w:hint="eastAsia"/>
          <w:color w:val="000000"/>
          <w:sz w:val="26"/>
          <w:szCs w:val="26"/>
          <w:lang w:eastAsia="zh-CN"/>
        </w:rPr>
        <w:t>近年来</w:t>
      </w:r>
      <w:r w:rsidR="00D11563" w:rsidRPr="00750607">
        <w:rPr>
          <w:rFonts w:ascii="SimSun" w:eastAsia="SimSun" w:hAnsi="SimSun" w:cs="MS Gothic" w:hint="eastAsia"/>
          <w:color w:val="000000"/>
          <w:sz w:val="26"/>
          <w:szCs w:val="26"/>
          <w:lang w:eastAsia="zh-CN"/>
        </w:rPr>
        <w:t>、</w:t>
      </w:r>
      <w:r w:rsidRPr="00750607">
        <w:rPr>
          <w:rFonts w:ascii="SimSun" w:eastAsia="SimSun" w:hAnsi="SimSun" w:cs="MS Gothic" w:hint="eastAsia"/>
          <w:color w:val="000000"/>
          <w:sz w:val="26"/>
          <w:szCs w:val="26"/>
          <w:lang w:eastAsia="zh-CN"/>
        </w:rPr>
        <w:t>流入越南的</w:t>
      </w:r>
      <w:r w:rsidR="00C81ACE" w:rsidRPr="00750607">
        <w:rPr>
          <w:rFonts w:ascii="SimSun" w:eastAsia="SimSun" w:hAnsi="SimSun" w:cs="MingLiU" w:hint="eastAsia"/>
          <w:color w:val="000000"/>
          <w:sz w:val="26"/>
          <w:szCs w:val="26"/>
          <w:lang w:eastAsia="zh-CN"/>
        </w:rPr>
        <w:t>外资</w:t>
      </w:r>
      <w:r w:rsidR="00C14DEC" w:rsidRPr="00750607">
        <w:rPr>
          <w:rFonts w:ascii="SimSun" w:eastAsia="SimSun" w:hAnsi="SimSun" w:cs="MingLiU" w:hint="eastAsia"/>
          <w:color w:val="000000"/>
          <w:sz w:val="26"/>
          <w:szCs w:val="26"/>
          <w:lang w:eastAsia="zh-CN"/>
        </w:rPr>
        <w:t>大幅度</w:t>
      </w:r>
      <w:r w:rsidR="00C81ACE" w:rsidRPr="00750607">
        <w:rPr>
          <w:rFonts w:ascii="SimSun" w:eastAsia="SimSun" w:hAnsi="SimSun" w:cs="MingLiU" w:hint="eastAsia"/>
          <w:color w:val="000000"/>
          <w:sz w:val="26"/>
          <w:szCs w:val="26"/>
          <w:lang w:eastAsia="zh-CN"/>
        </w:rPr>
        <w:t>上升</w:t>
      </w:r>
      <w:r w:rsidRPr="00750607">
        <w:rPr>
          <w:rFonts w:ascii="SimSun" w:eastAsia="SimSun" w:hAnsi="SimSun" w:cs="MingLiU" w:hint="eastAsia"/>
          <w:color w:val="000000"/>
          <w:sz w:val="26"/>
          <w:szCs w:val="26"/>
          <w:lang w:eastAsia="zh-CN"/>
        </w:rPr>
        <w:t>。外国投资者对越南越来越感兴趣</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并在越南寻求商业机会。这也是在越南提交外国专利申请数量急剧</w:t>
      </w:r>
      <w:r w:rsidR="00A04D2A" w:rsidRPr="00750607">
        <w:rPr>
          <w:rFonts w:ascii="SimSun" w:eastAsia="SimSun" w:hAnsi="SimSun" w:cs="MingLiU" w:hint="eastAsia"/>
          <w:color w:val="000000"/>
          <w:sz w:val="26"/>
          <w:szCs w:val="26"/>
          <w:lang w:eastAsia="zh-CN"/>
        </w:rPr>
        <w:t>增多</w:t>
      </w:r>
      <w:r w:rsidRPr="00750607">
        <w:rPr>
          <w:rFonts w:ascii="SimSun" w:eastAsia="SimSun" w:hAnsi="SimSun" w:cs="MingLiU" w:hint="eastAsia"/>
          <w:color w:val="000000"/>
          <w:sz w:val="26"/>
          <w:szCs w:val="26"/>
          <w:lang w:eastAsia="zh-CN"/>
        </w:rPr>
        <w:t>的一个</w:t>
      </w:r>
      <w:r w:rsidR="00A04D2A" w:rsidRPr="00750607">
        <w:rPr>
          <w:rFonts w:ascii="SimSun" w:eastAsia="SimSun" w:hAnsi="SimSun" w:cs="MingLiU" w:hint="eastAsia"/>
          <w:color w:val="000000"/>
          <w:sz w:val="26"/>
          <w:szCs w:val="26"/>
          <w:lang w:eastAsia="zh-CN"/>
        </w:rPr>
        <w:t>根本原因</w:t>
      </w:r>
      <w:r w:rsidRPr="00750607">
        <w:rPr>
          <w:rFonts w:ascii="SimSun" w:eastAsia="SimSun" w:hAnsi="SimSun" w:cs="MingLiU" w:hint="eastAsia"/>
          <w:color w:val="000000"/>
          <w:sz w:val="26"/>
          <w:szCs w:val="26"/>
          <w:lang w:eastAsia="zh-CN"/>
        </w:rPr>
        <w:t>。然而</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基础设施</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特别是人力资源</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似乎并没有跟上</w:t>
      </w:r>
      <w:r w:rsidR="00A04D2A" w:rsidRPr="00750607">
        <w:rPr>
          <w:rFonts w:ascii="SimSun" w:eastAsia="SimSun" w:hAnsi="SimSun" w:cs="MingLiU" w:hint="eastAsia"/>
          <w:color w:val="000000"/>
          <w:sz w:val="26"/>
          <w:szCs w:val="26"/>
          <w:lang w:eastAsia="zh-CN"/>
        </w:rPr>
        <w:t>这种发展速度</w:t>
      </w:r>
      <w:r w:rsidRPr="00750607">
        <w:rPr>
          <w:rFonts w:ascii="SimSun" w:eastAsia="SimSun" w:hAnsi="SimSun" w:cs="MingLiU" w:hint="eastAsia"/>
          <w:color w:val="000000"/>
          <w:sz w:val="26"/>
          <w:szCs w:val="26"/>
          <w:lang w:eastAsia="zh-CN"/>
        </w:rPr>
        <w:t>。该行业的人力资源在越南经常</w:t>
      </w:r>
      <w:r w:rsidR="00A04D2A" w:rsidRPr="00750607">
        <w:rPr>
          <w:rFonts w:ascii="SimSun" w:eastAsia="SimSun" w:hAnsi="SimSun" w:cs="MingLiU" w:hint="eastAsia"/>
          <w:color w:val="000000"/>
          <w:sz w:val="26"/>
          <w:szCs w:val="26"/>
          <w:lang w:eastAsia="zh-CN"/>
        </w:rPr>
        <w:t>处于</w:t>
      </w:r>
      <w:r w:rsidRPr="00750607">
        <w:rPr>
          <w:rFonts w:ascii="SimSun" w:eastAsia="SimSun" w:hAnsi="SimSun" w:cs="MingLiU" w:hint="eastAsia"/>
          <w:color w:val="000000"/>
          <w:sz w:val="26"/>
          <w:szCs w:val="26"/>
          <w:lang w:eastAsia="zh-CN"/>
        </w:rPr>
        <w:t>供应不足</w:t>
      </w:r>
      <w:r w:rsidR="00A04D2A" w:rsidRPr="00750607">
        <w:rPr>
          <w:rFonts w:ascii="SimSun" w:eastAsia="SimSun" w:hAnsi="SimSun" w:cs="MingLiU" w:hint="eastAsia"/>
          <w:color w:val="000000"/>
          <w:sz w:val="26"/>
          <w:szCs w:val="26"/>
          <w:lang w:eastAsia="zh-CN"/>
        </w:rPr>
        <w:t>的状态</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并且</w:t>
      </w:r>
      <w:r w:rsidRPr="00750607">
        <w:rPr>
          <w:rFonts w:ascii="SimSun" w:eastAsia="SimSun" w:hAnsi="SimSun" w:cs="Arial"/>
          <w:color w:val="000000"/>
          <w:sz w:val="26"/>
          <w:szCs w:val="26"/>
          <w:lang w:eastAsia="zh-CN"/>
        </w:rPr>
        <w:t>/</w:t>
      </w:r>
      <w:r w:rsidRPr="00750607">
        <w:rPr>
          <w:rFonts w:ascii="SimSun" w:eastAsia="SimSun" w:hAnsi="SimSun" w:cs="MS Gothic" w:hint="eastAsia"/>
          <w:color w:val="000000"/>
          <w:sz w:val="26"/>
          <w:szCs w:val="26"/>
          <w:lang w:eastAsia="zh-CN"/>
        </w:rPr>
        <w:t>或者</w:t>
      </w:r>
      <w:r w:rsidR="006E6CD3" w:rsidRPr="00750607">
        <w:rPr>
          <w:rFonts w:ascii="SimSun" w:eastAsia="SimSun" w:hAnsi="SimSun" w:cs="MingLiU" w:hint="eastAsia"/>
          <w:color w:val="000000"/>
          <w:sz w:val="26"/>
          <w:szCs w:val="26"/>
          <w:lang w:eastAsia="zh-CN"/>
        </w:rPr>
        <w:t>。</w:t>
      </w:r>
    </w:p>
    <w:p w14:paraId="623834BB" w14:textId="057CB4B1" w:rsidR="006E6CD3" w:rsidRPr="00750607" w:rsidRDefault="006E6CD3" w:rsidP="00F35AD2">
      <w:pPr>
        <w:pStyle w:val="NormalWeb"/>
        <w:spacing w:before="0" w:beforeAutospacing="0" w:after="0" w:afterAutospacing="0"/>
        <w:jc w:val="both"/>
        <w:textAlignment w:val="top"/>
        <w:rPr>
          <w:rFonts w:ascii="SimSun" w:eastAsia="SimSun" w:hAnsi="SimSun" w:cs="Arial" w:hint="eastAsia"/>
          <w:color w:val="000000"/>
          <w:sz w:val="26"/>
          <w:szCs w:val="26"/>
          <w:lang w:eastAsia="zh-CN"/>
        </w:rPr>
      </w:pPr>
    </w:p>
    <w:p w14:paraId="0462A2F8" w14:textId="204614C8" w:rsidR="0078734A" w:rsidRPr="00750607" w:rsidRDefault="00247320" w:rsidP="00A62EFD">
      <w:pPr>
        <w:pStyle w:val="NormalWeb"/>
        <w:spacing w:before="0" w:beforeAutospacing="0" w:after="0" w:afterAutospacing="0"/>
        <w:jc w:val="both"/>
        <w:textAlignment w:val="top"/>
        <w:rPr>
          <w:rFonts w:ascii="SimSun" w:eastAsia="SimSun" w:hAnsi="SimSun" w:cs="MingLiU"/>
          <w:color w:val="000000"/>
          <w:sz w:val="26"/>
          <w:szCs w:val="26"/>
          <w:lang w:eastAsia="zh-CN"/>
        </w:rPr>
      </w:pPr>
      <w:r w:rsidRPr="00750607">
        <w:rPr>
          <w:rFonts w:ascii="SimSun" w:eastAsia="SimSun" w:hAnsi="SimSun" w:cs="MS Gothic" w:hint="eastAsia"/>
          <w:color w:val="000000"/>
          <w:sz w:val="26"/>
          <w:szCs w:val="26"/>
          <w:lang w:eastAsia="zh-CN"/>
        </w:rPr>
        <w:t>此外</w:t>
      </w:r>
      <w:r w:rsidR="00D11563" w:rsidRPr="00750607">
        <w:rPr>
          <w:rFonts w:ascii="SimSun" w:eastAsia="SimSun" w:hAnsi="SimSun" w:cs="MS Gothic" w:hint="eastAsia"/>
          <w:color w:val="000000"/>
          <w:sz w:val="26"/>
          <w:szCs w:val="26"/>
          <w:lang w:eastAsia="zh-CN"/>
        </w:rPr>
        <w:t>、</w:t>
      </w:r>
      <w:r w:rsidR="001A19F2" w:rsidRPr="00750607">
        <w:rPr>
          <w:rFonts w:ascii="SimSun" w:eastAsia="SimSun" w:hAnsi="SimSun" w:cs="MingLiU" w:hint="eastAsia"/>
          <w:color w:val="000000"/>
          <w:sz w:val="26"/>
          <w:szCs w:val="26"/>
          <w:lang w:eastAsia="zh-CN"/>
        </w:rPr>
        <w:t xml:space="preserve"> 现在的发明接触到新而先进的技术领域</w:t>
      </w:r>
      <w:r w:rsidR="00D11563" w:rsidRPr="00750607">
        <w:rPr>
          <w:rFonts w:ascii="SimSun" w:eastAsia="SimSun" w:hAnsi="SimSun" w:cs="MingLiU" w:hint="eastAsia"/>
          <w:color w:val="000000"/>
          <w:sz w:val="26"/>
          <w:szCs w:val="26"/>
          <w:lang w:eastAsia="zh-CN"/>
        </w:rPr>
        <w:t>、</w:t>
      </w:r>
      <w:r w:rsidR="001A19F2" w:rsidRPr="00750607">
        <w:rPr>
          <w:rFonts w:ascii="SimSun" w:eastAsia="SimSun" w:hAnsi="SimSun" w:cs="MingLiU" w:hint="eastAsia"/>
          <w:color w:val="000000"/>
          <w:sz w:val="26"/>
          <w:szCs w:val="26"/>
          <w:lang w:eastAsia="zh-CN"/>
        </w:rPr>
        <w:t>解决更复杂的问题</w:t>
      </w:r>
      <w:r w:rsidRPr="00750607">
        <w:rPr>
          <w:rFonts w:ascii="SimSun" w:eastAsia="SimSun" w:hAnsi="SimSun" w:cs="MingLiU" w:hint="eastAsia"/>
          <w:color w:val="000000"/>
          <w:sz w:val="26"/>
          <w:szCs w:val="26"/>
          <w:lang w:eastAsia="zh-CN"/>
        </w:rPr>
        <w:t>。</w:t>
      </w:r>
      <w:r w:rsidR="001A19F2" w:rsidRPr="00750607">
        <w:rPr>
          <w:rFonts w:ascii="SimSun" w:eastAsia="SimSun" w:hAnsi="SimSun" w:cs="MingLiU" w:hint="eastAsia"/>
          <w:color w:val="000000"/>
          <w:sz w:val="26"/>
          <w:szCs w:val="26"/>
          <w:lang w:eastAsia="zh-CN"/>
        </w:rPr>
        <w:t>显然</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这类发明的说明书包</w:t>
      </w:r>
      <w:r w:rsidRPr="00750607">
        <w:rPr>
          <w:rFonts w:ascii="SimSun" w:eastAsia="SimSun" w:hAnsi="SimSun" w:cs="MS Gothic" w:hint="eastAsia"/>
          <w:color w:val="000000"/>
          <w:sz w:val="26"/>
          <w:szCs w:val="26"/>
          <w:lang w:eastAsia="zh-CN"/>
        </w:rPr>
        <w:t>含大量复</w:t>
      </w:r>
      <w:r w:rsidRPr="00750607">
        <w:rPr>
          <w:rFonts w:ascii="SimSun" w:eastAsia="SimSun" w:hAnsi="SimSun" w:cs="MingLiU" w:hint="eastAsia"/>
          <w:color w:val="000000"/>
          <w:sz w:val="26"/>
          <w:szCs w:val="26"/>
          <w:lang w:eastAsia="zh-CN"/>
        </w:rPr>
        <w:t>杂的</w:t>
      </w:r>
      <w:r w:rsidR="001A19F2" w:rsidRPr="00750607">
        <w:rPr>
          <w:rFonts w:ascii="SimSun" w:eastAsia="SimSun" w:hAnsi="SimSun" w:cs="MingLiU" w:hint="eastAsia"/>
          <w:color w:val="000000"/>
          <w:sz w:val="26"/>
          <w:szCs w:val="26"/>
          <w:lang w:eastAsia="zh-CN"/>
        </w:rPr>
        <w:t>外语术语</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这些术语在越南双语词典中几乎完全没有翻译</w:t>
      </w:r>
      <w:r w:rsidR="001A19F2" w:rsidRPr="00750607">
        <w:rPr>
          <w:rFonts w:ascii="SimSun" w:eastAsia="SimSun" w:hAnsi="SimSun" w:cs="MingLiU" w:hint="eastAsia"/>
          <w:color w:val="000000"/>
          <w:sz w:val="26"/>
          <w:szCs w:val="26"/>
          <w:lang w:eastAsia="zh-CN"/>
        </w:rPr>
        <w:t>过</w:t>
      </w:r>
      <w:r w:rsidR="00D11563" w:rsidRPr="00750607">
        <w:rPr>
          <w:rFonts w:ascii="SimSun" w:eastAsia="SimSun" w:hAnsi="SimSun" w:cs="MingLiU" w:hint="eastAsia"/>
          <w:color w:val="000000"/>
          <w:sz w:val="26"/>
          <w:szCs w:val="26"/>
          <w:lang w:eastAsia="zh-CN"/>
        </w:rPr>
        <w:t>、</w:t>
      </w:r>
      <w:r w:rsidR="001A19F2" w:rsidRPr="00750607">
        <w:rPr>
          <w:rFonts w:ascii="SimSun" w:eastAsia="SimSun" w:hAnsi="SimSun" w:cs="MingLiU" w:hint="eastAsia"/>
          <w:color w:val="000000"/>
          <w:sz w:val="26"/>
          <w:szCs w:val="26"/>
          <w:lang w:eastAsia="zh-CN"/>
        </w:rPr>
        <w:t>而且</w:t>
      </w:r>
      <w:r w:rsidRPr="00750607">
        <w:rPr>
          <w:rFonts w:ascii="SimSun" w:eastAsia="SimSun" w:hAnsi="SimSun" w:cs="MingLiU" w:hint="eastAsia"/>
          <w:color w:val="000000"/>
          <w:sz w:val="26"/>
          <w:szCs w:val="26"/>
          <w:lang w:eastAsia="zh-CN"/>
        </w:rPr>
        <w:t>原文中使用的语言</w:t>
      </w:r>
      <w:r w:rsidR="00F52F17" w:rsidRPr="00750607">
        <w:rPr>
          <w:rFonts w:ascii="SimSun" w:eastAsia="SimSun" w:hAnsi="SimSun" w:cs="MingLiU" w:hint="eastAsia"/>
          <w:color w:val="000000"/>
          <w:sz w:val="26"/>
          <w:szCs w:val="26"/>
          <w:lang w:eastAsia="zh-CN"/>
        </w:rPr>
        <w:t>和行话的差异</w:t>
      </w:r>
      <w:r w:rsidRPr="00750607">
        <w:rPr>
          <w:rFonts w:ascii="SimSun" w:eastAsia="SimSun" w:hAnsi="SimSun" w:cs="MingLiU" w:hint="eastAsia"/>
          <w:color w:val="000000"/>
          <w:sz w:val="26"/>
          <w:szCs w:val="26"/>
          <w:lang w:eastAsia="zh-CN"/>
        </w:rPr>
        <w:t>总是给译者带来众多困难。</w:t>
      </w:r>
      <w:r w:rsidRPr="00750607">
        <w:rPr>
          <w:rFonts w:ascii="SimSun" w:eastAsia="SimSun" w:hAnsi="SimSun" w:cs="MS Gothic" w:hint="eastAsia"/>
          <w:color w:val="000000"/>
          <w:sz w:val="26"/>
          <w:szCs w:val="26"/>
          <w:lang w:eastAsia="zh-CN"/>
        </w:rPr>
        <w:t>如果没有很</w:t>
      </w:r>
      <w:r w:rsidRPr="00750607">
        <w:rPr>
          <w:rFonts w:ascii="SimSun" w:eastAsia="SimSun" w:hAnsi="SimSun" w:cs="Gulim" w:hint="eastAsia"/>
          <w:color w:val="000000"/>
          <w:sz w:val="26"/>
          <w:szCs w:val="26"/>
          <w:lang w:eastAsia="zh-CN"/>
        </w:rPr>
        <w:t>强的技</w:t>
      </w:r>
      <w:r w:rsidRPr="00750607">
        <w:rPr>
          <w:rFonts w:ascii="SimSun" w:eastAsia="SimSun" w:hAnsi="SimSun" w:cs="MingLiU" w:hint="eastAsia"/>
          <w:color w:val="000000"/>
          <w:sz w:val="26"/>
          <w:szCs w:val="26"/>
          <w:lang w:eastAsia="zh-CN"/>
        </w:rPr>
        <w:t>术背景</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译员可能会误解发明的技术性质</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误解说明书中使用的术语；结果</w:t>
      </w:r>
      <w:r w:rsidR="00D11563" w:rsidRPr="00750607">
        <w:rPr>
          <w:rFonts w:ascii="SimSun" w:eastAsia="SimSun" w:hAnsi="SimSun" w:cs="MingLiU" w:hint="eastAsia"/>
          <w:color w:val="000000"/>
          <w:sz w:val="26"/>
          <w:szCs w:val="26"/>
          <w:lang w:eastAsia="zh-CN"/>
        </w:rPr>
        <w:t>、</w:t>
      </w:r>
      <w:r w:rsidR="009E14C4" w:rsidRPr="00750607">
        <w:rPr>
          <w:rFonts w:ascii="SimSun" w:eastAsia="SimSun" w:hAnsi="SimSun" w:cs="MingLiU" w:hint="eastAsia"/>
          <w:color w:val="000000"/>
          <w:sz w:val="26"/>
          <w:szCs w:val="26"/>
          <w:lang w:eastAsia="zh-CN"/>
        </w:rPr>
        <w:t>许多从外语翻译成越南语的术语没有得到准确的翻译</w:t>
      </w:r>
      <w:r w:rsidR="00D11563" w:rsidRPr="00750607">
        <w:rPr>
          <w:rFonts w:ascii="SimSun" w:eastAsia="SimSun" w:hAnsi="SimSun" w:cs="MingLiU" w:hint="eastAsia"/>
          <w:color w:val="000000"/>
          <w:sz w:val="26"/>
          <w:szCs w:val="26"/>
          <w:lang w:eastAsia="zh-CN"/>
        </w:rPr>
        <w:t>、</w:t>
      </w:r>
      <w:r w:rsidR="009E14C4" w:rsidRPr="00750607">
        <w:rPr>
          <w:rFonts w:ascii="SimSun" w:eastAsia="SimSun" w:hAnsi="SimSun" w:cs="MingLiU" w:hint="eastAsia"/>
          <w:color w:val="000000"/>
          <w:sz w:val="26"/>
          <w:szCs w:val="26"/>
          <w:lang w:eastAsia="zh-CN"/>
        </w:rPr>
        <w:t>意义没有完全匹配或者没有反映出发明的本质</w:t>
      </w:r>
      <w:r w:rsidRPr="00750607">
        <w:rPr>
          <w:rFonts w:ascii="SimSun" w:eastAsia="SimSun" w:hAnsi="SimSun" w:cs="MingLiU" w:hint="eastAsia"/>
          <w:color w:val="000000"/>
          <w:sz w:val="26"/>
          <w:szCs w:val="26"/>
          <w:lang w:eastAsia="zh-CN"/>
        </w:rPr>
        <w:t>。这种现实情况会</w:t>
      </w:r>
      <w:r w:rsidR="009E14C4" w:rsidRPr="00750607">
        <w:rPr>
          <w:rFonts w:ascii="SimSun" w:eastAsia="SimSun" w:hAnsi="SimSun" w:cs="MingLiU" w:hint="eastAsia"/>
          <w:color w:val="000000"/>
          <w:sz w:val="26"/>
          <w:szCs w:val="26"/>
          <w:lang w:eastAsia="zh-CN"/>
        </w:rPr>
        <w:t>给</w:t>
      </w:r>
      <w:r w:rsidRPr="00750607">
        <w:rPr>
          <w:rFonts w:ascii="SimSun" w:eastAsia="SimSun" w:hAnsi="SimSun" w:cs="MingLiU" w:hint="eastAsia"/>
          <w:color w:val="000000"/>
          <w:sz w:val="26"/>
          <w:szCs w:val="26"/>
          <w:lang w:eastAsia="zh-CN"/>
        </w:rPr>
        <w:t>越南知识产权局的审查员</w:t>
      </w:r>
      <w:r w:rsidR="009E14C4" w:rsidRPr="00750607">
        <w:rPr>
          <w:rFonts w:ascii="SimSun" w:eastAsia="SimSun" w:hAnsi="SimSun" w:cs="MingLiU" w:hint="eastAsia"/>
          <w:color w:val="000000"/>
          <w:sz w:val="26"/>
          <w:szCs w:val="26"/>
          <w:lang w:eastAsia="zh-CN"/>
        </w:rPr>
        <w:t>在审查过程中造成很多困扰</w:t>
      </w:r>
      <w:r w:rsidR="00D11563" w:rsidRPr="00750607">
        <w:rPr>
          <w:rFonts w:ascii="SimSun" w:eastAsia="SimSun" w:hAnsi="SimSun" w:cs="MingLiU" w:hint="eastAsia"/>
          <w:color w:val="000000"/>
          <w:sz w:val="26"/>
          <w:szCs w:val="26"/>
          <w:lang w:eastAsia="zh-CN"/>
        </w:rPr>
        <w:t>、</w:t>
      </w:r>
      <w:r w:rsidR="009E14C4" w:rsidRPr="00750607">
        <w:rPr>
          <w:rFonts w:ascii="SimSun" w:eastAsia="SimSun" w:hAnsi="SimSun" w:cs="MingLiU" w:hint="eastAsia"/>
          <w:color w:val="000000"/>
          <w:sz w:val="26"/>
          <w:szCs w:val="26"/>
          <w:lang w:eastAsia="zh-CN"/>
        </w:rPr>
        <w:t>更严重的是</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如果</w:t>
      </w:r>
      <w:r w:rsidR="00DA62A8" w:rsidRPr="00750607">
        <w:rPr>
          <w:rFonts w:ascii="SimSun" w:eastAsia="SimSun" w:hAnsi="SimSun" w:cs="MingLiU" w:hint="eastAsia"/>
          <w:color w:val="000000"/>
          <w:sz w:val="26"/>
          <w:szCs w:val="26"/>
          <w:lang w:eastAsia="zh-CN"/>
        </w:rPr>
        <w:t>已</w:t>
      </w:r>
      <w:r w:rsidRPr="00750607">
        <w:rPr>
          <w:rFonts w:ascii="SimSun" w:eastAsia="SimSun" w:hAnsi="SimSun" w:cs="MingLiU" w:hint="eastAsia"/>
          <w:color w:val="000000"/>
          <w:sz w:val="26"/>
          <w:szCs w:val="26"/>
          <w:lang w:eastAsia="zh-CN"/>
        </w:rPr>
        <w:t>授予保护产权</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会对</w:t>
      </w:r>
      <w:r w:rsidR="00DA62A8" w:rsidRPr="00750607">
        <w:rPr>
          <w:rFonts w:ascii="SimSun" w:eastAsia="SimSun" w:hAnsi="SimSun" w:cs="MingLiU" w:hint="eastAsia"/>
          <w:color w:val="000000"/>
          <w:sz w:val="26"/>
          <w:szCs w:val="26"/>
          <w:lang w:eastAsia="zh-CN"/>
        </w:rPr>
        <w:t>外国</w:t>
      </w:r>
      <w:r w:rsidRPr="00750607">
        <w:rPr>
          <w:rFonts w:ascii="SimSun" w:eastAsia="SimSun" w:hAnsi="SimSun" w:cs="MingLiU" w:hint="eastAsia"/>
          <w:color w:val="000000"/>
          <w:sz w:val="26"/>
          <w:szCs w:val="26"/>
          <w:lang w:eastAsia="zh-CN"/>
        </w:rPr>
        <w:t>申请人和发明人所花费的</w:t>
      </w:r>
      <w:r w:rsidR="00DA62A8" w:rsidRPr="00750607">
        <w:rPr>
          <w:rFonts w:ascii="SimSun" w:eastAsia="SimSun" w:hAnsi="SimSun" w:cs="MingLiU" w:hint="eastAsia"/>
          <w:color w:val="000000"/>
          <w:sz w:val="26"/>
          <w:szCs w:val="26"/>
          <w:lang w:eastAsia="zh-CN"/>
        </w:rPr>
        <w:t>精力和金钱</w:t>
      </w:r>
      <w:r w:rsidRPr="00750607">
        <w:rPr>
          <w:rFonts w:ascii="SimSun" w:eastAsia="SimSun" w:hAnsi="SimSun" w:cs="MingLiU" w:hint="eastAsia"/>
          <w:color w:val="000000"/>
          <w:sz w:val="26"/>
          <w:szCs w:val="26"/>
          <w:lang w:eastAsia="zh-CN"/>
        </w:rPr>
        <w:t>造成不可逆转的损害。根据越南法律</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专利权人可以通过减少专利的保护范围即减少专利所涉及的保护范围（权利要求）中的一项或多项独立或从属权利要求</w:t>
      </w:r>
      <w:r w:rsidR="00DA62A8" w:rsidRPr="00750607">
        <w:rPr>
          <w:rFonts w:ascii="SimSun" w:eastAsia="SimSun" w:hAnsi="SimSun" w:cs="MingLiU" w:hint="eastAsia"/>
          <w:color w:val="000000"/>
          <w:sz w:val="26"/>
          <w:szCs w:val="26"/>
          <w:lang w:eastAsia="zh-CN"/>
        </w:rPr>
        <w:t>中来修改专利说明书</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但在越南授予专利权后</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不允许纠正专利说明书的越南语翻译</w:t>
      </w:r>
      <w:r w:rsidR="00F73DEB" w:rsidRPr="00750607">
        <w:rPr>
          <w:rFonts w:ascii="SimSun" w:eastAsia="SimSun" w:hAnsi="SimSun" w:cs="MingLiU" w:hint="eastAsia"/>
          <w:color w:val="000000"/>
          <w:sz w:val="26"/>
          <w:szCs w:val="26"/>
          <w:lang w:eastAsia="zh-CN"/>
        </w:rPr>
        <w:t>版</w:t>
      </w:r>
      <w:r w:rsidRPr="00750607">
        <w:rPr>
          <w:rFonts w:ascii="SimSun" w:eastAsia="SimSun" w:hAnsi="SimSun" w:cs="MingLiU" w:hint="eastAsia"/>
          <w:color w:val="000000"/>
          <w:sz w:val="26"/>
          <w:szCs w:val="26"/>
          <w:lang w:eastAsia="zh-CN"/>
        </w:rPr>
        <w:t>中</w:t>
      </w:r>
      <w:r w:rsidR="00F73DEB" w:rsidRPr="00750607">
        <w:rPr>
          <w:rFonts w:ascii="SimSun" w:eastAsia="SimSun" w:hAnsi="SimSun" w:cs="MingLiU" w:hint="eastAsia"/>
          <w:color w:val="000000"/>
          <w:sz w:val="26"/>
          <w:szCs w:val="26"/>
          <w:lang w:eastAsia="zh-CN"/>
        </w:rPr>
        <w:t>相关的</w:t>
      </w:r>
      <w:r w:rsidRPr="00750607">
        <w:rPr>
          <w:rFonts w:ascii="SimSun" w:eastAsia="SimSun" w:hAnsi="SimSun" w:cs="MingLiU" w:hint="eastAsia"/>
          <w:color w:val="000000"/>
          <w:sz w:val="26"/>
          <w:szCs w:val="26"/>
          <w:lang w:eastAsia="zh-CN"/>
        </w:rPr>
        <w:t>错误。当然</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如果在越南知识产权局发出拒绝通知或授予发明专利的决定之前</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发现专</w:t>
      </w:r>
      <w:r w:rsidR="00750607" w:rsidRPr="00750607">
        <w:rPr>
          <w:rFonts w:ascii="SimSun" w:eastAsia="SimSun" w:hAnsi="SimSun"/>
          <w:noProof/>
          <w:sz w:val="28"/>
          <w:szCs w:val="28"/>
          <w:lang w:eastAsia="zh-CN"/>
        </w:rPr>
        <mc:AlternateContent>
          <mc:Choice Requires="wps">
            <w:drawing>
              <wp:anchor distT="0" distB="0" distL="114300" distR="114300" simplePos="0" relativeHeight="251660288" behindDoc="0" locked="0" layoutInCell="1" allowOverlap="1" wp14:anchorId="07E3F265" wp14:editId="6515DBE2">
                <wp:simplePos x="0" y="0"/>
                <wp:positionH relativeFrom="column">
                  <wp:posOffset>6362700</wp:posOffset>
                </wp:positionH>
                <wp:positionV relativeFrom="paragraph">
                  <wp:posOffset>-440182</wp:posOffset>
                </wp:positionV>
                <wp:extent cx="347980" cy="1429131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14291310"/>
                        </a:xfrm>
                        <a:prstGeom prst="rect">
                          <a:avLst/>
                        </a:prstGeom>
                        <a:solidFill>
                          <a:srgbClr val="00B39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BA29E" w14:textId="77777777" w:rsidR="00750607" w:rsidRPr="00D11563" w:rsidRDefault="00750607" w:rsidP="00750607">
                            <w:pPr>
                              <w:spacing w:after="0" w:line="240" w:lineRule="auto"/>
                              <w:rPr>
                                <w:rFonts w:ascii="SimSun" w:hAnsi="SimSun" w:cs="Arial"/>
                                <w:b/>
                                <w:color w:val="FFFFFF" w:themeColor="background1"/>
                              </w:rPr>
                            </w:pPr>
                            <w:r>
                              <w:rPr>
                                <w:rFonts w:ascii="SimSun" w:hAnsi="SimSun" w:cs="Arial"/>
                                <w:bCs/>
                                <w:color w:val="FFFFFF" w:themeColor="background1"/>
                              </w:rPr>
                              <w:t xml:space="preserve">   </w:t>
                            </w:r>
                            <w:r w:rsidRPr="00D11563">
                              <w:rPr>
                                <w:rFonts w:ascii="SimSun" w:hAnsi="SimSun" w:cs="Arial"/>
                                <w:bCs/>
                                <w:color w:val="FFFFFF" w:themeColor="background1"/>
                              </w:rPr>
                              <w:t xml:space="preserve"> </w:t>
                            </w:r>
                            <w:r w:rsidRPr="00D11563">
                              <w:rPr>
                                <w:rFonts w:ascii="SimSun" w:hAnsi="SimSun" w:cs="MS Gothic" w:hint="eastAsia"/>
                                <w:b/>
                                <w:color w:val="FFFFFF" w:themeColor="background1"/>
                              </w:rPr>
                              <w:t>越南的</w:t>
                            </w:r>
                            <w:r w:rsidRPr="00D11563">
                              <w:rPr>
                                <w:rFonts w:ascii="SimSun" w:hAnsi="SimSun" w:cs="MingLiU" w:hint="eastAsia"/>
                                <w:b/>
                                <w:color w:val="FFFFFF" w:themeColor="background1"/>
                              </w:rPr>
                              <w:t>专利保护</w:t>
                            </w:r>
                          </w:p>
                        </w:txbxContent>
                      </wps:txbx>
                      <wps:bodyPr vertOverflow="clip" horzOverflow="clip" vert="vert" lIns="50800" tIns="50800" rIns="50800" bIns="50800" anchor="ctr">
                        <a:noAutofit/>
                      </wps:bodyPr>
                    </wps:wsp>
                  </a:graphicData>
                </a:graphic>
                <wp14:sizeRelH relativeFrom="margin">
                  <wp14:pctWidth>0</wp14:pctWidth>
                </wp14:sizeRelH>
                <wp14:sizeRelV relativeFrom="page">
                  <wp14:pctHeight>0</wp14:pctHeight>
                </wp14:sizeRelV>
              </wp:anchor>
            </w:drawing>
          </mc:Choice>
          <mc:Fallback>
            <w:pict>
              <v:rect w14:anchorId="07E3F265" id="Rectangle 1" o:spid="_x0000_s1028" style="position:absolute;left:0;text-align:left;margin-left:501pt;margin-top:-34.65pt;width:27.4pt;height:11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" fillcolor="#00b39c" stroked="f">
                <v:path arrowok="t"/>
                <v:textbox style="layout-flow:vertical" inset="4pt,4pt,4pt,4pt">
                  <w:txbxContent>
                    <w:p w14:paraId="0B7BA29E" w14:textId="77777777" w:rsidR="00750607" w:rsidRPr="00D11563" w:rsidRDefault="00750607" w:rsidP="00750607">
                      <w:pPr>
                        <w:spacing w:after="0" w:line="240" w:lineRule="auto"/>
                        <w:rPr>
                          <w:rFonts w:ascii="SimSun" w:hAnsi="SimSun" w:cs="Arial"/>
                          <w:b/>
                          <w:color w:val="FFFFFF" w:themeColor="background1"/>
                        </w:rPr>
                      </w:pPr>
                      <w:r>
                        <w:rPr>
                          <w:rFonts w:ascii="SimSun" w:hAnsi="SimSun" w:cs="Arial"/>
                          <w:bCs/>
                          <w:color w:val="FFFFFF" w:themeColor="background1"/>
                        </w:rPr>
                        <w:t xml:space="preserve">   </w:t>
                      </w:r>
                      <w:r w:rsidRPr="00D11563">
                        <w:rPr>
                          <w:rFonts w:ascii="SimSun" w:hAnsi="SimSun" w:cs="Arial"/>
                          <w:bCs/>
                          <w:color w:val="FFFFFF" w:themeColor="background1"/>
                        </w:rPr>
                        <w:t xml:space="preserve"> </w:t>
                      </w:r>
                      <w:r w:rsidRPr="00D11563">
                        <w:rPr>
                          <w:rFonts w:ascii="SimSun" w:hAnsi="SimSun" w:cs="MS Gothic" w:hint="eastAsia"/>
                          <w:b/>
                          <w:color w:val="FFFFFF" w:themeColor="background1"/>
                        </w:rPr>
                        <w:t>越南的</w:t>
                      </w:r>
                      <w:r w:rsidRPr="00D11563">
                        <w:rPr>
                          <w:rFonts w:ascii="SimSun" w:hAnsi="SimSun" w:cs="MingLiU" w:hint="eastAsia"/>
                          <w:b/>
                          <w:color w:val="FFFFFF" w:themeColor="background1"/>
                        </w:rPr>
                        <w:t>专利保护</w:t>
                      </w:r>
                    </w:p>
                  </w:txbxContent>
                </v:textbox>
              </v:rect>
            </w:pict>
          </mc:Fallback>
        </mc:AlternateContent>
      </w:r>
      <w:r w:rsidRPr="00750607">
        <w:rPr>
          <w:rFonts w:ascii="SimSun" w:eastAsia="SimSun" w:hAnsi="SimSun" w:cs="MingLiU" w:hint="eastAsia"/>
          <w:color w:val="000000"/>
          <w:sz w:val="26"/>
          <w:szCs w:val="26"/>
          <w:lang w:eastAsia="zh-CN"/>
        </w:rPr>
        <w:t>利说明书的越南语翻译</w:t>
      </w:r>
      <w:r w:rsidR="00F73DEB" w:rsidRPr="00750607">
        <w:rPr>
          <w:rFonts w:ascii="SimSun" w:eastAsia="SimSun" w:hAnsi="SimSun" w:cs="MingLiU" w:hint="eastAsia"/>
          <w:color w:val="000000"/>
          <w:sz w:val="26"/>
          <w:szCs w:val="26"/>
          <w:lang w:eastAsia="zh-CN"/>
        </w:rPr>
        <w:t>中的</w:t>
      </w:r>
      <w:r w:rsidRPr="00750607">
        <w:rPr>
          <w:rFonts w:ascii="SimSun" w:eastAsia="SimSun" w:hAnsi="SimSun" w:cs="MingLiU" w:hint="eastAsia"/>
          <w:color w:val="000000"/>
          <w:sz w:val="26"/>
          <w:szCs w:val="26"/>
          <w:lang w:eastAsia="zh-CN"/>
        </w:rPr>
        <w:t>错误</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申请人可以根据</w:t>
      </w:r>
      <w:r w:rsidRPr="00750607">
        <w:rPr>
          <w:rFonts w:ascii="SimSun" w:eastAsia="SimSun" w:hAnsi="SimSun" w:cs="Arial"/>
          <w:color w:val="000000"/>
          <w:sz w:val="26"/>
          <w:szCs w:val="26"/>
          <w:lang w:eastAsia="zh-CN"/>
        </w:rPr>
        <w:t>01/2007/TT-BKHCN</w:t>
      </w:r>
      <w:r w:rsidRPr="00750607">
        <w:rPr>
          <w:rFonts w:ascii="SimSun" w:eastAsia="SimSun" w:hAnsi="SimSun" w:cs="MS Gothic" w:hint="eastAsia"/>
          <w:color w:val="000000"/>
          <w:sz w:val="26"/>
          <w:szCs w:val="26"/>
          <w:lang w:eastAsia="zh-CN"/>
        </w:rPr>
        <w:t>号通知第</w:t>
      </w:r>
      <w:r w:rsidRPr="00750607">
        <w:rPr>
          <w:rFonts w:ascii="SimSun" w:eastAsia="SimSun" w:hAnsi="SimSun" w:cs="Arial"/>
          <w:color w:val="000000"/>
          <w:sz w:val="26"/>
          <w:szCs w:val="26"/>
          <w:lang w:eastAsia="zh-CN"/>
        </w:rPr>
        <w:t>17</w:t>
      </w:r>
      <w:r w:rsidRPr="00750607">
        <w:rPr>
          <w:rFonts w:ascii="SimSun" w:eastAsia="SimSun" w:hAnsi="SimSun" w:cs="MS Gothic" w:hint="eastAsia"/>
          <w:color w:val="000000"/>
          <w:sz w:val="26"/>
          <w:szCs w:val="26"/>
          <w:lang w:eastAsia="zh-CN"/>
        </w:rPr>
        <w:t>条</w:t>
      </w:r>
      <w:r w:rsidRPr="00750607">
        <w:rPr>
          <w:rFonts w:ascii="SimSun" w:eastAsia="SimSun" w:hAnsi="SimSun" w:cs="MingLiU" w:hint="eastAsia"/>
          <w:color w:val="000000"/>
          <w:sz w:val="26"/>
          <w:szCs w:val="26"/>
          <w:lang w:eastAsia="zh-CN"/>
        </w:rPr>
        <w:t>积极要求纠正这些错误。</w:t>
      </w:r>
    </w:p>
    <w:p w14:paraId="6331B9E5" w14:textId="25732570" w:rsidR="006E6CD3" w:rsidRPr="00750607" w:rsidRDefault="006E6CD3" w:rsidP="00A62EFD">
      <w:pPr>
        <w:pStyle w:val="NormalWeb"/>
        <w:spacing w:before="0" w:beforeAutospacing="0" w:after="0" w:afterAutospacing="0"/>
        <w:jc w:val="both"/>
        <w:textAlignment w:val="top"/>
        <w:rPr>
          <w:rFonts w:ascii="SimSun" w:eastAsia="SimSun" w:hAnsi="SimSun" w:cs="Arial" w:hint="eastAsia"/>
          <w:color w:val="000000"/>
          <w:sz w:val="26"/>
          <w:szCs w:val="26"/>
          <w:lang w:eastAsia="zh-CN"/>
        </w:rPr>
      </w:pPr>
    </w:p>
    <w:p w14:paraId="047AE951" w14:textId="3EBF3F3A" w:rsidR="00247320" w:rsidRPr="00750607" w:rsidRDefault="00247320" w:rsidP="00F35AD2">
      <w:pPr>
        <w:spacing w:after="0" w:line="240" w:lineRule="auto"/>
        <w:rPr>
          <w:rStyle w:val="Emphasis"/>
          <w:rFonts w:ascii="SimSun" w:hAnsi="SimSun" w:cs="MingLiU"/>
          <w:color w:val="000099"/>
          <w:sz w:val="26"/>
          <w:szCs w:val="26"/>
          <w:bdr w:val="none" w:sz="0" w:space="0" w:color="auto" w:frame="1"/>
          <w:lang w:eastAsia="zh-CN"/>
        </w:rPr>
      </w:pPr>
      <w:r w:rsidRPr="00750607">
        <w:rPr>
          <w:rStyle w:val="Emphasis"/>
          <w:rFonts w:ascii="SimSun" w:hAnsi="SimSun" w:cs="MingLiU" w:hint="eastAsia"/>
          <w:color w:val="000099"/>
          <w:sz w:val="26"/>
          <w:szCs w:val="26"/>
          <w:bdr w:val="none" w:sz="0" w:space="0" w:color="auto" w:frame="1"/>
          <w:lang w:eastAsia="zh-CN"/>
        </w:rPr>
        <w:t>对发明的含义和保护范围的误解</w:t>
      </w:r>
    </w:p>
    <w:p w14:paraId="7A5588C9" w14:textId="3D4BF7AD" w:rsidR="00247320" w:rsidRPr="00750607" w:rsidRDefault="00247320" w:rsidP="00F35AD2">
      <w:pPr>
        <w:spacing w:after="0" w:line="240" w:lineRule="auto"/>
        <w:rPr>
          <w:rFonts w:ascii="SimSun" w:hAnsi="SimSun" w:cs="Arial"/>
          <w:i/>
          <w:iCs/>
          <w:color w:val="000099"/>
          <w:sz w:val="26"/>
          <w:szCs w:val="26"/>
          <w:bdr w:val="none" w:sz="0" w:space="0" w:color="auto" w:frame="1"/>
          <w:lang w:eastAsia="zh-CN"/>
        </w:rPr>
      </w:pPr>
    </w:p>
    <w:p w14:paraId="3E6D8859" w14:textId="2AECFF9D" w:rsidR="003319E8" w:rsidRPr="00750607" w:rsidRDefault="00247320" w:rsidP="00A62EFD">
      <w:pPr>
        <w:pStyle w:val="NormalWeb"/>
        <w:spacing w:before="0" w:beforeAutospacing="0" w:after="0" w:afterAutospacing="0"/>
        <w:jc w:val="both"/>
        <w:textAlignment w:val="top"/>
        <w:rPr>
          <w:rFonts w:ascii="SimSun" w:eastAsia="SimSun" w:hAnsi="SimSun" w:cs="MingLiU"/>
          <w:color w:val="000000"/>
          <w:sz w:val="26"/>
          <w:szCs w:val="26"/>
          <w:lang w:eastAsia="zh-CN"/>
        </w:rPr>
      </w:pPr>
      <w:r w:rsidRPr="00750607">
        <w:rPr>
          <w:rFonts w:ascii="SimSun" w:eastAsia="SimSun" w:hAnsi="SimSun" w:cs="MS Gothic" w:hint="eastAsia"/>
          <w:color w:val="000000"/>
          <w:sz w:val="26"/>
          <w:szCs w:val="26"/>
          <w:lang w:eastAsia="zh-CN"/>
        </w:rPr>
        <w:lastRenderedPageBreak/>
        <w:t>大多数外国</w:t>
      </w:r>
      <w:r w:rsidRPr="00750607">
        <w:rPr>
          <w:rFonts w:ascii="SimSun" w:eastAsia="SimSun" w:hAnsi="SimSun" w:cs="MingLiU" w:hint="eastAsia"/>
          <w:color w:val="000000"/>
          <w:sz w:val="26"/>
          <w:szCs w:val="26"/>
          <w:lang w:eastAsia="zh-CN"/>
        </w:rPr>
        <w:t>专利说明书</w:t>
      </w:r>
      <w:r w:rsidR="00156FB9" w:rsidRPr="00750607">
        <w:rPr>
          <w:rFonts w:ascii="SimSun" w:eastAsia="SimSun" w:hAnsi="SimSun" w:cs="MingLiU" w:hint="eastAsia"/>
          <w:color w:val="000000"/>
          <w:sz w:val="26"/>
          <w:szCs w:val="26"/>
          <w:lang w:eastAsia="zh-CN"/>
        </w:rPr>
        <w:t>中都</w:t>
      </w:r>
      <w:r w:rsidRPr="00750607">
        <w:rPr>
          <w:rFonts w:ascii="SimSun" w:eastAsia="SimSun" w:hAnsi="SimSun" w:cs="MingLiU" w:hint="eastAsia"/>
          <w:color w:val="000000"/>
          <w:sz w:val="26"/>
          <w:szCs w:val="26"/>
          <w:lang w:eastAsia="zh-CN"/>
        </w:rPr>
        <w:t>包括</w:t>
      </w:r>
      <w:r w:rsidR="00156FB9" w:rsidRPr="00750607">
        <w:rPr>
          <w:rFonts w:ascii="SimSun" w:eastAsia="SimSun" w:hAnsi="SimSun" w:cs="MingLiU" w:hint="eastAsia"/>
          <w:color w:val="000000"/>
          <w:sz w:val="26"/>
          <w:szCs w:val="26"/>
          <w:lang w:eastAsia="zh-CN"/>
        </w:rPr>
        <w:t>专业术语</w:t>
      </w:r>
      <w:r w:rsidRPr="00750607">
        <w:rPr>
          <w:rFonts w:ascii="SimSun" w:eastAsia="SimSun" w:hAnsi="SimSun" w:cs="MingLiU" w:hint="eastAsia"/>
          <w:color w:val="000000"/>
          <w:sz w:val="26"/>
          <w:szCs w:val="26"/>
          <w:lang w:eastAsia="zh-CN"/>
        </w:rPr>
        <w:t>或行话</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以</w:t>
      </w:r>
      <w:r w:rsidR="00156FB9" w:rsidRPr="00750607">
        <w:rPr>
          <w:rFonts w:ascii="SimSun" w:eastAsia="SimSun" w:hAnsi="SimSun" w:cs="MingLiU" w:hint="eastAsia"/>
          <w:color w:val="000000"/>
          <w:sz w:val="26"/>
          <w:szCs w:val="26"/>
          <w:lang w:eastAsia="zh-CN"/>
        </w:rPr>
        <w:t>反映出</w:t>
      </w:r>
      <w:r w:rsidRPr="00750607">
        <w:rPr>
          <w:rFonts w:ascii="SimSun" w:eastAsia="SimSun" w:hAnsi="SimSun" w:cs="MingLiU" w:hint="eastAsia"/>
          <w:color w:val="000000"/>
          <w:sz w:val="26"/>
          <w:szCs w:val="26"/>
          <w:lang w:eastAsia="zh-CN"/>
        </w:rPr>
        <w:t>发明所解决的技术</w:t>
      </w:r>
      <w:r w:rsidR="00156FB9" w:rsidRPr="00750607">
        <w:rPr>
          <w:rFonts w:ascii="SimSun" w:eastAsia="SimSun" w:hAnsi="SimSun" w:cs="MingLiU" w:hint="eastAsia"/>
          <w:color w:val="000000"/>
          <w:sz w:val="26"/>
          <w:szCs w:val="26"/>
          <w:lang w:eastAsia="zh-CN"/>
        </w:rPr>
        <w:t>问题</w:t>
      </w:r>
      <w:r w:rsidRPr="00750607">
        <w:rPr>
          <w:rFonts w:ascii="SimSun" w:eastAsia="SimSun" w:hAnsi="SimSun" w:cs="MingLiU" w:hint="eastAsia"/>
          <w:color w:val="000000"/>
          <w:sz w:val="26"/>
          <w:szCs w:val="26"/>
          <w:lang w:eastAsia="zh-CN"/>
        </w:rPr>
        <w:t>的复杂性。语言上的差异是一个固有的问题</w:t>
      </w:r>
      <w:r w:rsidR="00D11563" w:rsidRPr="00750607">
        <w:rPr>
          <w:rFonts w:ascii="SimSun" w:eastAsia="SimSun" w:hAnsi="SimSun" w:cs="MingLiU" w:hint="eastAsia"/>
          <w:color w:val="000000"/>
          <w:sz w:val="26"/>
          <w:szCs w:val="26"/>
          <w:lang w:eastAsia="zh-CN"/>
        </w:rPr>
        <w:t>、</w:t>
      </w:r>
      <w:r w:rsidR="00156FB9" w:rsidRPr="00750607">
        <w:rPr>
          <w:rFonts w:ascii="SimSun" w:eastAsia="SimSun" w:hAnsi="SimSun" w:cs="MingLiU" w:hint="eastAsia"/>
          <w:color w:val="000000"/>
          <w:sz w:val="26"/>
          <w:szCs w:val="26"/>
          <w:lang w:eastAsia="zh-CN"/>
        </w:rPr>
        <w:t>特别是</w:t>
      </w:r>
      <w:r w:rsidRPr="00750607">
        <w:rPr>
          <w:rFonts w:ascii="SimSun" w:eastAsia="SimSun" w:hAnsi="SimSun" w:cs="MingLiU" w:hint="eastAsia"/>
          <w:color w:val="000000"/>
          <w:sz w:val="26"/>
          <w:szCs w:val="26"/>
          <w:lang w:eastAsia="zh-CN"/>
        </w:rPr>
        <w:t>当</w:t>
      </w:r>
      <w:r w:rsidR="00156FB9" w:rsidRPr="00750607">
        <w:rPr>
          <w:rFonts w:ascii="SimSun" w:eastAsia="SimSun" w:hAnsi="SimSun" w:cs="MingLiU" w:hint="eastAsia"/>
          <w:color w:val="000000"/>
          <w:sz w:val="26"/>
          <w:szCs w:val="26"/>
          <w:lang w:eastAsia="zh-CN"/>
        </w:rPr>
        <w:t>一个外语里面的一个词</w:t>
      </w:r>
      <w:r w:rsidRPr="00750607">
        <w:rPr>
          <w:rFonts w:ascii="SimSun" w:eastAsia="SimSun" w:hAnsi="SimSun" w:cs="MingLiU" w:hint="eastAsia"/>
          <w:color w:val="000000"/>
          <w:sz w:val="26"/>
          <w:szCs w:val="26"/>
          <w:lang w:eastAsia="zh-CN"/>
        </w:rPr>
        <w:t>经常有多种含义时</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需要译者为各自的使用情况选择适当的</w:t>
      </w:r>
      <w:r w:rsidR="00156FB9" w:rsidRPr="00750607">
        <w:rPr>
          <w:rFonts w:ascii="SimSun" w:eastAsia="SimSun" w:hAnsi="SimSun" w:cs="MingLiU" w:hint="eastAsia"/>
          <w:color w:val="000000"/>
          <w:sz w:val="26"/>
          <w:szCs w:val="26"/>
          <w:lang w:eastAsia="zh-CN"/>
        </w:rPr>
        <w:t>翻译</w:t>
      </w:r>
      <w:r w:rsidRPr="00750607">
        <w:rPr>
          <w:rFonts w:ascii="SimSun" w:eastAsia="SimSun" w:hAnsi="SimSun" w:cs="MingLiU" w:hint="eastAsia"/>
          <w:color w:val="000000"/>
          <w:sz w:val="26"/>
          <w:szCs w:val="26"/>
          <w:lang w:eastAsia="zh-CN"/>
        </w:rPr>
        <w:t>。将专利说明书或专利申请文件翻译成越南语更具挑战性</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因为它同时包含技术和法律</w:t>
      </w:r>
      <w:r w:rsidR="00156FB9" w:rsidRPr="00750607">
        <w:rPr>
          <w:rFonts w:ascii="SimSun" w:eastAsia="SimSun" w:hAnsi="SimSun" w:cs="MingLiU" w:hint="eastAsia"/>
          <w:color w:val="000000"/>
          <w:sz w:val="26"/>
          <w:szCs w:val="26"/>
          <w:lang w:eastAsia="zh-CN"/>
        </w:rPr>
        <w:t>两个</w:t>
      </w:r>
      <w:r w:rsidRPr="00750607">
        <w:rPr>
          <w:rFonts w:ascii="SimSun" w:eastAsia="SimSun" w:hAnsi="SimSun" w:cs="MingLiU" w:hint="eastAsia"/>
          <w:color w:val="000000"/>
          <w:sz w:val="26"/>
          <w:szCs w:val="26"/>
          <w:lang w:eastAsia="zh-CN"/>
        </w:rPr>
        <w:t>要素。多义</w:t>
      </w:r>
      <w:r w:rsidR="00156FB9" w:rsidRPr="00750607">
        <w:rPr>
          <w:rFonts w:ascii="SimSun" w:eastAsia="SimSun" w:hAnsi="SimSun" w:cs="MingLiU" w:hint="eastAsia"/>
          <w:color w:val="000000"/>
          <w:sz w:val="26"/>
          <w:szCs w:val="26"/>
          <w:lang w:eastAsia="zh-CN"/>
        </w:rPr>
        <w:t>外语词</w:t>
      </w:r>
      <w:r w:rsidRPr="00750607">
        <w:rPr>
          <w:rFonts w:ascii="SimSun" w:eastAsia="SimSun" w:hAnsi="SimSun" w:cs="MingLiU" w:hint="eastAsia"/>
          <w:color w:val="000000"/>
          <w:sz w:val="26"/>
          <w:szCs w:val="26"/>
          <w:lang w:eastAsia="zh-CN"/>
        </w:rPr>
        <w:t>可能使译者</w:t>
      </w:r>
      <w:r w:rsidR="00156FB9" w:rsidRPr="00750607">
        <w:rPr>
          <w:rFonts w:ascii="SimSun" w:eastAsia="SimSun" w:hAnsi="SimSun" w:cs="MingLiU" w:hint="eastAsia"/>
          <w:color w:val="000000"/>
          <w:sz w:val="26"/>
          <w:szCs w:val="26"/>
          <w:lang w:eastAsia="zh-CN"/>
        </w:rPr>
        <w:t>困惑</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难以选择</w:t>
      </w:r>
      <w:r w:rsidR="00156FB9" w:rsidRPr="00750607">
        <w:rPr>
          <w:rFonts w:ascii="SimSun" w:eastAsia="SimSun" w:hAnsi="SimSun" w:cs="MingLiU" w:hint="eastAsia"/>
          <w:color w:val="000000"/>
          <w:sz w:val="26"/>
          <w:szCs w:val="26"/>
          <w:lang w:eastAsia="zh-CN"/>
        </w:rPr>
        <w:t>相</w:t>
      </w:r>
      <w:r w:rsidRPr="00750607">
        <w:rPr>
          <w:rFonts w:ascii="SimSun" w:eastAsia="SimSun" w:hAnsi="SimSun" w:cs="MingLiU" w:hint="eastAsia"/>
          <w:color w:val="000000"/>
          <w:sz w:val="26"/>
          <w:szCs w:val="26"/>
          <w:lang w:eastAsia="zh-CN"/>
        </w:rPr>
        <w:t>对应的越南语</w:t>
      </w:r>
      <w:r w:rsidR="00156FB9" w:rsidRPr="00750607">
        <w:rPr>
          <w:rFonts w:ascii="SimSun" w:eastAsia="SimSun" w:hAnsi="SimSun" w:cs="MingLiU" w:hint="eastAsia"/>
          <w:color w:val="000000"/>
          <w:sz w:val="26"/>
          <w:szCs w:val="26"/>
          <w:lang w:eastAsia="zh-CN"/>
        </w:rPr>
        <w:t>词语</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更不用说专利说明书中可能包含</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译者无法找到越南语</w:t>
      </w:r>
      <w:r w:rsidR="001822DE" w:rsidRPr="00750607">
        <w:rPr>
          <w:rFonts w:ascii="SimSun" w:eastAsia="SimSun" w:hAnsi="SimSun" w:cs="MingLiU" w:hint="eastAsia"/>
          <w:color w:val="000000"/>
          <w:sz w:val="26"/>
          <w:szCs w:val="26"/>
          <w:lang w:eastAsia="zh-CN"/>
        </w:rPr>
        <w:t>相对应词语的专业术语</w:t>
      </w:r>
      <w:r w:rsidRPr="00750607">
        <w:rPr>
          <w:rFonts w:ascii="SimSun" w:eastAsia="SimSun" w:hAnsi="SimSun" w:cs="MingLiU" w:hint="eastAsia"/>
          <w:color w:val="000000"/>
          <w:sz w:val="26"/>
          <w:szCs w:val="26"/>
          <w:lang w:eastAsia="zh-CN"/>
        </w:rPr>
        <w:t>。在这种情况下</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译者就有可能对专利说明书进行模糊的表达</w:t>
      </w:r>
      <w:r w:rsidR="001822DE"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解释</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或者更严重的是</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将专利说明书误译成越南语</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或者</w:t>
      </w:r>
      <w:r w:rsidR="001822DE" w:rsidRPr="00750607">
        <w:rPr>
          <w:rFonts w:ascii="SimSun" w:eastAsia="SimSun" w:hAnsi="SimSun" w:cs="MingLiU" w:hint="eastAsia"/>
          <w:color w:val="000000"/>
          <w:sz w:val="26"/>
          <w:szCs w:val="26"/>
          <w:lang w:eastAsia="zh-CN"/>
        </w:rPr>
        <w:t>越南语翻译版</w:t>
      </w:r>
      <w:r w:rsidRPr="00750607">
        <w:rPr>
          <w:rFonts w:ascii="SimSun" w:eastAsia="SimSun" w:hAnsi="SimSun" w:cs="MingLiU" w:hint="eastAsia"/>
          <w:color w:val="000000"/>
          <w:sz w:val="26"/>
          <w:szCs w:val="26"/>
          <w:lang w:eastAsia="zh-CN"/>
        </w:rPr>
        <w:t>完全改变发明的性质、含义和保护范围。</w:t>
      </w:r>
    </w:p>
    <w:p w14:paraId="0B148598" w14:textId="60978376" w:rsidR="00247320" w:rsidRPr="00750607" w:rsidRDefault="00247320" w:rsidP="00A62EFD">
      <w:pPr>
        <w:pStyle w:val="NormalWeb"/>
        <w:spacing w:before="0" w:beforeAutospacing="0" w:after="0" w:afterAutospacing="0"/>
        <w:jc w:val="both"/>
        <w:textAlignment w:val="top"/>
        <w:rPr>
          <w:rFonts w:ascii="SimSun" w:eastAsia="SimSun" w:hAnsi="SimSun" w:cs="Arial"/>
          <w:color w:val="000000"/>
          <w:sz w:val="26"/>
          <w:szCs w:val="26"/>
          <w:lang w:eastAsia="zh-CN"/>
        </w:rPr>
      </w:pPr>
    </w:p>
    <w:p w14:paraId="2D55C1BB" w14:textId="2C12B849" w:rsidR="00EC4089" w:rsidRPr="00750607" w:rsidRDefault="00247320" w:rsidP="00A62EFD">
      <w:pPr>
        <w:pStyle w:val="NormalWeb"/>
        <w:spacing w:before="0" w:beforeAutospacing="0" w:after="0" w:afterAutospacing="0"/>
        <w:jc w:val="both"/>
        <w:textAlignment w:val="top"/>
        <w:rPr>
          <w:rStyle w:val="Emphasis"/>
          <w:rFonts w:ascii="SimSun" w:eastAsia="SimSun" w:hAnsi="SimSun" w:cs="Arial"/>
          <w:color w:val="000099"/>
          <w:sz w:val="26"/>
          <w:szCs w:val="26"/>
          <w:bdr w:val="none" w:sz="0" w:space="0" w:color="auto" w:frame="1"/>
          <w:lang w:eastAsia="zh-CN"/>
        </w:rPr>
      </w:pPr>
      <w:r w:rsidRPr="00750607">
        <w:rPr>
          <w:rStyle w:val="Emphasis"/>
          <w:rFonts w:ascii="SimSun" w:eastAsia="SimSun" w:hAnsi="SimSun" w:cs="MS Gothic" w:hint="eastAsia"/>
          <w:color w:val="000099"/>
          <w:sz w:val="26"/>
          <w:szCs w:val="26"/>
          <w:bdr w:val="none" w:sz="0" w:space="0" w:color="auto" w:frame="1"/>
          <w:lang w:eastAsia="zh-CN"/>
        </w:rPr>
        <w:t>不适当地修改、</w:t>
      </w:r>
      <w:r w:rsidRPr="00750607">
        <w:rPr>
          <w:rStyle w:val="Emphasis"/>
          <w:rFonts w:ascii="SimSun" w:eastAsia="SimSun" w:hAnsi="SimSun" w:cs="MingLiU" w:hint="eastAsia"/>
          <w:color w:val="000099"/>
          <w:sz w:val="26"/>
          <w:szCs w:val="26"/>
          <w:bdr w:val="none" w:sz="0" w:space="0" w:color="auto" w:frame="1"/>
          <w:lang w:eastAsia="zh-CN"/>
        </w:rPr>
        <w:t>补充或改变翻译内容</w:t>
      </w:r>
      <w:r w:rsidR="00D11563" w:rsidRPr="00750607">
        <w:rPr>
          <w:rStyle w:val="Emphasis"/>
          <w:rFonts w:ascii="SimSun" w:eastAsia="SimSun" w:hAnsi="SimSun" w:cs="MingLiU" w:hint="eastAsia"/>
          <w:color w:val="000099"/>
          <w:sz w:val="26"/>
          <w:szCs w:val="26"/>
          <w:bdr w:val="none" w:sz="0" w:space="0" w:color="auto" w:frame="1"/>
          <w:lang w:eastAsia="zh-CN"/>
        </w:rPr>
        <w:t>、</w:t>
      </w:r>
      <w:r w:rsidRPr="00750607">
        <w:rPr>
          <w:rStyle w:val="Emphasis"/>
          <w:rFonts w:ascii="SimSun" w:eastAsia="SimSun" w:hAnsi="SimSun" w:cs="MingLiU" w:hint="eastAsia"/>
          <w:color w:val="000099"/>
          <w:sz w:val="26"/>
          <w:szCs w:val="26"/>
          <w:bdr w:val="none" w:sz="0" w:space="0" w:color="auto" w:frame="1"/>
          <w:lang w:eastAsia="zh-CN"/>
        </w:rPr>
        <w:t>导致在越南的专利申请被拒绝</w:t>
      </w:r>
    </w:p>
    <w:p w14:paraId="4DF5EE89" w14:textId="77777777" w:rsidR="00EC4089" w:rsidRPr="00750607" w:rsidRDefault="00EC4089" w:rsidP="00A62EFD">
      <w:pPr>
        <w:pStyle w:val="NormalWeb"/>
        <w:spacing w:before="0" w:beforeAutospacing="0" w:after="0" w:afterAutospacing="0"/>
        <w:jc w:val="both"/>
        <w:textAlignment w:val="top"/>
        <w:rPr>
          <w:rStyle w:val="Emphasis"/>
          <w:rFonts w:ascii="SimSun" w:eastAsia="SimSun" w:hAnsi="SimSun" w:cs="Arial"/>
          <w:color w:val="000099"/>
          <w:sz w:val="26"/>
          <w:szCs w:val="26"/>
          <w:bdr w:val="none" w:sz="0" w:space="0" w:color="auto" w:frame="1"/>
          <w:lang w:eastAsia="zh-CN"/>
        </w:rPr>
      </w:pPr>
    </w:p>
    <w:p w14:paraId="6ECCE22C" w14:textId="25140F79" w:rsidR="00FD2B84" w:rsidRPr="00750607" w:rsidRDefault="00FD2B84" w:rsidP="00A62EFD">
      <w:pPr>
        <w:pStyle w:val="NormalWeb"/>
        <w:spacing w:before="0" w:beforeAutospacing="0" w:after="0" w:afterAutospacing="0"/>
        <w:jc w:val="both"/>
        <w:textAlignment w:val="top"/>
        <w:rPr>
          <w:rFonts w:ascii="SimSun" w:eastAsia="SimSun" w:hAnsi="SimSun" w:cs="MingLiU"/>
          <w:color w:val="000000"/>
          <w:sz w:val="26"/>
          <w:szCs w:val="26"/>
          <w:lang w:eastAsia="zh-CN"/>
        </w:rPr>
      </w:pPr>
      <w:r w:rsidRPr="00750607">
        <w:rPr>
          <w:rFonts w:ascii="SimSun" w:eastAsia="SimSun" w:hAnsi="SimSun" w:cs="MS Gothic" w:hint="eastAsia"/>
          <w:color w:val="000000"/>
          <w:sz w:val="26"/>
          <w:szCs w:val="26"/>
          <w:lang w:eastAsia="zh-CN"/>
        </w:rPr>
        <w:t>允</w:t>
      </w:r>
      <w:r w:rsidRPr="00750607">
        <w:rPr>
          <w:rFonts w:ascii="SimSun" w:eastAsia="SimSun" w:hAnsi="SimSun" w:cs="MingLiU" w:hint="eastAsia"/>
          <w:color w:val="000000"/>
          <w:sz w:val="26"/>
          <w:szCs w:val="26"/>
          <w:lang w:eastAsia="zh-CN"/>
        </w:rPr>
        <w:t>许对专利申请材料（包括专利说明书）进行修改</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但必须遵守一个基本</w:t>
      </w:r>
      <w:r w:rsidR="002260D0" w:rsidRPr="00750607">
        <w:rPr>
          <w:rFonts w:ascii="SimSun" w:eastAsia="SimSun" w:hAnsi="SimSun" w:cs="MingLiU" w:hint="eastAsia"/>
          <w:color w:val="000000"/>
          <w:sz w:val="26"/>
          <w:szCs w:val="26"/>
          <w:lang w:eastAsia="zh-CN"/>
        </w:rPr>
        <w:t>原则</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即这种修改不应扩大</w:t>
      </w:r>
      <w:r w:rsidR="001F3052" w:rsidRPr="00750607">
        <w:rPr>
          <w:rFonts w:ascii="SimSun" w:eastAsia="SimSun" w:hAnsi="SimSun" w:cs="MingLiU" w:hint="eastAsia"/>
          <w:color w:val="000000"/>
          <w:sz w:val="26"/>
          <w:szCs w:val="26"/>
          <w:lang w:eastAsia="zh-CN"/>
        </w:rPr>
        <w:t>专利申请所描述的专利说明的范围（量）</w:t>
      </w:r>
      <w:r w:rsidRPr="00750607">
        <w:rPr>
          <w:rFonts w:ascii="SimSun" w:eastAsia="SimSun" w:hAnsi="SimSun" w:cs="MingLiU" w:hint="eastAsia"/>
          <w:color w:val="000000"/>
          <w:sz w:val="26"/>
          <w:szCs w:val="26"/>
          <w:lang w:eastAsia="zh-CN"/>
        </w:rPr>
        <w:t>。因此</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对越南语译文进行修改和补充</w:t>
      </w:r>
      <w:r w:rsidR="00D11563" w:rsidRPr="00750607">
        <w:rPr>
          <w:rFonts w:ascii="SimSun" w:eastAsia="SimSun" w:hAnsi="SimSun" w:cs="MingLiU" w:hint="eastAsia"/>
          <w:color w:val="000000"/>
          <w:sz w:val="26"/>
          <w:szCs w:val="26"/>
          <w:lang w:eastAsia="zh-CN"/>
        </w:rPr>
        <w:t>、</w:t>
      </w:r>
      <w:r w:rsidR="001F3052" w:rsidRPr="00750607">
        <w:rPr>
          <w:rFonts w:ascii="SimSun" w:eastAsia="SimSun" w:hAnsi="SimSun" w:cs="MingLiU" w:hint="eastAsia"/>
          <w:color w:val="000000"/>
          <w:sz w:val="26"/>
          <w:szCs w:val="26"/>
          <w:lang w:eastAsia="zh-CN"/>
        </w:rPr>
        <w:t>扩大保护范围</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可能会导致越南知识产权局拒绝相关专利申请。</w:t>
      </w:r>
    </w:p>
    <w:p w14:paraId="14CABF48" w14:textId="6E72F564" w:rsidR="00A62EFD" w:rsidRPr="00750607" w:rsidRDefault="00A62EFD" w:rsidP="00A62EFD">
      <w:pPr>
        <w:pStyle w:val="NormalWeb"/>
        <w:spacing w:before="0" w:beforeAutospacing="0" w:after="0" w:afterAutospacing="0"/>
        <w:jc w:val="both"/>
        <w:textAlignment w:val="top"/>
        <w:rPr>
          <w:rFonts w:ascii="SimSun" w:eastAsia="SimSun" w:hAnsi="SimSun" w:cs="Arial" w:hint="eastAsia"/>
          <w:i/>
          <w:iCs/>
          <w:color w:val="000099"/>
          <w:sz w:val="26"/>
          <w:szCs w:val="26"/>
          <w:bdr w:val="none" w:sz="0" w:space="0" w:color="auto" w:frame="1"/>
          <w:lang w:eastAsia="zh-CN"/>
        </w:rPr>
      </w:pPr>
    </w:p>
    <w:p w14:paraId="450D9B1C" w14:textId="5C9D8B30" w:rsidR="00FD2B84" w:rsidRPr="00750607" w:rsidRDefault="00EC4089" w:rsidP="00A62EFD">
      <w:pPr>
        <w:pStyle w:val="NormalWeb"/>
        <w:spacing w:before="0" w:beforeAutospacing="0" w:after="0" w:afterAutospacing="0"/>
        <w:jc w:val="both"/>
        <w:textAlignment w:val="top"/>
        <w:rPr>
          <w:rFonts w:ascii="SimSun" w:eastAsia="SimSun" w:hAnsi="SimSun" w:cs="MS Gothic"/>
          <w:color w:val="000000"/>
          <w:sz w:val="26"/>
          <w:szCs w:val="26"/>
          <w:lang w:eastAsia="zh-CN"/>
        </w:rPr>
      </w:pPr>
      <w:r w:rsidRPr="00750607">
        <w:rPr>
          <w:rFonts w:ascii="SimSun" w:eastAsia="SimSun" w:hAnsi="SimSun" w:cs="MS Gothic" w:hint="eastAsia"/>
          <w:color w:val="000000"/>
          <w:sz w:val="26"/>
          <w:szCs w:val="26"/>
          <w:lang w:eastAsia="zh-CN"/>
        </w:rPr>
        <w:t>不接受以下</w:t>
      </w:r>
      <w:r w:rsidRPr="00750607">
        <w:rPr>
          <w:rFonts w:ascii="SimSun" w:eastAsia="SimSun" w:hAnsi="SimSun" w:cs="MingLiU" w:hint="eastAsia"/>
          <w:color w:val="000000"/>
          <w:sz w:val="26"/>
          <w:szCs w:val="26"/>
          <w:lang w:eastAsia="zh-CN"/>
        </w:rPr>
        <w:t>类</w:t>
      </w:r>
      <w:r w:rsidRPr="00750607">
        <w:rPr>
          <w:rFonts w:ascii="SimSun" w:eastAsia="SimSun" w:hAnsi="SimSun" w:cs="MS Gothic" w:hint="eastAsia"/>
          <w:color w:val="000000"/>
          <w:sz w:val="26"/>
          <w:szCs w:val="26"/>
          <w:lang w:eastAsia="zh-CN"/>
        </w:rPr>
        <w:t>型的</w:t>
      </w:r>
      <w:r w:rsidRPr="00750607">
        <w:rPr>
          <w:rFonts w:ascii="SimSun" w:eastAsia="SimSun" w:hAnsi="SimSun" w:cs="MS Gothic" w:hint="eastAsia"/>
          <w:b/>
          <w:color w:val="000000"/>
          <w:sz w:val="26"/>
          <w:szCs w:val="26"/>
          <w:lang w:eastAsia="zh-CN"/>
        </w:rPr>
        <w:t>修改</w:t>
      </w:r>
      <w:r w:rsidR="00FD2B84" w:rsidRPr="00750607">
        <w:rPr>
          <w:rFonts w:ascii="SimSun" w:eastAsia="SimSun" w:hAnsi="SimSun" w:cs="MingLiU" w:hint="eastAsia"/>
          <w:color w:val="000000"/>
          <w:sz w:val="26"/>
          <w:szCs w:val="26"/>
          <w:lang w:eastAsia="zh-CN"/>
        </w:rPr>
        <w:t>：（</w:t>
      </w:r>
      <w:r w:rsidR="00FD2B84" w:rsidRPr="00750607">
        <w:rPr>
          <w:rFonts w:ascii="SimSun" w:eastAsia="SimSun" w:hAnsi="SimSun" w:cs="Arial"/>
          <w:color w:val="000000"/>
          <w:sz w:val="26"/>
          <w:szCs w:val="26"/>
          <w:lang w:eastAsia="zh-CN"/>
        </w:rPr>
        <w:t>i</w:t>
      </w:r>
      <w:r w:rsidR="00FD2B84" w:rsidRPr="00750607">
        <w:rPr>
          <w:rFonts w:ascii="SimSun" w:eastAsia="SimSun" w:hAnsi="SimSun" w:cs="MS Gothic" w:hint="eastAsia"/>
          <w:color w:val="000000"/>
          <w:sz w:val="26"/>
          <w:szCs w:val="26"/>
          <w:lang w:eastAsia="zh-CN"/>
        </w:rPr>
        <w:t>）</w:t>
      </w:r>
      <w:r w:rsidR="00DD4C5A" w:rsidRPr="00750607">
        <w:rPr>
          <w:rFonts w:ascii="SimSun" w:eastAsia="SimSun" w:hAnsi="SimSun" w:cs="MingLiU" w:hint="eastAsia"/>
          <w:color w:val="000000"/>
          <w:sz w:val="26"/>
          <w:szCs w:val="26"/>
          <w:lang w:eastAsia="zh-CN"/>
        </w:rPr>
        <w:t xml:space="preserve"> </w:t>
      </w:r>
      <w:r w:rsidR="00B842D2" w:rsidRPr="00750607">
        <w:rPr>
          <w:rFonts w:ascii="SimSun" w:eastAsia="SimSun" w:hAnsi="SimSun" w:cs="MingLiU" w:hint="eastAsia"/>
          <w:color w:val="000000"/>
          <w:sz w:val="26"/>
          <w:szCs w:val="26"/>
          <w:lang w:eastAsia="zh-CN"/>
        </w:rPr>
        <w:t>修改后的</w:t>
      </w:r>
      <w:r w:rsidR="00DD4C5A" w:rsidRPr="00750607">
        <w:rPr>
          <w:rFonts w:ascii="SimSun" w:eastAsia="SimSun" w:hAnsi="SimSun" w:cs="MingLiU" w:hint="eastAsia"/>
          <w:color w:val="000000"/>
          <w:sz w:val="26"/>
          <w:szCs w:val="26"/>
          <w:lang w:eastAsia="zh-CN"/>
        </w:rPr>
        <w:t>申请</w:t>
      </w:r>
      <w:r w:rsidR="00B842D2" w:rsidRPr="00750607">
        <w:rPr>
          <w:rFonts w:ascii="SimSun" w:eastAsia="SimSun" w:hAnsi="SimSun" w:cs="MingLiU" w:hint="eastAsia"/>
          <w:color w:val="000000"/>
          <w:sz w:val="26"/>
          <w:szCs w:val="26"/>
          <w:lang w:eastAsia="zh-CN"/>
        </w:rPr>
        <w:t>所要求保护的对象在原始申请中不存在</w:t>
      </w:r>
      <w:r w:rsidR="00FD2B84" w:rsidRPr="00750607">
        <w:rPr>
          <w:rFonts w:ascii="SimSun" w:eastAsia="SimSun" w:hAnsi="SimSun" w:cs="MingLiU" w:hint="eastAsia"/>
          <w:color w:val="000000"/>
          <w:sz w:val="26"/>
          <w:szCs w:val="26"/>
          <w:lang w:eastAsia="zh-CN"/>
        </w:rPr>
        <w:t>；（</w:t>
      </w:r>
      <w:r w:rsidR="00FD2B84" w:rsidRPr="00750607">
        <w:rPr>
          <w:rFonts w:ascii="SimSun" w:eastAsia="SimSun" w:hAnsi="SimSun" w:cs="Arial"/>
          <w:color w:val="000000"/>
          <w:sz w:val="26"/>
          <w:szCs w:val="26"/>
          <w:lang w:eastAsia="zh-CN"/>
        </w:rPr>
        <w:t>ii</w:t>
      </w:r>
      <w:r w:rsidR="00FD2B84" w:rsidRPr="00750607">
        <w:rPr>
          <w:rFonts w:ascii="SimSun" w:eastAsia="SimSun" w:hAnsi="SimSun" w:cs="MS Gothic" w:hint="eastAsia"/>
          <w:color w:val="000000"/>
          <w:sz w:val="26"/>
          <w:szCs w:val="26"/>
          <w:lang w:eastAsia="zh-CN"/>
        </w:rPr>
        <w:t>）修改后的申</w:t>
      </w:r>
      <w:r w:rsidR="00FD2B84" w:rsidRPr="00750607">
        <w:rPr>
          <w:rFonts w:ascii="SimSun" w:eastAsia="SimSun" w:hAnsi="SimSun" w:cs="MingLiU" w:hint="eastAsia"/>
          <w:color w:val="000000"/>
          <w:sz w:val="26"/>
          <w:szCs w:val="26"/>
          <w:lang w:eastAsia="zh-CN"/>
        </w:rPr>
        <w:t>请所要求的</w:t>
      </w:r>
      <w:r w:rsidR="00B842D2" w:rsidRPr="00750607">
        <w:rPr>
          <w:rFonts w:ascii="SimSun" w:eastAsia="SimSun" w:hAnsi="SimSun" w:cs="MingLiU" w:hint="eastAsia"/>
          <w:color w:val="000000"/>
          <w:sz w:val="26"/>
          <w:szCs w:val="26"/>
          <w:lang w:eastAsia="zh-CN"/>
        </w:rPr>
        <w:t>对象</w:t>
      </w:r>
      <w:r w:rsidR="00FD2B84" w:rsidRPr="00750607">
        <w:rPr>
          <w:rFonts w:ascii="SimSun" w:eastAsia="SimSun" w:hAnsi="SimSun" w:cs="MingLiU" w:hint="eastAsia"/>
          <w:color w:val="000000"/>
          <w:sz w:val="26"/>
          <w:szCs w:val="26"/>
          <w:lang w:eastAsia="zh-CN"/>
        </w:rPr>
        <w:t>包含了原始申请的说明书中没有充分说明的技术标志；（</w:t>
      </w:r>
      <w:r w:rsidR="00FD2B84" w:rsidRPr="00750607">
        <w:rPr>
          <w:rFonts w:ascii="SimSun" w:eastAsia="SimSun" w:hAnsi="SimSun" w:cs="Arial"/>
          <w:color w:val="000000"/>
          <w:sz w:val="26"/>
          <w:szCs w:val="26"/>
          <w:lang w:eastAsia="zh-CN"/>
        </w:rPr>
        <w:t>iii</w:t>
      </w:r>
      <w:r w:rsidR="00FD2B84" w:rsidRPr="00750607">
        <w:rPr>
          <w:rFonts w:ascii="SimSun" w:eastAsia="SimSun" w:hAnsi="SimSun" w:cs="MS Gothic" w:hint="eastAsia"/>
          <w:color w:val="000000"/>
          <w:sz w:val="26"/>
          <w:szCs w:val="26"/>
          <w:lang w:eastAsia="zh-CN"/>
        </w:rPr>
        <w:t>）修改后的申</w:t>
      </w:r>
      <w:r w:rsidR="00FD2B84" w:rsidRPr="00750607">
        <w:rPr>
          <w:rFonts w:ascii="SimSun" w:eastAsia="SimSun" w:hAnsi="SimSun" w:cs="MingLiU" w:hint="eastAsia"/>
          <w:color w:val="000000"/>
          <w:sz w:val="26"/>
          <w:szCs w:val="26"/>
          <w:lang w:eastAsia="zh-CN"/>
        </w:rPr>
        <w:t>请</w:t>
      </w:r>
      <w:r w:rsidR="00B842D2" w:rsidRPr="00750607">
        <w:rPr>
          <w:rFonts w:ascii="SimSun" w:eastAsia="SimSun" w:hAnsi="SimSun" w:cs="MingLiU" w:hint="eastAsia"/>
          <w:color w:val="000000"/>
          <w:sz w:val="26"/>
          <w:szCs w:val="26"/>
          <w:lang w:eastAsia="zh-CN"/>
        </w:rPr>
        <w:t>对象</w:t>
      </w:r>
      <w:r w:rsidR="00FD2B84" w:rsidRPr="00750607">
        <w:rPr>
          <w:rFonts w:ascii="SimSun" w:eastAsia="SimSun" w:hAnsi="SimSun" w:cs="MingLiU" w:hint="eastAsia"/>
          <w:color w:val="000000"/>
          <w:sz w:val="26"/>
          <w:szCs w:val="26"/>
          <w:lang w:eastAsia="zh-CN"/>
        </w:rPr>
        <w:t>的性质与原始申请的不同；（</w:t>
      </w:r>
      <w:r w:rsidR="00FD2B84" w:rsidRPr="00750607">
        <w:rPr>
          <w:rFonts w:ascii="SimSun" w:eastAsia="SimSun" w:hAnsi="SimSun" w:cs="Arial"/>
          <w:color w:val="000000"/>
          <w:sz w:val="26"/>
          <w:szCs w:val="26"/>
          <w:lang w:eastAsia="zh-CN"/>
        </w:rPr>
        <w:t>iv</w:t>
      </w:r>
      <w:r w:rsidR="00FD2B84" w:rsidRPr="00750607">
        <w:rPr>
          <w:rFonts w:ascii="SimSun" w:eastAsia="SimSun" w:hAnsi="SimSun" w:cs="MS Gothic" w:hint="eastAsia"/>
          <w:color w:val="000000"/>
          <w:sz w:val="26"/>
          <w:szCs w:val="26"/>
          <w:lang w:eastAsia="zh-CN"/>
        </w:rPr>
        <w:t>）</w:t>
      </w:r>
      <w:r w:rsidR="00D30447" w:rsidRPr="00750607">
        <w:rPr>
          <w:rFonts w:ascii="SimSun" w:eastAsia="SimSun" w:hAnsi="SimSun" w:cs="MS Gothic" w:hint="eastAsia"/>
          <w:color w:val="000000"/>
          <w:sz w:val="26"/>
          <w:szCs w:val="26"/>
          <w:lang w:eastAsia="zh-CN"/>
        </w:rPr>
        <w:t>相应技术领域的普通知识人员在修改后的申请中所考虑的信息与原始申请中描述的信息不同</w:t>
      </w:r>
      <w:r w:rsidR="00D11563" w:rsidRPr="00750607">
        <w:rPr>
          <w:rFonts w:ascii="SimSun" w:eastAsia="SimSun" w:hAnsi="SimSun" w:cs="MS Gothic" w:hint="eastAsia"/>
          <w:color w:val="000000"/>
          <w:sz w:val="26"/>
          <w:szCs w:val="26"/>
          <w:lang w:eastAsia="zh-CN"/>
        </w:rPr>
        <w:t>、</w:t>
      </w:r>
      <w:r w:rsidR="00D30447" w:rsidRPr="00750607">
        <w:rPr>
          <w:rFonts w:ascii="SimSun" w:eastAsia="SimSun" w:hAnsi="SimSun" w:cs="MS Gothic" w:hint="eastAsia"/>
          <w:color w:val="000000"/>
          <w:sz w:val="26"/>
          <w:szCs w:val="26"/>
          <w:lang w:eastAsia="zh-CN"/>
        </w:rPr>
        <w:t>并且不能从原始申请中描述的信息中明确和直接地识别出来。</w:t>
      </w:r>
    </w:p>
    <w:p w14:paraId="4AE4A229" w14:textId="3798D7DB" w:rsidR="00A62EFD" w:rsidRPr="00750607" w:rsidRDefault="00A62EFD" w:rsidP="00F35AD2">
      <w:pPr>
        <w:pStyle w:val="NormalWeb"/>
        <w:spacing w:before="0" w:beforeAutospacing="0" w:after="0" w:afterAutospacing="0"/>
        <w:jc w:val="both"/>
        <w:textAlignment w:val="top"/>
        <w:rPr>
          <w:rFonts w:ascii="SimSun" w:eastAsia="SimSun" w:hAnsi="SimSun" w:cs="MingLiU" w:hint="eastAsia"/>
          <w:color w:val="000000"/>
          <w:sz w:val="26"/>
          <w:szCs w:val="26"/>
          <w:lang w:eastAsia="zh-CN"/>
        </w:rPr>
      </w:pPr>
    </w:p>
    <w:p w14:paraId="54EC49FB" w14:textId="43E5005B" w:rsidR="001D082E" w:rsidRPr="00750607" w:rsidRDefault="001D082E" w:rsidP="00A62EFD">
      <w:pPr>
        <w:pStyle w:val="NormalWeb"/>
        <w:spacing w:before="0" w:beforeAutospacing="0" w:after="0" w:afterAutospacing="0"/>
        <w:jc w:val="both"/>
        <w:textAlignment w:val="top"/>
        <w:rPr>
          <w:rFonts w:ascii="SimSun" w:eastAsia="SimSun" w:hAnsi="SimSun" w:cs="Arial"/>
          <w:color w:val="000000"/>
          <w:sz w:val="26"/>
          <w:szCs w:val="26"/>
          <w:lang w:eastAsia="zh-CN"/>
        </w:rPr>
      </w:pPr>
      <w:r w:rsidRPr="00750607">
        <w:rPr>
          <w:rFonts w:ascii="SimSun" w:eastAsia="SimSun" w:hAnsi="SimSun" w:cs="Arial" w:hint="eastAsia"/>
          <w:color w:val="000000"/>
          <w:sz w:val="26"/>
          <w:szCs w:val="26"/>
          <w:lang w:eastAsia="zh-CN"/>
        </w:rPr>
        <w:t>不接受以下</w:t>
      </w:r>
      <w:r w:rsidRPr="00750607">
        <w:rPr>
          <w:rFonts w:ascii="SimSun" w:eastAsia="SimSun" w:hAnsi="SimSun" w:cs="Arial" w:hint="eastAsia"/>
          <w:b/>
          <w:bCs/>
          <w:color w:val="000000"/>
          <w:sz w:val="26"/>
          <w:szCs w:val="26"/>
          <w:lang w:eastAsia="zh-CN"/>
        </w:rPr>
        <w:t>补充</w:t>
      </w:r>
      <w:r w:rsidRPr="00750607">
        <w:rPr>
          <w:rFonts w:ascii="SimSun" w:eastAsia="SimSun" w:hAnsi="SimSun" w:cs="Arial" w:hint="eastAsia"/>
          <w:color w:val="000000"/>
          <w:sz w:val="26"/>
          <w:szCs w:val="26"/>
          <w:lang w:eastAsia="zh-CN"/>
        </w:rPr>
        <w:t>： (i) 包含不能从原始描述（包括附图）和/或原始权利要求直接和明确确定的权利要求和/或技术特征的描述； (ii) 添加无法从原始描述（包括附图）和/或原始权利要求中直接明确识别的信息</w:t>
      </w:r>
      <w:r w:rsidR="00D11563" w:rsidRPr="00750607">
        <w:rPr>
          <w:rFonts w:ascii="SimSun" w:eastAsia="SimSun" w:hAnsi="SimSun" w:cs="Arial" w:hint="eastAsia"/>
          <w:color w:val="000000"/>
          <w:sz w:val="26"/>
          <w:szCs w:val="26"/>
          <w:lang w:eastAsia="zh-CN"/>
        </w:rPr>
        <w:t>、</w:t>
      </w:r>
      <w:r w:rsidRPr="00750607">
        <w:rPr>
          <w:rFonts w:ascii="SimSun" w:eastAsia="SimSun" w:hAnsi="SimSun" w:cs="Arial" w:hint="eastAsia"/>
          <w:color w:val="000000"/>
          <w:sz w:val="26"/>
          <w:szCs w:val="26"/>
          <w:lang w:eastAsia="zh-CN"/>
        </w:rPr>
        <w:t>以揭示或充分披露发明的充分保护要求； (iii) 附加内容是通过测量图纸上的尺寸得到的与尺寸规格相关的技术指标； (iv) 包括原始申请文件中未提及的额外细节/元素</w:t>
      </w:r>
      <w:r w:rsidR="00D11563" w:rsidRPr="00750607">
        <w:rPr>
          <w:rFonts w:ascii="SimSun" w:eastAsia="SimSun" w:hAnsi="SimSun" w:cs="Arial" w:hint="eastAsia"/>
          <w:color w:val="000000"/>
          <w:sz w:val="26"/>
          <w:szCs w:val="26"/>
          <w:lang w:eastAsia="zh-CN"/>
        </w:rPr>
        <w:t>、</w:t>
      </w:r>
      <w:r w:rsidRPr="00750607">
        <w:rPr>
          <w:rFonts w:ascii="SimSun" w:eastAsia="SimSun" w:hAnsi="SimSun" w:cs="Arial" w:hint="eastAsia"/>
          <w:color w:val="000000"/>
          <w:sz w:val="26"/>
          <w:szCs w:val="26"/>
          <w:lang w:eastAsia="zh-CN"/>
        </w:rPr>
        <w:t>这些细节/元素会导致原始申请中不存在的特殊效果； (v) 增加对原始申请的相关技术领域具有一般知识的人无法确定的效果（好处）。</w:t>
      </w:r>
    </w:p>
    <w:p w14:paraId="364CCC82" w14:textId="77777777" w:rsidR="00A62EFD" w:rsidRPr="00750607" w:rsidRDefault="00A62EFD" w:rsidP="00F35AD2">
      <w:pPr>
        <w:pStyle w:val="NormalWeb"/>
        <w:spacing w:before="0" w:beforeAutospacing="0" w:after="0" w:afterAutospacing="0"/>
        <w:jc w:val="both"/>
        <w:textAlignment w:val="top"/>
        <w:rPr>
          <w:rFonts w:ascii="SimSun" w:eastAsia="SimSun" w:hAnsi="SimSun" w:cs="Arial" w:hint="eastAsia"/>
          <w:color w:val="000000"/>
          <w:sz w:val="26"/>
          <w:szCs w:val="26"/>
          <w:lang w:eastAsia="zh-CN"/>
        </w:rPr>
      </w:pPr>
    </w:p>
    <w:p w14:paraId="5F3E5E1B" w14:textId="4302C2C5" w:rsidR="00F9784E" w:rsidRPr="00750607" w:rsidRDefault="00EC4089" w:rsidP="00A62EFD">
      <w:pPr>
        <w:pStyle w:val="NormalWeb"/>
        <w:spacing w:before="0" w:beforeAutospacing="0" w:after="0" w:afterAutospacing="0"/>
        <w:jc w:val="both"/>
        <w:textAlignment w:val="top"/>
        <w:rPr>
          <w:rFonts w:ascii="SimSun" w:eastAsia="SimSun" w:hAnsi="SimSun" w:cs="MingLiU"/>
          <w:color w:val="000000"/>
          <w:sz w:val="26"/>
          <w:szCs w:val="26"/>
          <w:lang w:eastAsia="zh-CN"/>
        </w:rPr>
      </w:pPr>
      <w:r w:rsidRPr="00750607">
        <w:rPr>
          <w:rFonts w:ascii="SimSun" w:eastAsia="SimSun" w:hAnsi="SimSun" w:cs="MS Gothic" w:hint="eastAsia"/>
          <w:color w:val="000000"/>
          <w:sz w:val="26"/>
          <w:szCs w:val="26"/>
          <w:lang w:eastAsia="zh-CN"/>
        </w:rPr>
        <w:t>以下</w:t>
      </w:r>
      <w:r w:rsidRPr="00750607">
        <w:rPr>
          <w:rFonts w:ascii="SimSun" w:eastAsia="SimSun" w:hAnsi="SimSun" w:cs="MingLiU" w:hint="eastAsia"/>
          <w:b/>
          <w:color w:val="000000"/>
          <w:sz w:val="26"/>
          <w:szCs w:val="26"/>
          <w:lang w:eastAsia="zh-CN"/>
        </w:rPr>
        <w:t>变</w:t>
      </w:r>
      <w:r w:rsidRPr="00750607">
        <w:rPr>
          <w:rFonts w:ascii="SimSun" w:eastAsia="SimSun" w:hAnsi="SimSun" w:cs="MS Gothic" w:hint="eastAsia"/>
          <w:b/>
          <w:color w:val="000000"/>
          <w:sz w:val="26"/>
          <w:szCs w:val="26"/>
          <w:lang w:eastAsia="zh-CN"/>
        </w:rPr>
        <w:t>化</w:t>
      </w:r>
      <w:r w:rsidRPr="00750607">
        <w:rPr>
          <w:rFonts w:ascii="SimSun" w:eastAsia="SimSun" w:hAnsi="SimSun" w:cs="MS Gothic" w:hint="eastAsia"/>
          <w:color w:val="000000"/>
          <w:sz w:val="26"/>
          <w:szCs w:val="26"/>
          <w:lang w:eastAsia="zh-CN"/>
        </w:rPr>
        <w:t>是不可接受的</w:t>
      </w:r>
      <w:r w:rsidR="00FD2B84" w:rsidRPr="00750607">
        <w:rPr>
          <w:rFonts w:ascii="SimSun" w:eastAsia="SimSun" w:hAnsi="SimSun" w:cs="MingLiU" w:hint="eastAsia"/>
          <w:color w:val="000000"/>
          <w:sz w:val="26"/>
          <w:szCs w:val="26"/>
          <w:lang w:eastAsia="zh-CN"/>
        </w:rPr>
        <w:t>：</w:t>
      </w:r>
      <w:r w:rsidR="00FD2B84" w:rsidRPr="00750607">
        <w:rPr>
          <w:rFonts w:ascii="SimSun" w:eastAsia="SimSun" w:hAnsi="SimSun" w:cs="Arial"/>
          <w:color w:val="000000"/>
          <w:sz w:val="26"/>
          <w:szCs w:val="26"/>
          <w:lang w:eastAsia="zh-CN"/>
        </w:rPr>
        <w:t xml:space="preserve">(i) </w:t>
      </w:r>
      <w:r w:rsidR="00FD2B84" w:rsidRPr="00750607">
        <w:rPr>
          <w:rFonts w:ascii="SimSun" w:eastAsia="SimSun" w:hAnsi="SimSun" w:cs="MingLiU" w:hint="eastAsia"/>
          <w:color w:val="000000"/>
          <w:sz w:val="26"/>
          <w:szCs w:val="26"/>
          <w:lang w:eastAsia="zh-CN"/>
        </w:rPr>
        <w:t>对权利要求中未公开或未从原专利说明书中直接明确指出的技术标志进行变更；</w:t>
      </w:r>
      <w:r w:rsidR="00FD2B84" w:rsidRPr="00750607">
        <w:rPr>
          <w:rFonts w:ascii="SimSun" w:eastAsia="SimSun" w:hAnsi="SimSun" w:cs="Arial"/>
          <w:color w:val="000000"/>
          <w:sz w:val="26"/>
          <w:szCs w:val="26"/>
          <w:lang w:eastAsia="zh-CN"/>
        </w:rPr>
        <w:t xml:space="preserve">(ii) </w:t>
      </w:r>
      <w:r w:rsidR="00FD2B84" w:rsidRPr="00750607">
        <w:rPr>
          <w:rFonts w:ascii="SimSun" w:eastAsia="SimSun" w:hAnsi="SimSun" w:cs="MS Gothic" w:hint="eastAsia"/>
          <w:color w:val="000000"/>
          <w:sz w:val="26"/>
          <w:szCs w:val="26"/>
          <w:lang w:eastAsia="zh-CN"/>
        </w:rPr>
        <w:t>通</w:t>
      </w:r>
      <w:r w:rsidR="00FD2B84" w:rsidRPr="00750607">
        <w:rPr>
          <w:rFonts w:ascii="SimSun" w:eastAsia="SimSun" w:hAnsi="SimSun" w:cs="MingLiU" w:hint="eastAsia"/>
          <w:color w:val="000000"/>
          <w:sz w:val="26"/>
          <w:szCs w:val="26"/>
          <w:lang w:eastAsia="zh-CN"/>
        </w:rPr>
        <w:t>过将不明确的内容变为具体明确的内容而加入新的内容；</w:t>
      </w:r>
      <w:r w:rsidR="00FD2B84" w:rsidRPr="00750607">
        <w:rPr>
          <w:rFonts w:ascii="SimSun" w:eastAsia="SimSun" w:hAnsi="SimSun" w:cs="Arial"/>
          <w:color w:val="000000"/>
          <w:sz w:val="26"/>
          <w:szCs w:val="26"/>
          <w:lang w:eastAsia="zh-CN"/>
        </w:rPr>
        <w:t xml:space="preserve">(iii) </w:t>
      </w:r>
      <w:r w:rsidR="00FD2B84" w:rsidRPr="00750607">
        <w:rPr>
          <w:rFonts w:ascii="SimSun" w:eastAsia="SimSun" w:hAnsi="SimSun" w:cs="MS Gothic" w:hint="eastAsia"/>
          <w:color w:val="000000"/>
          <w:sz w:val="26"/>
          <w:szCs w:val="26"/>
          <w:lang w:eastAsia="zh-CN"/>
        </w:rPr>
        <w:t>将原申</w:t>
      </w:r>
      <w:r w:rsidR="00FD2B84" w:rsidRPr="00750607">
        <w:rPr>
          <w:rFonts w:ascii="SimSun" w:eastAsia="SimSun" w:hAnsi="SimSun" w:cs="MingLiU" w:hint="eastAsia"/>
          <w:color w:val="000000"/>
          <w:sz w:val="26"/>
          <w:szCs w:val="26"/>
          <w:lang w:eastAsia="zh-CN"/>
        </w:rPr>
        <w:t>请的显著特征组合成新的标志而不公开它们之间的关系在原申请中未公开；</w:t>
      </w:r>
      <w:r w:rsidR="00FD2B84" w:rsidRPr="00750607">
        <w:rPr>
          <w:rFonts w:ascii="SimSun" w:eastAsia="SimSun" w:hAnsi="SimSun" w:cs="Arial"/>
          <w:color w:val="000000"/>
          <w:sz w:val="26"/>
          <w:szCs w:val="26"/>
          <w:lang w:eastAsia="zh-CN"/>
        </w:rPr>
        <w:t xml:space="preserve">(iv) </w:t>
      </w:r>
      <w:r w:rsidR="00FD2B84" w:rsidRPr="00750607">
        <w:rPr>
          <w:rFonts w:ascii="SimSun" w:eastAsia="SimSun" w:hAnsi="SimSun" w:cs="MingLiU" w:hint="eastAsia"/>
          <w:color w:val="000000"/>
          <w:sz w:val="26"/>
          <w:szCs w:val="26"/>
          <w:lang w:eastAsia="zh-CN"/>
        </w:rPr>
        <w:t>对说明中的任何技术标志进行变更</w:t>
      </w:r>
      <w:r w:rsidR="00D11563" w:rsidRPr="00750607">
        <w:rPr>
          <w:rFonts w:ascii="SimSun" w:eastAsia="SimSun" w:hAnsi="SimSun" w:cs="MingLiU" w:hint="eastAsia"/>
          <w:color w:val="000000"/>
          <w:sz w:val="26"/>
          <w:szCs w:val="26"/>
          <w:lang w:eastAsia="zh-CN"/>
        </w:rPr>
        <w:t>、</w:t>
      </w:r>
      <w:r w:rsidR="00FD2B84" w:rsidRPr="00750607">
        <w:rPr>
          <w:rFonts w:ascii="SimSun" w:eastAsia="SimSun" w:hAnsi="SimSun" w:cs="MingLiU" w:hint="eastAsia"/>
          <w:color w:val="000000"/>
          <w:sz w:val="26"/>
          <w:szCs w:val="26"/>
          <w:lang w:eastAsia="zh-CN"/>
        </w:rPr>
        <w:t>使该技术标志与原说明书中所述技术标志不同。</w:t>
      </w:r>
      <w:r w:rsidR="007F256B" w:rsidRPr="00750607">
        <w:rPr>
          <w:rFonts w:ascii="SimSun" w:eastAsia="SimSun" w:hAnsi="SimSun" w:cs="MingLiU"/>
          <w:color w:val="000000"/>
          <w:sz w:val="26"/>
          <w:szCs w:val="26"/>
          <w:lang w:eastAsia="zh-CN"/>
        </w:rPr>
        <w:t xml:space="preserve"> </w:t>
      </w:r>
    </w:p>
    <w:p w14:paraId="76AD21F9" w14:textId="77777777" w:rsidR="00FD2B84" w:rsidRPr="00750607" w:rsidRDefault="00FD2B84" w:rsidP="00A62EFD">
      <w:pPr>
        <w:pStyle w:val="NormalWeb"/>
        <w:spacing w:before="0" w:beforeAutospacing="0" w:after="0" w:afterAutospacing="0"/>
        <w:jc w:val="both"/>
        <w:textAlignment w:val="top"/>
        <w:rPr>
          <w:rFonts w:ascii="SimSun" w:eastAsia="SimSun" w:hAnsi="SimSun" w:cs="Arial"/>
          <w:color w:val="000000"/>
          <w:sz w:val="26"/>
          <w:szCs w:val="26"/>
          <w:lang w:eastAsia="zh-CN"/>
        </w:rPr>
      </w:pPr>
    </w:p>
    <w:p w14:paraId="0AE9F676" w14:textId="297D8B41" w:rsidR="00A62EFD" w:rsidRPr="00750607" w:rsidRDefault="00694146" w:rsidP="00A62EFD">
      <w:pPr>
        <w:pStyle w:val="NormalWeb"/>
        <w:spacing w:before="0" w:beforeAutospacing="0" w:after="0" w:afterAutospacing="0"/>
        <w:jc w:val="both"/>
        <w:textAlignment w:val="top"/>
        <w:rPr>
          <w:rFonts w:ascii="SimSun" w:eastAsia="SimSun" w:hAnsi="SimSun" w:cs="Arial" w:hint="eastAsia"/>
          <w:color w:val="000000"/>
          <w:sz w:val="26"/>
          <w:szCs w:val="26"/>
          <w:lang w:eastAsia="zh-CN"/>
        </w:rPr>
      </w:pPr>
      <w:r w:rsidRPr="00750607">
        <w:rPr>
          <w:rStyle w:val="Emphasis"/>
          <w:rFonts w:ascii="SimSun" w:eastAsia="SimSun" w:hAnsi="SimSun" w:cs="MS Gothic" w:hint="eastAsia"/>
          <w:color w:val="000099"/>
          <w:sz w:val="26"/>
          <w:szCs w:val="26"/>
          <w:bdr w:val="none" w:sz="0" w:space="0" w:color="auto" w:frame="1"/>
          <w:lang w:eastAsia="zh-CN"/>
        </w:rPr>
        <w:t>申</w:t>
      </w:r>
      <w:r w:rsidRPr="00750607">
        <w:rPr>
          <w:rStyle w:val="Emphasis"/>
          <w:rFonts w:ascii="SimSun" w:eastAsia="SimSun" w:hAnsi="SimSun" w:cs="MingLiU" w:hint="eastAsia"/>
          <w:color w:val="000099"/>
          <w:sz w:val="26"/>
          <w:szCs w:val="26"/>
          <w:bdr w:val="none" w:sz="0" w:space="0" w:color="auto" w:frame="1"/>
          <w:lang w:eastAsia="zh-CN"/>
        </w:rPr>
        <w:t>请人的翻译费用负担</w:t>
      </w:r>
    </w:p>
    <w:p w14:paraId="2667E431" w14:textId="77777777" w:rsidR="00694146" w:rsidRPr="00750607" w:rsidRDefault="00694146" w:rsidP="00A62EFD">
      <w:pPr>
        <w:pStyle w:val="NormalWeb"/>
        <w:spacing w:before="0" w:beforeAutospacing="0" w:after="0" w:afterAutospacing="0"/>
        <w:jc w:val="both"/>
        <w:textAlignment w:val="top"/>
        <w:rPr>
          <w:rFonts w:ascii="SimSun" w:eastAsia="SimSun" w:hAnsi="SimSun" w:cs="Arial"/>
          <w:color w:val="000000"/>
          <w:sz w:val="26"/>
          <w:szCs w:val="26"/>
          <w:lang w:eastAsia="zh-CN"/>
        </w:rPr>
      </w:pPr>
    </w:p>
    <w:p w14:paraId="7AA9F3A7" w14:textId="73FDC673" w:rsidR="00694146" w:rsidRPr="00750607" w:rsidRDefault="00750607" w:rsidP="00A62EFD">
      <w:pPr>
        <w:pStyle w:val="NormalWeb"/>
        <w:spacing w:before="0" w:beforeAutospacing="0" w:after="0" w:afterAutospacing="0"/>
        <w:jc w:val="both"/>
        <w:textAlignment w:val="top"/>
        <w:rPr>
          <w:rFonts w:ascii="SimSun" w:eastAsia="SimSun" w:hAnsi="SimSun" w:cs="MingLiU"/>
          <w:color w:val="000000"/>
          <w:sz w:val="26"/>
          <w:szCs w:val="26"/>
          <w:lang w:eastAsia="zh-CN"/>
        </w:rPr>
      </w:pPr>
      <w:r w:rsidRPr="00750607">
        <w:rPr>
          <w:rFonts w:ascii="SimSun" w:eastAsia="SimSun" w:hAnsi="SimSun"/>
          <w:noProof/>
          <w:sz w:val="28"/>
          <w:szCs w:val="28"/>
          <w:lang w:eastAsia="zh-CN"/>
        </w:rPr>
        <mc:AlternateContent>
          <mc:Choice Requires="wps">
            <w:drawing>
              <wp:anchor distT="0" distB="0" distL="114300" distR="114300" simplePos="0" relativeHeight="251662336" behindDoc="0" locked="0" layoutInCell="1" allowOverlap="1" wp14:anchorId="69B32E8C" wp14:editId="0A1C4458">
                <wp:simplePos x="0" y="0"/>
                <wp:positionH relativeFrom="column">
                  <wp:posOffset>6360922</wp:posOffset>
                </wp:positionH>
                <wp:positionV relativeFrom="paragraph">
                  <wp:posOffset>-480695</wp:posOffset>
                </wp:positionV>
                <wp:extent cx="347980" cy="1429131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14291310"/>
                        </a:xfrm>
                        <a:prstGeom prst="rect">
                          <a:avLst/>
                        </a:prstGeom>
                        <a:solidFill>
                          <a:srgbClr val="00B39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802B7" w14:textId="77777777" w:rsidR="00750607" w:rsidRPr="00D11563" w:rsidRDefault="00750607" w:rsidP="00750607">
                            <w:pPr>
                              <w:spacing w:after="0" w:line="240" w:lineRule="auto"/>
                              <w:rPr>
                                <w:rFonts w:ascii="SimSun" w:hAnsi="SimSun" w:cs="Arial"/>
                                <w:b/>
                                <w:color w:val="FFFFFF" w:themeColor="background1"/>
                              </w:rPr>
                            </w:pPr>
                            <w:r>
                              <w:rPr>
                                <w:rFonts w:ascii="SimSun" w:hAnsi="SimSun" w:cs="Arial"/>
                                <w:bCs/>
                                <w:color w:val="FFFFFF" w:themeColor="background1"/>
                              </w:rPr>
                              <w:t xml:space="preserve">   </w:t>
                            </w:r>
                            <w:r w:rsidRPr="00D11563">
                              <w:rPr>
                                <w:rFonts w:ascii="SimSun" w:hAnsi="SimSun" w:cs="Arial"/>
                                <w:bCs/>
                                <w:color w:val="FFFFFF" w:themeColor="background1"/>
                              </w:rPr>
                              <w:t xml:space="preserve"> </w:t>
                            </w:r>
                            <w:r w:rsidRPr="00D11563">
                              <w:rPr>
                                <w:rFonts w:ascii="SimSun" w:hAnsi="SimSun" w:cs="MS Gothic" w:hint="eastAsia"/>
                                <w:b/>
                                <w:color w:val="FFFFFF" w:themeColor="background1"/>
                              </w:rPr>
                              <w:t>越南的</w:t>
                            </w:r>
                            <w:r w:rsidRPr="00D11563">
                              <w:rPr>
                                <w:rFonts w:ascii="SimSun" w:hAnsi="SimSun" w:cs="MingLiU" w:hint="eastAsia"/>
                                <w:b/>
                                <w:color w:val="FFFFFF" w:themeColor="background1"/>
                              </w:rPr>
                              <w:t>专利保护</w:t>
                            </w:r>
                          </w:p>
                        </w:txbxContent>
                      </wps:txbx>
                      <wps:bodyPr vertOverflow="clip" horzOverflow="clip" vert="vert" lIns="50800" tIns="50800" rIns="50800" bIns="50800" anchor="ctr">
                        <a:noAutofit/>
                      </wps:bodyPr>
                    </wps:wsp>
                  </a:graphicData>
                </a:graphic>
                <wp14:sizeRelH relativeFrom="margin">
                  <wp14:pctWidth>0</wp14:pctWidth>
                </wp14:sizeRelH>
                <wp14:sizeRelV relativeFrom="page">
                  <wp14:pctHeight>0</wp14:pctHeight>
                </wp14:sizeRelV>
              </wp:anchor>
            </w:drawing>
          </mc:Choice>
          <mc:Fallback>
            <w:pict>
              <v:rect w14:anchorId="69B32E8C" id="Rectangle 2" o:spid="_x0000_s1029" style="position:absolute;left:0;text-align:left;margin-left:500.85pt;margin-top:-37.85pt;width:27.4pt;height:112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" fillcolor="#00b39c" stroked="f">
                <v:path arrowok="t"/>
                <v:textbox style="layout-flow:vertical" inset="4pt,4pt,4pt,4pt">
                  <w:txbxContent>
                    <w:p w14:paraId="3B9802B7" w14:textId="77777777" w:rsidR="00750607" w:rsidRPr="00D11563" w:rsidRDefault="00750607" w:rsidP="00750607">
                      <w:pPr>
                        <w:spacing w:after="0" w:line="240" w:lineRule="auto"/>
                        <w:rPr>
                          <w:rFonts w:ascii="SimSun" w:hAnsi="SimSun" w:cs="Arial"/>
                          <w:b/>
                          <w:color w:val="FFFFFF" w:themeColor="background1"/>
                        </w:rPr>
                      </w:pPr>
                      <w:r>
                        <w:rPr>
                          <w:rFonts w:ascii="SimSun" w:hAnsi="SimSun" w:cs="Arial"/>
                          <w:bCs/>
                          <w:color w:val="FFFFFF" w:themeColor="background1"/>
                        </w:rPr>
                        <w:t xml:space="preserve">   </w:t>
                      </w:r>
                      <w:r w:rsidRPr="00D11563">
                        <w:rPr>
                          <w:rFonts w:ascii="SimSun" w:hAnsi="SimSun" w:cs="Arial"/>
                          <w:bCs/>
                          <w:color w:val="FFFFFF" w:themeColor="background1"/>
                        </w:rPr>
                        <w:t xml:space="preserve"> </w:t>
                      </w:r>
                      <w:r w:rsidRPr="00D11563">
                        <w:rPr>
                          <w:rFonts w:ascii="SimSun" w:hAnsi="SimSun" w:cs="MS Gothic" w:hint="eastAsia"/>
                          <w:b/>
                          <w:color w:val="FFFFFF" w:themeColor="background1"/>
                        </w:rPr>
                        <w:t>越南的</w:t>
                      </w:r>
                      <w:r w:rsidRPr="00D11563">
                        <w:rPr>
                          <w:rFonts w:ascii="SimSun" w:hAnsi="SimSun" w:cs="MingLiU" w:hint="eastAsia"/>
                          <w:b/>
                          <w:color w:val="FFFFFF" w:themeColor="background1"/>
                        </w:rPr>
                        <w:t>专利保护</w:t>
                      </w:r>
                    </w:p>
                  </w:txbxContent>
                </v:textbox>
              </v:rect>
            </w:pict>
          </mc:Fallback>
        </mc:AlternateContent>
      </w:r>
      <w:r w:rsidR="00694146" w:rsidRPr="00750607">
        <w:rPr>
          <w:rFonts w:ascii="SimSun" w:eastAsia="SimSun" w:hAnsi="SimSun" w:cs="MS Gothic" w:hint="eastAsia"/>
          <w:color w:val="000000"/>
          <w:sz w:val="26"/>
          <w:szCs w:val="26"/>
          <w:lang w:eastAsia="zh-CN"/>
        </w:rPr>
        <w:t>如果</w:t>
      </w:r>
      <w:r w:rsidR="00694146" w:rsidRPr="00750607">
        <w:rPr>
          <w:rFonts w:ascii="SimSun" w:eastAsia="SimSun" w:hAnsi="SimSun" w:cs="MingLiU" w:hint="eastAsia"/>
          <w:color w:val="000000"/>
          <w:sz w:val="26"/>
          <w:szCs w:val="26"/>
          <w:lang w:eastAsia="zh-CN"/>
        </w:rPr>
        <w:t>专利说明书的越南语翻译不符合越南的规定</w:t>
      </w:r>
      <w:r w:rsidR="00D11563" w:rsidRPr="00750607">
        <w:rPr>
          <w:rFonts w:ascii="SimSun" w:eastAsia="SimSun" w:hAnsi="SimSun" w:cs="MingLiU" w:hint="eastAsia"/>
          <w:color w:val="000000"/>
          <w:sz w:val="26"/>
          <w:szCs w:val="26"/>
          <w:lang w:eastAsia="zh-CN"/>
        </w:rPr>
        <w:t>、</w:t>
      </w:r>
      <w:r w:rsidR="00694146" w:rsidRPr="00750607">
        <w:rPr>
          <w:rFonts w:ascii="SimSun" w:eastAsia="SimSun" w:hAnsi="SimSun" w:cs="MingLiU" w:hint="eastAsia"/>
          <w:color w:val="000000"/>
          <w:sz w:val="26"/>
          <w:szCs w:val="26"/>
          <w:lang w:eastAsia="zh-CN"/>
        </w:rPr>
        <w:t>申请人可能</w:t>
      </w:r>
      <w:r w:rsidR="00495A93" w:rsidRPr="00750607">
        <w:rPr>
          <w:rFonts w:ascii="SimSun" w:eastAsia="SimSun" w:hAnsi="SimSun" w:cs="MingLiU" w:hint="eastAsia"/>
          <w:color w:val="000000"/>
          <w:sz w:val="26"/>
          <w:szCs w:val="26"/>
          <w:lang w:eastAsia="zh-CN"/>
        </w:rPr>
        <w:t>要承担</w:t>
      </w:r>
      <w:r w:rsidR="00694146" w:rsidRPr="00750607">
        <w:rPr>
          <w:rFonts w:ascii="SimSun" w:eastAsia="SimSun" w:hAnsi="SimSun" w:cs="MingLiU" w:hint="eastAsia"/>
          <w:color w:val="000000"/>
          <w:sz w:val="26"/>
          <w:szCs w:val="26"/>
          <w:lang w:eastAsia="zh-CN"/>
        </w:rPr>
        <w:t>额外费用。这个问题经常发生在申请人自行翻译或雇用一个在知识产权和</w:t>
      </w:r>
      <w:r w:rsidR="00694146" w:rsidRPr="00750607">
        <w:rPr>
          <w:rFonts w:ascii="SimSun" w:eastAsia="SimSun" w:hAnsi="SimSun" w:cs="Arial"/>
          <w:color w:val="000000"/>
          <w:sz w:val="26"/>
          <w:szCs w:val="26"/>
          <w:lang w:eastAsia="zh-CN"/>
        </w:rPr>
        <w:t>/</w:t>
      </w:r>
      <w:r w:rsidR="00694146" w:rsidRPr="00750607">
        <w:rPr>
          <w:rFonts w:ascii="SimSun" w:eastAsia="SimSun" w:hAnsi="SimSun" w:cs="MS Gothic" w:hint="eastAsia"/>
          <w:color w:val="000000"/>
          <w:sz w:val="26"/>
          <w:szCs w:val="26"/>
          <w:lang w:eastAsia="zh-CN"/>
        </w:rPr>
        <w:t>或相关技</w:t>
      </w:r>
      <w:r w:rsidR="00694146" w:rsidRPr="00750607">
        <w:rPr>
          <w:rFonts w:ascii="SimSun" w:eastAsia="SimSun" w:hAnsi="SimSun" w:cs="MingLiU" w:hint="eastAsia"/>
          <w:color w:val="000000"/>
          <w:sz w:val="26"/>
          <w:szCs w:val="26"/>
          <w:lang w:eastAsia="zh-CN"/>
        </w:rPr>
        <w:t>术领域</w:t>
      </w:r>
      <w:r w:rsidR="00DC7623" w:rsidRPr="00750607">
        <w:rPr>
          <w:rFonts w:ascii="SimSun" w:eastAsia="SimSun" w:hAnsi="SimSun" w:cs="MingLiU" w:hint="eastAsia"/>
          <w:color w:val="000000"/>
          <w:sz w:val="26"/>
          <w:szCs w:val="26"/>
          <w:lang w:eastAsia="zh-CN"/>
        </w:rPr>
        <w:t>上没有专业知识</w:t>
      </w:r>
      <w:r w:rsidR="00694146" w:rsidRPr="00750607">
        <w:rPr>
          <w:rFonts w:ascii="SimSun" w:eastAsia="SimSun" w:hAnsi="SimSun" w:cs="MingLiU" w:hint="eastAsia"/>
          <w:color w:val="000000"/>
          <w:sz w:val="26"/>
          <w:szCs w:val="26"/>
          <w:lang w:eastAsia="zh-CN"/>
        </w:rPr>
        <w:t>的组织或个人独立翻译专利说明书。然后</w:t>
      </w:r>
      <w:r w:rsidR="00D11563" w:rsidRPr="00750607">
        <w:rPr>
          <w:rFonts w:ascii="SimSun" w:eastAsia="SimSun" w:hAnsi="SimSun" w:cs="MingLiU" w:hint="eastAsia"/>
          <w:color w:val="000000"/>
          <w:sz w:val="26"/>
          <w:szCs w:val="26"/>
          <w:lang w:eastAsia="zh-CN"/>
        </w:rPr>
        <w:t>、</w:t>
      </w:r>
      <w:r w:rsidR="00694146" w:rsidRPr="00750607">
        <w:rPr>
          <w:rFonts w:ascii="SimSun" w:eastAsia="SimSun" w:hAnsi="SimSun" w:cs="MingLiU" w:hint="eastAsia"/>
          <w:color w:val="000000"/>
          <w:sz w:val="26"/>
          <w:szCs w:val="26"/>
          <w:lang w:eastAsia="zh-CN"/>
        </w:rPr>
        <w:t>申请人</w:t>
      </w:r>
      <w:r w:rsidR="00DC7623" w:rsidRPr="00750607">
        <w:rPr>
          <w:rFonts w:ascii="SimSun" w:eastAsia="SimSun" w:hAnsi="SimSun" w:cs="MingLiU" w:hint="eastAsia"/>
          <w:color w:val="000000"/>
          <w:sz w:val="26"/>
          <w:szCs w:val="26"/>
          <w:lang w:eastAsia="zh-CN"/>
        </w:rPr>
        <w:t>使用</w:t>
      </w:r>
      <w:r w:rsidR="00694146" w:rsidRPr="00750607">
        <w:rPr>
          <w:rFonts w:ascii="SimSun" w:eastAsia="SimSun" w:hAnsi="SimSun" w:cs="MingLiU" w:hint="eastAsia"/>
          <w:color w:val="000000"/>
          <w:sz w:val="26"/>
          <w:szCs w:val="26"/>
          <w:lang w:eastAsia="zh-CN"/>
        </w:rPr>
        <w:t>该翻译</w:t>
      </w:r>
      <w:r w:rsidR="00DC7623" w:rsidRPr="00750607">
        <w:rPr>
          <w:rFonts w:ascii="SimSun" w:eastAsia="SimSun" w:hAnsi="SimSun" w:cs="MingLiU" w:hint="eastAsia"/>
          <w:color w:val="000000"/>
          <w:sz w:val="26"/>
          <w:szCs w:val="26"/>
          <w:lang w:eastAsia="zh-CN"/>
        </w:rPr>
        <w:t>版</w:t>
      </w:r>
      <w:r w:rsidR="00694146" w:rsidRPr="00750607">
        <w:rPr>
          <w:rFonts w:ascii="SimSun" w:eastAsia="SimSun" w:hAnsi="SimSun" w:cs="MingLiU" w:hint="eastAsia"/>
          <w:color w:val="000000"/>
          <w:sz w:val="26"/>
          <w:szCs w:val="26"/>
          <w:lang w:eastAsia="zh-CN"/>
        </w:rPr>
        <w:t>直接或通过工业产权代理人提交专利申请。在许多情况下</w:t>
      </w:r>
      <w:r w:rsidR="00D11563" w:rsidRPr="00750607">
        <w:rPr>
          <w:rFonts w:ascii="SimSun" w:eastAsia="SimSun" w:hAnsi="SimSun" w:cs="MingLiU" w:hint="eastAsia"/>
          <w:color w:val="000000"/>
          <w:sz w:val="26"/>
          <w:szCs w:val="26"/>
          <w:lang w:eastAsia="zh-CN"/>
        </w:rPr>
        <w:t>、</w:t>
      </w:r>
      <w:r w:rsidR="00694146" w:rsidRPr="00750607">
        <w:rPr>
          <w:rFonts w:ascii="SimSun" w:eastAsia="SimSun" w:hAnsi="SimSun" w:cs="MingLiU" w:hint="eastAsia"/>
          <w:color w:val="000000"/>
          <w:sz w:val="26"/>
          <w:szCs w:val="26"/>
          <w:lang w:eastAsia="zh-CN"/>
        </w:rPr>
        <w:t>由于这种翻译不遵守或不符合关于专利说明书形式的规定</w:t>
      </w:r>
      <w:r w:rsidR="00D11563" w:rsidRPr="00750607">
        <w:rPr>
          <w:rFonts w:ascii="SimSun" w:eastAsia="SimSun" w:hAnsi="SimSun" w:cs="MingLiU" w:hint="eastAsia"/>
          <w:color w:val="000000"/>
          <w:sz w:val="26"/>
          <w:szCs w:val="26"/>
          <w:lang w:eastAsia="zh-CN"/>
        </w:rPr>
        <w:t>、</w:t>
      </w:r>
      <w:r w:rsidR="00694146" w:rsidRPr="00750607">
        <w:rPr>
          <w:rFonts w:ascii="SimSun" w:eastAsia="SimSun" w:hAnsi="SimSun" w:cs="MingLiU" w:hint="eastAsia"/>
          <w:color w:val="000000"/>
          <w:sz w:val="26"/>
          <w:szCs w:val="26"/>
          <w:lang w:eastAsia="zh-CN"/>
        </w:rPr>
        <w:t>申请人别无选择</w:t>
      </w:r>
      <w:r w:rsidR="00D11563" w:rsidRPr="00750607">
        <w:rPr>
          <w:rFonts w:ascii="SimSun" w:eastAsia="SimSun" w:hAnsi="SimSun" w:cs="MingLiU" w:hint="eastAsia"/>
          <w:color w:val="000000"/>
          <w:sz w:val="26"/>
          <w:szCs w:val="26"/>
          <w:lang w:eastAsia="zh-CN"/>
        </w:rPr>
        <w:t>、</w:t>
      </w:r>
      <w:r w:rsidR="00694146" w:rsidRPr="00750607">
        <w:rPr>
          <w:rFonts w:ascii="SimSun" w:eastAsia="SimSun" w:hAnsi="SimSun" w:cs="MingLiU" w:hint="eastAsia"/>
          <w:color w:val="000000"/>
          <w:sz w:val="26"/>
          <w:szCs w:val="26"/>
          <w:lang w:eastAsia="zh-CN"/>
        </w:rPr>
        <w:t>只能聘请工业产权代理人进行审查</w:t>
      </w:r>
      <w:r w:rsidR="00D11563" w:rsidRPr="00750607">
        <w:rPr>
          <w:rFonts w:ascii="SimSun" w:eastAsia="SimSun" w:hAnsi="SimSun" w:cs="MingLiU" w:hint="eastAsia"/>
          <w:color w:val="000000"/>
          <w:sz w:val="26"/>
          <w:szCs w:val="26"/>
          <w:lang w:eastAsia="zh-CN"/>
        </w:rPr>
        <w:t>、</w:t>
      </w:r>
      <w:r w:rsidR="00694146" w:rsidRPr="00750607">
        <w:rPr>
          <w:rFonts w:ascii="SimSun" w:eastAsia="SimSun" w:hAnsi="SimSun" w:cs="MingLiU" w:hint="eastAsia"/>
          <w:color w:val="000000"/>
          <w:sz w:val="26"/>
          <w:szCs w:val="26"/>
          <w:lang w:eastAsia="zh-CN"/>
        </w:rPr>
        <w:t>在某些情况下</w:t>
      </w:r>
      <w:r w:rsidR="00DC7623" w:rsidRPr="00750607">
        <w:rPr>
          <w:rFonts w:ascii="SimSun" w:eastAsia="SimSun" w:hAnsi="SimSun" w:cs="MingLiU" w:hint="eastAsia"/>
          <w:color w:val="000000"/>
          <w:sz w:val="26"/>
          <w:szCs w:val="26"/>
          <w:lang w:eastAsia="zh-CN"/>
        </w:rPr>
        <w:t>甚至要</w:t>
      </w:r>
      <w:r w:rsidR="00694146" w:rsidRPr="00750607">
        <w:rPr>
          <w:rFonts w:ascii="SimSun" w:eastAsia="SimSun" w:hAnsi="SimSun" w:cs="MingLiU" w:hint="eastAsia"/>
          <w:color w:val="000000"/>
          <w:sz w:val="26"/>
          <w:szCs w:val="26"/>
          <w:lang w:eastAsia="zh-CN"/>
        </w:rPr>
        <w:t>重新翻译专利说明书</w:t>
      </w:r>
      <w:r w:rsidR="00D11563" w:rsidRPr="00750607">
        <w:rPr>
          <w:rFonts w:ascii="SimSun" w:eastAsia="SimSun" w:hAnsi="SimSun" w:cs="MingLiU" w:hint="eastAsia"/>
          <w:color w:val="000000"/>
          <w:sz w:val="26"/>
          <w:szCs w:val="26"/>
          <w:lang w:eastAsia="zh-CN"/>
        </w:rPr>
        <w:t>、</w:t>
      </w:r>
      <w:r w:rsidR="00694146" w:rsidRPr="00750607">
        <w:rPr>
          <w:rFonts w:ascii="SimSun" w:eastAsia="SimSun" w:hAnsi="SimSun" w:cs="MingLiU" w:hint="eastAsia"/>
          <w:color w:val="000000"/>
          <w:sz w:val="26"/>
          <w:szCs w:val="26"/>
          <w:lang w:eastAsia="zh-CN"/>
        </w:rPr>
        <w:t>从而产生额外的开支。</w:t>
      </w:r>
    </w:p>
    <w:p w14:paraId="3776EF06" w14:textId="77777777" w:rsidR="00A62EFD" w:rsidRPr="00750607" w:rsidRDefault="00A62EFD" w:rsidP="00F35AD2">
      <w:pPr>
        <w:pStyle w:val="NormalWeb"/>
        <w:spacing w:before="0" w:beforeAutospacing="0" w:after="0" w:afterAutospacing="0"/>
        <w:jc w:val="both"/>
        <w:textAlignment w:val="top"/>
        <w:rPr>
          <w:rFonts w:ascii="SimSun" w:eastAsia="SimSun" w:hAnsi="SimSun" w:cs="Arial" w:hint="eastAsia"/>
          <w:color w:val="000000"/>
          <w:sz w:val="26"/>
          <w:szCs w:val="26"/>
          <w:lang w:eastAsia="zh-CN"/>
        </w:rPr>
      </w:pPr>
    </w:p>
    <w:p w14:paraId="5C89ED1E" w14:textId="7F3DF728" w:rsidR="00A62EFD" w:rsidRPr="00750607" w:rsidRDefault="00694146" w:rsidP="00A62EFD">
      <w:pPr>
        <w:pStyle w:val="NormalWeb"/>
        <w:spacing w:before="0" w:beforeAutospacing="0" w:after="0" w:afterAutospacing="0"/>
        <w:jc w:val="both"/>
        <w:textAlignment w:val="top"/>
        <w:rPr>
          <w:rFonts w:ascii="SimSun" w:eastAsia="SimSun" w:hAnsi="SimSun" w:cs="MingLiU"/>
          <w:color w:val="000000"/>
          <w:sz w:val="26"/>
          <w:szCs w:val="26"/>
          <w:lang w:eastAsia="zh-CN"/>
        </w:rPr>
      </w:pPr>
      <w:r w:rsidRPr="00750607">
        <w:rPr>
          <w:rFonts w:ascii="SimSun" w:eastAsia="SimSun" w:hAnsi="SimSun" w:cs="MS Gothic" w:hint="eastAsia"/>
          <w:color w:val="000000"/>
          <w:sz w:val="26"/>
          <w:szCs w:val="26"/>
          <w:lang w:eastAsia="zh-CN"/>
        </w:rPr>
        <w:t>在将</w:t>
      </w:r>
      <w:r w:rsidRPr="00750607">
        <w:rPr>
          <w:rFonts w:ascii="SimSun" w:eastAsia="SimSun" w:hAnsi="SimSun" w:cs="MingLiU" w:hint="eastAsia"/>
          <w:color w:val="000000"/>
          <w:sz w:val="26"/>
          <w:szCs w:val="26"/>
          <w:lang w:eastAsia="zh-CN"/>
        </w:rPr>
        <w:t>专利说明书从外语翻译成越南语时</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如果译者缺乏相关知识产权和</w:t>
      </w:r>
      <w:r w:rsidRPr="00750607">
        <w:rPr>
          <w:rFonts w:ascii="SimSun" w:eastAsia="SimSun" w:hAnsi="SimSun" w:cs="Arial"/>
          <w:color w:val="000000"/>
          <w:sz w:val="26"/>
          <w:szCs w:val="26"/>
          <w:lang w:eastAsia="zh-CN"/>
        </w:rPr>
        <w:t>/</w:t>
      </w:r>
      <w:r w:rsidRPr="00750607">
        <w:rPr>
          <w:rFonts w:ascii="SimSun" w:eastAsia="SimSun" w:hAnsi="SimSun" w:cs="MS Gothic" w:hint="eastAsia"/>
          <w:color w:val="000000"/>
          <w:sz w:val="26"/>
          <w:szCs w:val="26"/>
          <w:lang w:eastAsia="zh-CN"/>
        </w:rPr>
        <w:t>或技</w:t>
      </w:r>
      <w:r w:rsidRPr="00750607">
        <w:rPr>
          <w:rFonts w:ascii="SimSun" w:eastAsia="SimSun" w:hAnsi="SimSun" w:cs="MingLiU" w:hint="eastAsia"/>
          <w:color w:val="000000"/>
          <w:sz w:val="26"/>
          <w:szCs w:val="26"/>
          <w:lang w:eastAsia="zh-CN"/>
        </w:rPr>
        <w:t>术领域的</w:t>
      </w:r>
      <w:r w:rsidR="00DC7623" w:rsidRPr="00750607">
        <w:rPr>
          <w:rFonts w:ascii="SimSun" w:eastAsia="SimSun" w:hAnsi="SimSun" w:cs="MingLiU" w:hint="eastAsia"/>
          <w:color w:val="000000"/>
          <w:sz w:val="26"/>
          <w:szCs w:val="26"/>
          <w:lang w:eastAsia="zh-CN"/>
        </w:rPr>
        <w:t>知识水平</w:t>
      </w:r>
      <w:r w:rsidRPr="00750607">
        <w:rPr>
          <w:rFonts w:ascii="SimSun" w:eastAsia="SimSun" w:hAnsi="SimSun" w:cs="MingLiU" w:hint="eastAsia"/>
          <w:color w:val="000000"/>
          <w:sz w:val="26"/>
          <w:szCs w:val="26"/>
          <w:lang w:eastAsia="zh-CN"/>
        </w:rPr>
        <w:t>或经验</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可能会出现以下一些典型错误:</w:t>
      </w:r>
    </w:p>
    <w:p w14:paraId="6BFDBED8" w14:textId="469C6DC9" w:rsidR="00A62EFD" w:rsidRPr="00750607" w:rsidRDefault="00A62EFD" w:rsidP="00F35AD2">
      <w:pPr>
        <w:pStyle w:val="NormalWeb"/>
        <w:spacing w:before="0" w:beforeAutospacing="0" w:after="0" w:afterAutospacing="0"/>
        <w:jc w:val="both"/>
        <w:textAlignment w:val="top"/>
        <w:rPr>
          <w:rFonts w:ascii="SimSun" w:eastAsia="SimSun" w:hAnsi="SimSun" w:cs="MingLiU"/>
          <w:color w:val="000000"/>
          <w:sz w:val="26"/>
          <w:szCs w:val="26"/>
          <w:lang w:eastAsia="zh-CN"/>
        </w:rPr>
      </w:pPr>
    </w:p>
    <w:p w14:paraId="50FA2547" w14:textId="4C371299" w:rsidR="00A62EFD" w:rsidRPr="00750607" w:rsidRDefault="00EE6E34" w:rsidP="00F35AD2">
      <w:pPr>
        <w:pStyle w:val="NormalWeb"/>
        <w:numPr>
          <w:ilvl w:val="0"/>
          <w:numId w:val="7"/>
        </w:numPr>
        <w:spacing w:before="0" w:beforeAutospacing="0" w:after="0" w:afterAutospacing="0"/>
        <w:jc w:val="both"/>
        <w:textAlignment w:val="top"/>
        <w:rPr>
          <w:rFonts w:ascii="SimSun" w:eastAsia="SimSun" w:hAnsi="SimSun" w:cs="Arial"/>
          <w:color w:val="000000"/>
          <w:sz w:val="26"/>
          <w:szCs w:val="26"/>
          <w:lang w:eastAsia="zh-CN"/>
        </w:rPr>
      </w:pPr>
      <w:r w:rsidRPr="00750607">
        <w:rPr>
          <w:rFonts w:ascii="SimSun" w:eastAsia="SimSun" w:hAnsi="SimSun" w:cs="MS Gothic" w:hint="eastAsia"/>
          <w:color w:val="000000"/>
          <w:sz w:val="26"/>
          <w:szCs w:val="26"/>
          <w:lang w:eastAsia="zh-CN"/>
        </w:rPr>
        <w:t>首先</w:t>
      </w:r>
      <w:r w:rsidR="00D11563" w:rsidRPr="00750607">
        <w:rPr>
          <w:rFonts w:ascii="SimSun" w:eastAsia="SimSun" w:hAnsi="SimSun" w:cs="MS Gothic" w:hint="eastAsia"/>
          <w:color w:val="000000"/>
          <w:sz w:val="26"/>
          <w:szCs w:val="26"/>
          <w:lang w:eastAsia="zh-CN"/>
        </w:rPr>
        <w:t>、</w:t>
      </w:r>
      <w:r w:rsidRPr="00750607">
        <w:rPr>
          <w:rFonts w:ascii="SimSun" w:eastAsia="SimSun" w:hAnsi="SimSun" w:cs="MingLiU" w:hint="eastAsia"/>
          <w:color w:val="000000"/>
          <w:sz w:val="26"/>
          <w:szCs w:val="26"/>
          <w:lang w:eastAsia="zh-CN"/>
        </w:rPr>
        <w:t>专利说明书的构成部分或内容是缺失的。根据越南法律</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专利说明书必须包括：发明的描述、保护范围（或权利要求）、摘要和附图（如有必要）。说明必须包括</w:t>
      </w:r>
      <w:r w:rsidR="00DC7623" w:rsidRPr="00750607">
        <w:rPr>
          <w:rFonts w:ascii="SimSun" w:eastAsia="SimSun" w:hAnsi="SimSun" w:cs="MingLiU" w:hint="eastAsia"/>
          <w:color w:val="000000"/>
          <w:sz w:val="26"/>
          <w:szCs w:val="26"/>
          <w:lang w:eastAsia="zh-CN"/>
        </w:rPr>
        <w:t>：</w:t>
      </w:r>
      <w:r w:rsidR="00A95B83" w:rsidRPr="00750607">
        <w:rPr>
          <w:rFonts w:ascii="SimSun" w:eastAsia="SimSun" w:hAnsi="SimSun" w:cs="MingLiU" w:hint="eastAsia"/>
          <w:color w:val="000000"/>
          <w:sz w:val="26"/>
          <w:szCs w:val="26"/>
          <w:lang w:eastAsia="zh-CN"/>
        </w:rPr>
        <w:lastRenderedPageBreak/>
        <w:t>发明名称</w:t>
      </w:r>
      <w:r w:rsidRPr="00750607">
        <w:rPr>
          <w:rFonts w:ascii="SimSun" w:eastAsia="SimSun" w:hAnsi="SimSun" w:cs="MingLiU" w:hint="eastAsia"/>
          <w:color w:val="000000"/>
          <w:sz w:val="26"/>
          <w:szCs w:val="26"/>
          <w:lang w:eastAsia="zh-CN"/>
        </w:rPr>
        <w:t>、</w:t>
      </w:r>
      <w:r w:rsidR="00A95B83" w:rsidRPr="00750607">
        <w:rPr>
          <w:rFonts w:ascii="SimSun" w:eastAsia="SimSun" w:hAnsi="SimSun" w:cs="MingLiU" w:hint="eastAsia"/>
          <w:color w:val="000000"/>
          <w:sz w:val="26"/>
          <w:szCs w:val="26"/>
          <w:lang w:eastAsia="zh-CN"/>
        </w:rPr>
        <w:t>使用</w:t>
      </w:r>
      <w:r w:rsidRPr="00750607">
        <w:rPr>
          <w:rFonts w:ascii="SimSun" w:eastAsia="SimSun" w:hAnsi="SimSun" w:cs="MingLiU" w:hint="eastAsia"/>
          <w:color w:val="000000"/>
          <w:sz w:val="26"/>
          <w:szCs w:val="26"/>
          <w:lang w:eastAsia="zh-CN"/>
        </w:rPr>
        <w:t>发明的领域、发明的</w:t>
      </w:r>
      <w:r w:rsidR="00A95B83" w:rsidRPr="00750607">
        <w:rPr>
          <w:rFonts w:ascii="SimSun" w:eastAsia="SimSun" w:hAnsi="SimSun" w:cs="MingLiU" w:hint="eastAsia"/>
          <w:color w:val="000000"/>
          <w:sz w:val="26"/>
          <w:szCs w:val="26"/>
          <w:lang w:eastAsia="zh-CN"/>
        </w:rPr>
        <w:t>技术状况</w:t>
      </w:r>
      <w:r w:rsidRPr="00750607">
        <w:rPr>
          <w:rFonts w:ascii="SimSun" w:eastAsia="SimSun" w:hAnsi="SimSun" w:cs="MingLiU" w:hint="eastAsia"/>
          <w:color w:val="000000"/>
          <w:sz w:val="26"/>
          <w:szCs w:val="26"/>
          <w:lang w:eastAsia="zh-CN"/>
        </w:rPr>
        <w:t>、发明的</w:t>
      </w:r>
      <w:r w:rsidR="00A95B83" w:rsidRPr="00750607">
        <w:rPr>
          <w:rFonts w:ascii="SimSun" w:eastAsia="SimSun" w:hAnsi="SimSun" w:cs="MingLiU" w:hint="eastAsia"/>
          <w:color w:val="000000"/>
          <w:sz w:val="26"/>
          <w:szCs w:val="26"/>
          <w:lang w:eastAsia="zh-CN"/>
        </w:rPr>
        <w:t>技术性质</w:t>
      </w:r>
      <w:r w:rsidRPr="00750607">
        <w:rPr>
          <w:rFonts w:ascii="SimSun" w:eastAsia="SimSun" w:hAnsi="SimSun" w:cs="MingLiU" w:hint="eastAsia"/>
          <w:color w:val="000000"/>
          <w:sz w:val="26"/>
          <w:szCs w:val="26"/>
          <w:lang w:eastAsia="zh-CN"/>
        </w:rPr>
        <w:t>、附图的简要说明（如有）、发明的优选实施方案的详细说明和发明的实例（如有）。专利说明书的每个部分都必须遵守</w:t>
      </w:r>
      <w:r w:rsidR="00A95B83" w:rsidRPr="00750607">
        <w:rPr>
          <w:rFonts w:ascii="SimSun" w:eastAsia="SimSun" w:hAnsi="SimSun" w:cs="MingLiU" w:hint="eastAsia"/>
          <w:color w:val="000000"/>
          <w:sz w:val="26"/>
          <w:szCs w:val="26"/>
          <w:lang w:eastAsia="zh-CN"/>
        </w:rPr>
        <w:t>格式要求并且拥有规定上所要的内容</w:t>
      </w:r>
      <w:r w:rsidRPr="00750607">
        <w:rPr>
          <w:rFonts w:ascii="SimSun" w:eastAsia="SimSun" w:hAnsi="SimSun" w:cs="MingLiU" w:hint="eastAsia"/>
          <w:color w:val="000000"/>
          <w:sz w:val="26"/>
          <w:szCs w:val="26"/>
          <w:lang w:eastAsia="zh-CN"/>
        </w:rPr>
        <w:t>。用其他语言撰写的专利说明书经常缺乏其中的一个或多个部分</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或者这些部分本身缺乏足够的信息。如果译者不熟悉这些规定</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并建议申请人在提交申请前修改说明书</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那么专利说明书的翻译将不符合规定</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申请将</w:t>
      </w:r>
      <w:r w:rsidRPr="00750607">
        <w:rPr>
          <w:rFonts w:ascii="SimSun" w:eastAsia="SimSun" w:hAnsi="SimSun" w:cs="MS Gothic" w:hint="eastAsia"/>
          <w:color w:val="000000"/>
          <w:sz w:val="26"/>
          <w:szCs w:val="26"/>
          <w:lang w:eastAsia="zh-CN"/>
        </w:rPr>
        <w:t>因其形式而被</w:t>
      </w:r>
      <w:r w:rsidRPr="00750607">
        <w:rPr>
          <w:rFonts w:ascii="SimSun" w:eastAsia="SimSun" w:hAnsi="SimSun" w:cs="MingLiU" w:hint="eastAsia"/>
          <w:color w:val="000000"/>
          <w:sz w:val="26"/>
          <w:szCs w:val="26"/>
          <w:lang w:eastAsia="zh-CN"/>
        </w:rPr>
        <w:t>驳回。</w:t>
      </w:r>
    </w:p>
    <w:p w14:paraId="68A69C7C" w14:textId="77777777" w:rsidR="00694146" w:rsidRPr="00750607" w:rsidRDefault="00694146" w:rsidP="00F35AD2">
      <w:pPr>
        <w:pStyle w:val="NormalWeb"/>
        <w:spacing w:before="0" w:beforeAutospacing="0" w:after="0" w:afterAutospacing="0"/>
        <w:ind w:left="720"/>
        <w:jc w:val="both"/>
        <w:textAlignment w:val="top"/>
        <w:rPr>
          <w:rFonts w:ascii="SimSun" w:eastAsia="SimSun" w:hAnsi="SimSun" w:cs="Arial"/>
          <w:color w:val="000000"/>
          <w:sz w:val="26"/>
          <w:szCs w:val="26"/>
          <w:lang w:eastAsia="zh-CN"/>
        </w:rPr>
      </w:pPr>
    </w:p>
    <w:p w14:paraId="4C9A7E7A" w14:textId="353D27A7" w:rsidR="00C858DA" w:rsidRPr="00750607" w:rsidRDefault="00EE6E34" w:rsidP="00F35AD2">
      <w:pPr>
        <w:pStyle w:val="NormalWeb"/>
        <w:numPr>
          <w:ilvl w:val="0"/>
          <w:numId w:val="7"/>
        </w:numPr>
        <w:spacing w:before="0" w:beforeAutospacing="0" w:after="0" w:afterAutospacing="0"/>
        <w:jc w:val="both"/>
        <w:textAlignment w:val="top"/>
        <w:rPr>
          <w:rFonts w:ascii="SimSun" w:eastAsia="SimSun" w:hAnsi="SimSun" w:cs="Arial"/>
          <w:color w:val="000000"/>
          <w:sz w:val="26"/>
          <w:szCs w:val="26"/>
          <w:lang w:eastAsia="zh-CN"/>
        </w:rPr>
      </w:pPr>
      <w:r w:rsidRPr="00750607">
        <w:rPr>
          <w:rFonts w:ascii="SimSun" w:eastAsia="SimSun" w:hAnsi="SimSun" w:cs="MS Gothic" w:hint="eastAsia"/>
          <w:color w:val="000000"/>
          <w:sz w:val="26"/>
          <w:szCs w:val="26"/>
          <w:lang w:eastAsia="zh-CN"/>
        </w:rPr>
        <w:t>第二</w:t>
      </w:r>
      <w:r w:rsidR="00D11563" w:rsidRPr="00750607">
        <w:rPr>
          <w:rFonts w:ascii="SimSun" w:eastAsia="SimSun" w:hAnsi="SimSun" w:cs="MS Gothic" w:hint="eastAsia"/>
          <w:color w:val="000000"/>
          <w:sz w:val="26"/>
          <w:szCs w:val="26"/>
          <w:lang w:eastAsia="zh-CN"/>
        </w:rPr>
        <w:t>、</w:t>
      </w:r>
      <w:r w:rsidR="00A95B83" w:rsidRPr="00750607">
        <w:rPr>
          <w:rFonts w:ascii="SimSun" w:eastAsia="SimSun" w:hAnsi="SimSun" w:cs="MingLiU" w:hint="eastAsia"/>
          <w:color w:val="000000"/>
          <w:sz w:val="26"/>
          <w:szCs w:val="26"/>
          <w:lang w:eastAsia="zh-CN"/>
        </w:rPr>
        <w:t>词汇没有经过越南语的过程</w:t>
      </w:r>
      <w:r w:rsidRPr="00750607">
        <w:rPr>
          <w:rFonts w:ascii="SimSun" w:eastAsia="SimSun" w:hAnsi="SimSun" w:cs="MingLiU" w:hint="eastAsia"/>
          <w:color w:val="000000"/>
          <w:sz w:val="26"/>
          <w:szCs w:val="26"/>
          <w:lang w:eastAsia="zh-CN"/>
        </w:rPr>
        <w:t>。特别是</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译者没有将</w:t>
      </w:r>
      <w:r w:rsidR="00A95B83" w:rsidRPr="00750607">
        <w:rPr>
          <w:rFonts w:ascii="SimSun" w:eastAsia="SimSun" w:hAnsi="SimSun" w:cs="MingLiU" w:hint="eastAsia"/>
          <w:color w:val="000000"/>
          <w:sz w:val="26"/>
          <w:szCs w:val="26"/>
          <w:lang w:eastAsia="zh-CN"/>
        </w:rPr>
        <w:t>外语词</w:t>
      </w:r>
      <w:r w:rsidRPr="00750607">
        <w:rPr>
          <w:rFonts w:ascii="SimSun" w:eastAsia="SimSun" w:hAnsi="SimSun" w:cs="MingLiU" w:hint="eastAsia"/>
          <w:color w:val="000000"/>
          <w:sz w:val="26"/>
          <w:szCs w:val="26"/>
          <w:lang w:eastAsia="zh-CN"/>
        </w:rPr>
        <w:t>翻译成越南语</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特别是化学术语</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如</w:t>
      </w:r>
      <w:r w:rsidRPr="00750607">
        <w:rPr>
          <w:rFonts w:ascii="SimSun" w:eastAsia="SimSun" w:hAnsi="SimSun" w:cs="Arial"/>
          <w:color w:val="000000"/>
          <w:sz w:val="26"/>
          <w:szCs w:val="26"/>
          <w:lang w:eastAsia="zh-CN"/>
        </w:rPr>
        <w:t xml:space="preserve"> "</w:t>
      </w:r>
      <w:r w:rsidR="00694146" w:rsidRPr="00750607">
        <w:rPr>
          <w:rFonts w:ascii="SimSun" w:eastAsia="SimSun" w:hAnsi="SimSun"/>
          <w:sz w:val="26"/>
          <w:szCs w:val="26"/>
          <w:lang w:eastAsia="zh-CN"/>
        </w:rPr>
        <w:t xml:space="preserve"> </w:t>
      </w:r>
      <w:r w:rsidR="00694146" w:rsidRPr="00750607">
        <w:rPr>
          <w:rFonts w:ascii="SimSun" w:eastAsia="SimSun" w:hAnsi="SimSun" w:cs="MS Gothic"/>
          <w:color w:val="000000"/>
          <w:sz w:val="26"/>
          <w:szCs w:val="26"/>
          <w:lang w:eastAsia="zh-CN"/>
        </w:rPr>
        <w:t>glycine</w:t>
      </w:r>
      <w:r w:rsidRPr="00750607">
        <w:rPr>
          <w:rFonts w:ascii="SimSun" w:eastAsia="SimSun" w:hAnsi="SimSun" w:cs="Arial"/>
          <w:color w:val="000000"/>
          <w:sz w:val="26"/>
          <w:szCs w:val="26"/>
          <w:lang w:eastAsia="zh-CN"/>
        </w:rPr>
        <w:t>"</w:t>
      </w:r>
      <w:r w:rsidRPr="00750607">
        <w:rPr>
          <w:rFonts w:ascii="SimSun" w:eastAsia="SimSun" w:hAnsi="SimSun" w:cs="MS Gothic" w:hint="eastAsia"/>
          <w:color w:val="000000"/>
          <w:sz w:val="26"/>
          <w:szCs w:val="26"/>
          <w:lang w:eastAsia="zh-CN"/>
        </w:rPr>
        <w:t>（需要越南</w:t>
      </w:r>
      <w:r w:rsidR="00EF4A10" w:rsidRPr="00750607">
        <w:rPr>
          <w:rFonts w:ascii="SimSun" w:eastAsia="SimSun" w:hAnsi="SimSun" w:cs="MS Gothic" w:hint="eastAsia"/>
          <w:color w:val="000000"/>
          <w:sz w:val="26"/>
          <w:szCs w:val="26"/>
          <w:lang w:eastAsia="zh-CN"/>
        </w:rPr>
        <w:t>语</w:t>
      </w:r>
      <w:r w:rsidRPr="00750607">
        <w:rPr>
          <w:rFonts w:ascii="SimSun" w:eastAsia="SimSun" w:hAnsi="SimSun" w:cs="MS Gothic" w:hint="eastAsia"/>
          <w:color w:val="000000"/>
          <w:sz w:val="26"/>
          <w:szCs w:val="26"/>
          <w:lang w:eastAsia="zh-CN"/>
        </w:rPr>
        <w:t>化</w:t>
      </w:r>
      <w:r w:rsidRPr="00750607">
        <w:rPr>
          <w:rFonts w:ascii="SimSun" w:eastAsia="SimSun" w:hAnsi="SimSun" w:cs="MingLiU" w:hint="eastAsia"/>
          <w:color w:val="000000"/>
          <w:sz w:val="26"/>
          <w:szCs w:val="26"/>
          <w:lang w:eastAsia="zh-CN"/>
        </w:rPr>
        <w:t>为</w:t>
      </w:r>
      <w:r w:rsidRPr="00750607">
        <w:rPr>
          <w:rFonts w:ascii="SimSun" w:eastAsia="SimSun" w:hAnsi="SimSun" w:cs="Arial"/>
          <w:color w:val="000000"/>
          <w:sz w:val="26"/>
          <w:szCs w:val="26"/>
          <w:lang w:eastAsia="zh-CN"/>
        </w:rPr>
        <w:t xml:space="preserve"> "</w:t>
      </w:r>
      <w:r w:rsidR="00694146" w:rsidRPr="00750607">
        <w:rPr>
          <w:rFonts w:ascii="SimSun" w:eastAsia="SimSun" w:hAnsi="SimSun"/>
          <w:sz w:val="26"/>
          <w:szCs w:val="26"/>
          <w:lang w:eastAsia="zh-CN"/>
        </w:rPr>
        <w:t xml:space="preserve"> </w:t>
      </w:r>
      <w:r w:rsidR="00694146" w:rsidRPr="00750607">
        <w:rPr>
          <w:rFonts w:ascii="SimSun" w:eastAsia="SimSun" w:hAnsi="SimSun" w:cs="MS Gothic"/>
          <w:color w:val="000000"/>
          <w:sz w:val="26"/>
          <w:szCs w:val="26"/>
          <w:lang w:eastAsia="zh-CN"/>
        </w:rPr>
        <w:t>glyxin</w:t>
      </w:r>
      <w:r w:rsidRPr="00750607">
        <w:rPr>
          <w:rFonts w:ascii="SimSun" w:eastAsia="SimSun" w:hAnsi="SimSun" w:cs="Arial"/>
          <w:color w:val="000000"/>
          <w:sz w:val="26"/>
          <w:szCs w:val="26"/>
          <w:lang w:eastAsia="zh-CN"/>
        </w:rPr>
        <w:t>"</w:t>
      </w:r>
      <w:r w:rsidR="00D11563" w:rsidRPr="00750607">
        <w:rPr>
          <w:rFonts w:ascii="SimSun" w:eastAsia="SimSun" w:hAnsi="SimSun" w:cs="MS Gothic" w:hint="eastAsia"/>
          <w:color w:val="000000"/>
          <w:sz w:val="26"/>
          <w:szCs w:val="26"/>
          <w:lang w:eastAsia="zh-CN"/>
        </w:rPr>
        <w:t>、</w:t>
      </w:r>
      <w:r w:rsidRPr="00750607">
        <w:rPr>
          <w:rFonts w:ascii="SimSun" w:eastAsia="SimSun" w:hAnsi="SimSun" w:cs="MS Gothic" w:hint="eastAsia"/>
          <w:color w:val="000000"/>
          <w:sz w:val="26"/>
          <w:szCs w:val="26"/>
          <w:lang w:eastAsia="zh-CN"/>
        </w:rPr>
        <w:t>而不是</w:t>
      </w:r>
      <w:r w:rsidRPr="00750607">
        <w:rPr>
          <w:rFonts w:ascii="SimSun" w:eastAsia="SimSun" w:hAnsi="SimSun" w:cs="Arial"/>
          <w:color w:val="000000"/>
          <w:sz w:val="26"/>
          <w:szCs w:val="26"/>
          <w:lang w:eastAsia="zh-CN"/>
        </w:rPr>
        <w:t xml:space="preserve"> "</w:t>
      </w:r>
      <w:r w:rsidR="00694146" w:rsidRPr="00750607">
        <w:rPr>
          <w:rFonts w:ascii="SimSun" w:eastAsia="SimSun" w:hAnsi="SimSun"/>
          <w:sz w:val="26"/>
          <w:szCs w:val="26"/>
          <w:lang w:eastAsia="zh-CN"/>
        </w:rPr>
        <w:t xml:space="preserve"> </w:t>
      </w:r>
      <w:r w:rsidR="00694146" w:rsidRPr="00750607">
        <w:rPr>
          <w:rFonts w:ascii="SimSun" w:eastAsia="SimSun" w:hAnsi="SimSun" w:cs="MS Gothic"/>
          <w:color w:val="000000"/>
          <w:sz w:val="26"/>
          <w:szCs w:val="26"/>
          <w:lang w:eastAsia="zh-CN"/>
        </w:rPr>
        <w:t>glycine</w:t>
      </w:r>
      <w:r w:rsidRPr="00750607">
        <w:rPr>
          <w:rFonts w:ascii="SimSun" w:eastAsia="SimSun" w:hAnsi="SimSun" w:cs="Arial"/>
          <w:color w:val="000000"/>
          <w:sz w:val="26"/>
          <w:szCs w:val="26"/>
          <w:lang w:eastAsia="zh-CN"/>
        </w:rPr>
        <w:t>"</w:t>
      </w:r>
      <w:r w:rsidRPr="00750607">
        <w:rPr>
          <w:rFonts w:ascii="SimSun" w:eastAsia="SimSun" w:hAnsi="SimSun" w:cs="MS Gothic" w:hint="eastAsia"/>
          <w:color w:val="000000"/>
          <w:sz w:val="26"/>
          <w:szCs w:val="26"/>
          <w:lang w:eastAsia="zh-CN"/>
        </w:rPr>
        <w:t>）</w:t>
      </w:r>
      <w:r w:rsidR="00D11563" w:rsidRPr="00750607">
        <w:rPr>
          <w:rFonts w:ascii="SimSun" w:eastAsia="SimSun" w:hAnsi="SimSun" w:cs="MS Gothic" w:hint="eastAsia"/>
          <w:color w:val="000000"/>
          <w:sz w:val="26"/>
          <w:szCs w:val="26"/>
          <w:lang w:eastAsia="zh-CN"/>
        </w:rPr>
        <w:t>、</w:t>
      </w:r>
      <w:r w:rsidRPr="00750607">
        <w:rPr>
          <w:rFonts w:ascii="SimSun" w:eastAsia="SimSun" w:hAnsi="SimSun" w:cs="Arial"/>
          <w:color w:val="000000"/>
          <w:sz w:val="26"/>
          <w:szCs w:val="26"/>
          <w:lang w:eastAsia="zh-CN"/>
        </w:rPr>
        <w:t>"</w:t>
      </w:r>
      <w:r w:rsidR="00694146" w:rsidRPr="00750607">
        <w:rPr>
          <w:rFonts w:ascii="SimSun" w:eastAsia="SimSun" w:hAnsi="SimSun"/>
          <w:sz w:val="26"/>
          <w:szCs w:val="26"/>
          <w:lang w:eastAsia="zh-CN"/>
        </w:rPr>
        <w:t xml:space="preserve"> </w:t>
      </w:r>
      <w:r w:rsidR="00694146" w:rsidRPr="00750607">
        <w:rPr>
          <w:rFonts w:ascii="SimSun" w:eastAsia="SimSun" w:hAnsi="SimSun" w:cs="MingLiU"/>
          <w:color w:val="000000"/>
          <w:sz w:val="26"/>
          <w:szCs w:val="26"/>
          <w:lang w:eastAsia="zh-CN"/>
        </w:rPr>
        <w:t>allyl proline</w:t>
      </w:r>
      <w:r w:rsidRPr="00750607">
        <w:rPr>
          <w:rFonts w:ascii="SimSun" w:eastAsia="SimSun" w:hAnsi="SimSun" w:cs="Arial"/>
          <w:color w:val="000000"/>
          <w:sz w:val="26"/>
          <w:szCs w:val="26"/>
          <w:lang w:eastAsia="zh-CN"/>
        </w:rPr>
        <w:t>"</w:t>
      </w:r>
      <w:r w:rsidRPr="00750607">
        <w:rPr>
          <w:rFonts w:ascii="SimSun" w:eastAsia="SimSun" w:hAnsi="SimSun" w:cs="MS Gothic" w:hint="eastAsia"/>
          <w:color w:val="000000"/>
          <w:sz w:val="26"/>
          <w:szCs w:val="26"/>
          <w:lang w:eastAsia="zh-CN"/>
        </w:rPr>
        <w:t>（需要越南</w:t>
      </w:r>
      <w:r w:rsidR="00EF4A10" w:rsidRPr="00750607">
        <w:rPr>
          <w:rFonts w:ascii="SimSun" w:eastAsia="SimSun" w:hAnsi="SimSun" w:cs="MS Gothic" w:hint="eastAsia"/>
          <w:color w:val="000000"/>
          <w:sz w:val="26"/>
          <w:szCs w:val="26"/>
          <w:lang w:eastAsia="zh-CN"/>
        </w:rPr>
        <w:t>语</w:t>
      </w:r>
      <w:r w:rsidRPr="00750607">
        <w:rPr>
          <w:rFonts w:ascii="SimSun" w:eastAsia="SimSun" w:hAnsi="SimSun" w:cs="MS Gothic" w:hint="eastAsia"/>
          <w:color w:val="000000"/>
          <w:sz w:val="26"/>
          <w:szCs w:val="26"/>
          <w:lang w:eastAsia="zh-CN"/>
        </w:rPr>
        <w:t>化</w:t>
      </w:r>
      <w:r w:rsidRPr="00750607">
        <w:rPr>
          <w:rFonts w:ascii="SimSun" w:eastAsia="SimSun" w:hAnsi="SimSun" w:cs="MingLiU" w:hint="eastAsia"/>
          <w:color w:val="000000"/>
          <w:sz w:val="26"/>
          <w:szCs w:val="26"/>
          <w:lang w:eastAsia="zh-CN"/>
        </w:rPr>
        <w:t>为</w:t>
      </w:r>
      <w:r w:rsidRPr="00750607">
        <w:rPr>
          <w:rFonts w:ascii="SimSun" w:eastAsia="SimSun" w:hAnsi="SimSun" w:cs="Arial"/>
          <w:color w:val="000000"/>
          <w:sz w:val="26"/>
          <w:szCs w:val="26"/>
          <w:lang w:eastAsia="zh-CN"/>
        </w:rPr>
        <w:t xml:space="preserve"> "</w:t>
      </w:r>
      <w:r w:rsidR="00694146" w:rsidRPr="00750607">
        <w:rPr>
          <w:rFonts w:ascii="SimSun" w:eastAsia="SimSun" w:hAnsi="SimSun"/>
          <w:sz w:val="26"/>
          <w:szCs w:val="26"/>
          <w:lang w:eastAsia="zh-CN"/>
        </w:rPr>
        <w:t xml:space="preserve"> </w:t>
      </w:r>
      <w:r w:rsidR="00694146" w:rsidRPr="00750607">
        <w:rPr>
          <w:rFonts w:ascii="SimSun" w:eastAsia="SimSun" w:hAnsi="SimSun" w:cs="MingLiU"/>
          <w:color w:val="000000"/>
          <w:sz w:val="26"/>
          <w:szCs w:val="26"/>
          <w:lang w:eastAsia="zh-CN"/>
        </w:rPr>
        <w:t>alyl prolin</w:t>
      </w:r>
      <w:r w:rsidRPr="00750607">
        <w:rPr>
          <w:rFonts w:ascii="SimSun" w:eastAsia="SimSun" w:hAnsi="SimSun" w:cs="Arial"/>
          <w:color w:val="000000"/>
          <w:sz w:val="26"/>
          <w:szCs w:val="26"/>
          <w:lang w:eastAsia="zh-CN"/>
        </w:rPr>
        <w:t>"</w:t>
      </w:r>
      <w:r w:rsidR="00D11563" w:rsidRPr="00750607">
        <w:rPr>
          <w:rFonts w:ascii="SimSun" w:eastAsia="SimSun" w:hAnsi="SimSun" w:cs="MS Gothic" w:hint="eastAsia"/>
          <w:color w:val="000000"/>
          <w:sz w:val="26"/>
          <w:szCs w:val="26"/>
          <w:lang w:eastAsia="zh-CN"/>
        </w:rPr>
        <w:t>、</w:t>
      </w:r>
      <w:r w:rsidRPr="00750607">
        <w:rPr>
          <w:rFonts w:ascii="SimSun" w:eastAsia="SimSun" w:hAnsi="SimSun" w:cs="MS Gothic" w:hint="eastAsia"/>
          <w:color w:val="000000"/>
          <w:sz w:val="26"/>
          <w:szCs w:val="26"/>
          <w:lang w:eastAsia="zh-CN"/>
        </w:rPr>
        <w:t>而不是</w:t>
      </w:r>
      <w:r w:rsidRPr="00750607">
        <w:rPr>
          <w:rFonts w:ascii="SimSun" w:eastAsia="SimSun" w:hAnsi="SimSun" w:cs="Arial"/>
          <w:color w:val="000000"/>
          <w:sz w:val="26"/>
          <w:szCs w:val="26"/>
          <w:lang w:eastAsia="zh-CN"/>
        </w:rPr>
        <w:t xml:space="preserve"> "</w:t>
      </w:r>
      <w:r w:rsidR="00694146" w:rsidRPr="00750607">
        <w:rPr>
          <w:rFonts w:ascii="SimSun" w:eastAsia="SimSun" w:hAnsi="SimSun"/>
          <w:sz w:val="26"/>
          <w:szCs w:val="26"/>
          <w:lang w:eastAsia="zh-CN"/>
        </w:rPr>
        <w:t xml:space="preserve"> </w:t>
      </w:r>
      <w:r w:rsidR="00694146" w:rsidRPr="00750607">
        <w:rPr>
          <w:rFonts w:ascii="SimSun" w:eastAsia="SimSun" w:hAnsi="SimSun" w:cs="MingLiU"/>
          <w:color w:val="000000"/>
          <w:sz w:val="26"/>
          <w:szCs w:val="26"/>
          <w:lang w:eastAsia="zh-CN"/>
        </w:rPr>
        <w:t>allyl proline</w:t>
      </w:r>
      <w:r w:rsidRPr="00750607">
        <w:rPr>
          <w:rFonts w:ascii="SimSun" w:eastAsia="SimSun" w:hAnsi="SimSun" w:cs="Arial"/>
          <w:color w:val="000000"/>
          <w:sz w:val="26"/>
          <w:szCs w:val="26"/>
          <w:lang w:eastAsia="zh-CN"/>
        </w:rPr>
        <w:t>"</w:t>
      </w:r>
      <w:r w:rsidRPr="00750607">
        <w:rPr>
          <w:rFonts w:ascii="SimSun" w:eastAsia="SimSun" w:hAnsi="SimSun" w:cs="MS Gothic" w:hint="eastAsia"/>
          <w:color w:val="000000"/>
          <w:sz w:val="26"/>
          <w:szCs w:val="26"/>
          <w:lang w:eastAsia="zh-CN"/>
        </w:rPr>
        <w:t>）等</w:t>
      </w:r>
      <w:r w:rsidR="00694146" w:rsidRPr="00750607">
        <w:rPr>
          <w:rFonts w:ascii="SimSun" w:eastAsia="SimSun" w:hAnsi="SimSun" w:cs="MS Gothic" w:hint="eastAsia"/>
          <w:color w:val="000000"/>
          <w:sz w:val="26"/>
          <w:szCs w:val="26"/>
          <w:lang w:eastAsia="zh-CN"/>
        </w:rPr>
        <w:t>等</w:t>
      </w:r>
      <w:r w:rsidRPr="00750607">
        <w:rPr>
          <w:rFonts w:ascii="SimSun" w:eastAsia="SimSun" w:hAnsi="SimSun" w:cs="MS Gothic" w:hint="eastAsia"/>
          <w:color w:val="000000"/>
          <w:sz w:val="26"/>
          <w:szCs w:val="26"/>
          <w:lang w:eastAsia="zh-CN"/>
        </w:rPr>
        <w:t>。</w:t>
      </w:r>
    </w:p>
    <w:p w14:paraId="5DF2EA8E" w14:textId="77777777" w:rsidR="005665D1" w:rsidRPr="00750607" w:rsidRDefault="005665D1" w:rsidP="00A62EFD">
      <w:pPr>
        <w:pStyle w:val="NormalWeb"/>
        <w:spacing w:before="0" w:beforeAutospacing="0" w:after="0" w:afterAutospacing="0"/>
        <w:ind w:left="720"/>
        <w:jc w:val="both"/>
        <w:textAlignment w:val="top"/>
        <w:rPr>
          <w:rFonts w:ascii="SimSun" w:eastAsia="SimSun" w:hAnsi="SimSun" w:cs="Arial"/>
          <w:color w:val="000000"/>
          <w:sz w:val="26"/>
          <w:szCs w:val="26"/>
          <w:lang w:eastAsia="zh-CN"/>
        </w:rPr>
      </w:pPr>
    </w:p>
    <w:p w14:paraId="4B1D3A6D" w14:textId="325E403F" w:rsidR="00EE6E34" w:rsidRPr="00750607" w:rsidRDefault="00EE6E34" w:rsidP="00A62EFD">
      <w:pPr>
        <w:pStyle w:val="NormalWeb"/>
        <w:numPr>
          <w:ilvl w:val="0"/>
          <w:numId w:val="7"/>
        </w:numPr>
        <w:spacing w:before="0" w:beforeAutospacing="0" w:after="0" w:afterAutospacing="0"/>
        <w:jc w:val="both"/>
        <w:textAlignment w:val="top"/>
        <w:rPr>
          <w:rFonts w:ascii="SimSun" w:eastAsia="SimSun" w:hAnsi="SimSun" w:cs="Arial"/>
          <w:color w:val="000000"/>
          <w:sz w:val="26"/>
          <w:szCs w:val="26"/>
          <w:lang w:eastAsia="zh-CN"/>
        </w:rPr>
      </w:pPr>
      <w:r w:rsidRPr="00750607">
        <w:rPr>
          <w:rFonts w:ascii="SimSun" w:eastAsia="SimSun" w:hAnsi="SimSun" w:cs="MS Gothic" w:hint="eastAsia"/>
          <w:color w:val="000000"/>
          <w:sz w:val="26"/>
          <w:szCs w:val="26"/>
          <w:lang w:eastAsia="zh-CN"/>
        </w:rPr>
        <w:t>第三</w:t>
      </w:r>
      <w:r w:rsidR="00D11563" w:rsidRPr="00750607">
        <w:rPr>
          <w:rFonts w:ascii="SimSun" w:eastAsia="SimSun" w:hAnsi="SimSun" w:cs="MS Gothic" w:hint="eastAsia"/>
          <w:color w:val="000000"/>
          <w:sz w:val="26"/>
          <w:szCs w:val="26"/>
          <w:lang w:eastAsia="zh-CN"/>
        </w:rPr>
        <w:t>、</w:t>
      </w:r>
      <w:r w:rsidRPr="00750607">
        <w:rPr>
          <w:rFonts w:ascii="SimSun" w:eastAsia="SimSun" w:hAnsi="SimSun" w:cs="MingLiU" w:hint="eastAsia"/>
          <w:color w:val="000000"/>
          <w:sz w:val="26"/>
          <w:szCs w:val="26"/>
          <w:lang w:eastAsia="zh-CN"/>
        </w:rPr>
        <w:t>专业术语未能符合法定要求。许多技术术语在专利说明书中</w:t>
      </w:r>
      <w:r w:rsidR="00EF4A10" w:rsidRPr="00750607">
        <w:rPr>
          <w:rFonts w:ascii="SimSun" w:eastAsia="SimSun" w:hAnsi="SimSun" w:cs="MingLiU" w:hint="eastAsia"/>
          <w:color w:val="000000"/>
          <w:sz w:val="26"/>
          <w:szCs w:val="26"/>
          <w:lang w:eastAsia="zh-CN"/>
        </w:rPr>
        <w:t>需要</w:t>
      </w:r>
      <w:r w:rsidRPr="00750607">
        <w:rPr>
          <w:rFonts w:ascii="SimSun" w:eastAsia="SimSun" w:hAnsi="SimSun" w:cs="MingLiU" w:hint="eastAsia"/>
          <w:color w:val="000000"/>
          <w:sz w:val="26"/>
          <w:szCs w:val="26"/>
          <w:lang w:eastAsia="zh-CN"/>
        </w:rPr>
        <w:t>准确使用</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例如</w:t>
      </w:r>
      <w:r w:rsidRPr="00750607">
        <w:rPr>
          <w:rFonts w:ascii="SimSun" w:eastAsia="SimSun" w:hAnsi="SimSun" w:cs="Arial"/>
          <w:color w:val="000000"/>
          <w:sz w:val="26"/>
          <w:szCs w:val="26"/>
          <w:lang w:eastAsia="zh-CN"/>
        </w:rPr>
        <w:t xml:space="preserve"> </w:t>
      </w:r>
      <w:r w:rsidRPr="00750607">
        <w:rPr>
          <w:rFonts w:ascii="SimSun" w:eastAsia="SimSun" w:hAnsi="SimSun" w:cs="Arial"/>
          <w:i/>
          <w:color w:val="000000"/>
          <w:sz w:val="26"/>
          <w:szCs w:val="26"/>
          <w:lang w:eastAsia="zh-CN"/>
        </w:rPr>
        <w:t>"</w:t>
      </w:r>
      <w:r w:rsidRPr="00750607">
        <w:rPr>
          <w:rFonts w:ascii="SimSun" w:eastAsia="SimSun" w:hAnsi="SimSun" w:cs="MS Gothic" w:hint="eastAsia"/>
          <w:i/>
          <w:color w:val="000000"/>
          <w:sz w:val="26"/>
          <w:szCs w:val="26"/>
          <w:lang w:eastAsia="zh-CN"/>
        </w:rPr>
        <w:t>本</w:t>
      </w:r>
      <w:r w:rsidRPr="00750607">
        <w:rPr>
          <w:rFonts w:ascii="SimSun" w:eastAsia="SimSun" w:hAnsi="SimSun" w:cs="MingLiU" w:hint="eastAsia"/>
          <w:i/>
          <w:color w:val="000000"/>
          <w:sz w:val="26"/>
          <w:szCs w:val="26"/>
          <w:lang w:eastAsia="zh-CN"/>
        </w:rPr>
        <w:t>领域技术人员</w:t>
      </w:r>
      <w:r w:rsidRPr="00750607">
        <w:rPr>
          <w:rFonts w:ascii="SimSun" w:eastAsia="SimSun" w:hAnsi="SimSun" w:cs="Arial"/>
          <w:i/>
          <w:color w:val="000000"/>
          <w:sz w:val="26"/>
          <w:szCs w:val="26"/>
          <w:lang w:eastAsia="zh-CN"/>
        </w:rPr>
        <w:t>"</w:t>
      </w:r>
      <w:r w:rsidRPr="00750607">
        <w:rPr>
          <w:rFonts w:ascii="SimSun" w:eastAsia="SimSun" w:hAnsi="SimSun" w:cs="MS Gothic" w:hint="eastAsia"/>
          <w:i/>
          <w:color w:val="000000"/>
          <w:sz w:val="26"/>
          <w:szCs w:val="26"/>
          <w:lang w:eastAsia="zh-CN"/>
        </w:rPr>
        <w:t>、</w:t>
      </w:r>
      <w:r w:rsidRPr="00750607">
        <w:rPr>
          <w:rFonts w:ascii="SimSun" w:eastAsia="SimSun" w:hAnsi="SimSun" w:cs="Arial"/>
          <w:i/>
          <w:color w:val="000000"/>
          <w:sz w:val="26"/>
          <w:szCs w:val="26"/>
          <w:lang w:eastAsia="zh-CN"/>
        </w:rPr>
        <w:t>"</w:t>
      </w:r>
      <w:r w:rsidRPr="00750607">
        <w:rPr>
          <w:rFonts w:ascii="SimSun" w:eastAsia="SimSun" w:hAnsi="SimSun" w:cs="MS Gothic" w:hint="eastAsia"/>
          <w:i/>
          <w:color w:val="000000"/>
          <w:sz w:val="26"/>
          <w:szCs w:val="26"/>
          <w:lang w:eastAsia="zh-CN"/>
        </w:rPr>
        <w:t>根据</w:t>
      </w:r>
      <w:r w:rsidRPr="00750607">
        <w:rPr>
          <w:rFonts w:ascii="SimSun" w:eastAsia="SimSun" w:hAnsi="SimSun" w:cs="MingLiU" w:hint="eastAsia"/>
          <w:i/>
          <w:color w:val="000000"/>
          <w:sz w:val="26"/>
          <w:szCs w:val="26"/>
          <w:lang w:eastAsia="zh-CN"/>
        </w:rPr>
        <w:t>权利要求</w:t>
      </w:r>
      <w:r w:rsidRPr="00750607">
        <w:rPr>
          <w:rFonts w:ascii="SimSun" w:eastAsia="SimSun" w:hAnsi="SimSun" w:cs="Arial"/>
          <w:i/>
          <w:color w:val="000000"/>
          <w:sz w:val="26"/>
          <w:szCs w:val="26"/>
          <w:lang w:eastAsia="zh-CN"/>
        </w:rPr>
        <w:t>......</w:t>
      </w:r>
      <w:r w:rsidRPr="00750607">
        <w:rPr>
          <w:rFonts w:ascii="SimSun" w:eastAsia="SimSun" w:hAnsi="SimSun" w:cs="MS Gothic" w:hint="eastAsia"/>
          <w:i/>
          <w:color w:val="000000"/>
          <w:sz w:val="26"/>
          <w:szCs w:val="26"/>
          <w:lang w:eastAsia="zh-CN"/>
        </w:rPr>
        <w:t>或</w:t>
      </w:r>
      <w:r w:rsidRPr="00750607">
        <w:rPr>
          <w:rFonts w:ascii="SimSun" w:eastAsia="SimSun" w:hAnsi="SimSun" w:cs="MingLiU" w:hint="eastAsia"/>
          <w:i/>
          <w:color w:val="000000"/>
          <w:sz w:val="26"/>
          <w:szCs w:val="26"/>
          <w:lang w:eastAsia="zh-CN"/>
        </w:rPr>
        <w:t>权利要求</w:t>
      </w:r>
      <w:r w:rsidRPr="00750607">
        <w:rPr>
          <w:rFonts w:ascii="SimSun" w:eastAsia="SimSun" w:hAnsi="SimSun" w:cs="Arial"/>
          <w:i/>
          <w:color w:val="000000"/>
          <w:sz w:val="26"/>
          <w:szCs w:val="26"/>
          <w:lang w:eastAsia="zh-CN"/>
        </w:rPr>
        <w:t>......"</w:t>
      </w:r>
      <w:r w:rsidRPr="00750607">
        <w:rPr>
          <w:rFonts w:ascii="SimSun" w:eastAsia="SimSun" w:hAnsi="SimSun" w:cs="MS Gothic" w:hint="eastAsia"/>
          <w:i/>
          <w:color w:val="000000"/>
          <w:sz w:val="26"/>
          <w:szCs w:val="26"/>
          <w:lang w:eastAsia="zh-CN"/>
        </w:rPr>
        <w:t>、</w:t>
      </w:r>
      <w:r w:rsidRPr="00750607">
        <w:rPr>
          <w:rFonts w:ascii="SimSun" w:eastAsia="SimSun" w:hAnsi="SimSun" w:cs="Arial"/>
          <w:i/>
          <w:color w:val="000000"/>
          <w:sz w:val="26"/>
          <w:szCs w:val="26"/>
          <w:lang w:eastAsia="zh-CN"/>
        </w:rPr>
        <w:t>"......</w:t>
      </w:r>
      <w:r w:rsidRPr="00750607">
        <w:rPr>
          <w:rFonts w:ascii="SimSun" w:eastAsia="SimSun" w:hAnsi="SimSun" w:cs="MS Gothic" w:hint="eastAsia"/>
          <w:i/>
          <w:color w:val="000000"/>
          <w:sz w:val="26"/>
          <w:szCs w:val="26"/>
          <w:lang w:eastAsia="zh-CN"/>
        </w:rPr>
        <w:t>根据从</w:t>
      </w:r>
      <w:r w:rsidRPr="00750607">
        <w:rPr>
          <w:rFonts w:ascii="SimSun" w:eastAsia="SimSun" w:hAnsi="SimSun" w:cs="Arial"/>
          <w:i/>
          <w:color w:val="000000"/>
          <w:sz w:val="26"/>
          <w:szCs w:val="26"/>
          <w:lang w:eastAsia="zh-CN"/>
        </w:rPr>
        <w:t>......</w:t>
      </w:r>
      <w:r w:rsidRPr="00750607">
        <w:rPr>
          <w:rFonts w:ascii="SimSun" w:eastAsia="SimSun" w:hAnsi="SimSun" w:cs="MS Gothic" w:hint="eastAsia"/>
          <w:i/>
          <w:color w:val="000000"/>
          <w:sz w:val="26"/>
          <w:szCs w:val="26"/>
          <w:lang w:eastAsia="zh-CN"/>
        </w:rPr>
        <w:t>到</w:t>
      </w:r>
      <w:r w:rsidRPr="00750607">
        <w:rPr>
          <w:rFonts w:ascii="SimSun" w:eastAsia="SimSun" w:hAnsi="SimSun" w:cs="Arial"/>
          <w:i/>
          <w:color w:val="000000"/>
          <w:sz w:val="26"/>
          <w:szCs w:val="26"/>
          <w:lang w:eastAsia="zh-CN"/>
        </w:rPr>
        <w:t>......</w:t>
      </w:r>
      <w:r w:rsidRPr="00750607">
        <w:rPr>
          <w:rFonts w:ascii="SimSun" w:eastAsia="SimSun" w:hAnsi="SimSun" w:cs="MS Gothic" w:hint="eastAsia"/>
          <w:i/>
          <w:color w:val="000000"/>
          <w:sz w:val="26"/>
          <w:szCs w:val="26"/>
          <w:lang w:eastAsia="zh-CN"/>
        </w:rPr>
        <w:t>的任何一</w:t>
      </w:r>
      <w:r w:rsidRPr="00750607">
        <w:rPr>
          <w:rFonts w:ascii="SimSun" w:eastAsia="SimSun" w:hAnsi="SimSun" w:cs="MingLiU" w:hint="eastAsia"/>
          <w:i/>
          <w:color w:val="000000"/>
          <w:sz w:val="26"/>
          <w:szCs w:val="26"/>
          <w:lang w:eastAsia="zh-CN"/>
        </w:rPr>
        <w:t>项权利要求</w:t>
      </w:r>
      <w:r w:rsidRPr="00750607">
        <w:rPr>
          <w:rFonts w:ascii="SimSun" w:eastAsia="SimSun" w:hAnsi="SimSun" w:cs="Arial"/>
          <w:i/>
          <w:color w:val="000000"/>
          <w:sz w:val="26"/>
          <w:szCs w:val="26"/>
          <w:lang w:eastAsia="zh-CN"/>
        </w:rPr>
        <w:t>"</w:t>
      </w:r>
      <w:r w:rsidRPr="00750607">
        <w:rPr>
          <w:rFonts w:ascii="SimSun" w:eastAsia="SimSun" w:hAnsi="SimSun" w:cs="MS Gothic" w:hint="eastAsia"/>
          <w:i/>
          <w:color w:val="000000"/>
          <w:sz w:val="26"/>
          <w:szCs w:val="26"/>
          <w:lang w:eastAsia="zh-CN"/>
        </w:rPr>
        <w:t>、</w:t>
      </w:r>
      <w:r w:rsidRPr="00750607">
        <w:rPr>
          <w:rFonts w:ascii="SimSun" w:eastAsia="SimSun" w:hAnsi="SimSun" w:cs="Arial"/>
          <w:i/>
          <w:color w:val="000000"/>
          <w:sz w:val="26"/>
          <w:szCs w:val="26"/>
          <w:lang w:eastAsia="zh-CN"/>
        </w:rPr>
        <w:t>"</w:t>
      </w:r>
      <w:r w:rsidRPr="00750607">
        <w:rPr>
          <w:rFonts w:ascii="SimSun" w:eastAsia="SimSun" w:hAnsi="SimSun" w:cs="MS Gothic" w:hint="eastAsia"/>
          <w:i/>
          <w:color w:val="000000"/>
          <w:sz w:val="26"/>
          <w:szCs w:val="26"/>
          <w:lang w:eastAsia="zh-CN"/>
        </w:rPr>
        <w:t>本</w:t>
      </w:r>
      <w:r w:rsidRPr="00750607">
        <w:rPr>
          <w:rFonts w:ascii="SimSun" w:eastAsia="SimSun" w:hAnsi="SimSun" w:cs="MingLiU" w:hint="eastAsia"/>
          <w:i/>
          <w:color w:val="000000"/>
          <w:sz w:val="26"/>
          <w:szCs w:val="26"/>
          <w:lang w:eastAsia="zh-CN"/>
        </w:rPr>
        <w:t>发明指</w:t>
      </w:r>
      <w:r w:rsidRPr="00750607">
        <w:rPr>
          <w:rFonts w:ascii="SimSun" w:eastAsia="SimSun" w:hAnsi="SimSun" w:cs="Arial"/>
          <w:i/>
          <w:color w:val="000000"/>
          <w:sz w:val="26"/>
          <w:szCs w:val="26"/>
          <w:lang w:eastAsia="zh-CN"/>
        </w:rPr>
        <w:t>......"</w:t>
      </w:r>
      <w:r w:rsidRPr="00750607">
        <w:rPr>
          <w:rFonts w:ascii="SimSun" w:eastAsia="SimSun" w:hAnsi="SimSun" w:cs="MS Gothic" w:hint="eastAsia"/>
          <w:i/>
          <w:color w:val="000000"/>
          <w:sz w:val="26"/>
          <w:szCs w:val="26"/>
          <w:lang w:eastAsia="zh-CN"/>
        </w:rPr>
        <w:t>、</w:t>
      </w:r>
      <w:r w:rsidRPr="00750607">
        <w:rPr>
          <w:rFonts w:ascii="SimSun" w:eastAsia="SimSun" w:hAnsi="SimSun" w:cs="Arial"/>
          <w:i/>
          <w:color w:val="000000"/>
          <w:sz w:val="26"/>
          <w:szCs w:val="26"/>
          <w:lang w:eastAsia="zh-CN"/>
        </w:rPr>
        <w:t>"</w:t>
      </w:r>
      <w:r w:rsidRPr="00750607">
        <w:rPr>
          <w:rFonts w:ascii="SimSun" w:eastAsia="SimSun" w:hAnsi="SimSun" w:cs="MS Gothic" w:hint="eastAsia"/>
          <w:i/>
          <w:color w:val="000000"/>
          <w:sz w:val="26"/>
          <w:szCs w:val="26"/>
          <w:lang w:eastAsia="zh-CN"/>
        </w:rPr>
        <w:t>本</w:t>
      </w:r>
      <w:r w:rsidRPr="00750607">
        <w:rPr>
          <w:rFonts w:ascii="SimSun" w:eastAsia="SimSun" w:hAnsi="SimSun" w:cs="MingLiU" w:hint="eastAsia"/>
          <w:i/>
          <w:color w:val="000000"/>
          <w:sz w:val="26"/>
          <w:szCs w:val="26"/>
          <w:lang w:eastAsia="zh-CN"/>
        </w:rPr>
        <w:t>发明涉及</w:t>
      </w:r>
      <w:r w:rsidRPr="00750607">
        <w:rPr>
          <w:rFonts w:ascii="SimSun" w:eastAsia="SimSun" w:hAnsi="SimSun" w:cs="Arial"/>
          <w:i/>
          <w:color w:val="000000"/>
          <w:sz w:val="26"/>
          <w:szCs w:val="26"/>
          <w:lang w:eastAsia="zh-CN"/>
        </w:rPr>
        <w:t>......"</w:t>
      </w:r>
      <w:r w:rsidRPr="00750607">
        <w:rPr>
          <w:rFonts w:ascii="SimSun" w:eastAsia="SimSun" w:hAnsi="SimSun" w:cs="MS Gothic" w:hint="eastAsia"/>
          <w:i/>
          <w:color w:val="000000"/>
          <w:sz w:val="26"/>
          <w:szCs w:val="26"/>
          <w:lang w:eastAsia="zh-CN"/>
        </w:rPr>
        <w:t>等</w:t>
      </w:r>
      <w:r w:rsidRPr="00750607">
        <w:rPr>
          <w:rFonts w:ascii="SimSun" w:eastAsia="SimSun" w:hAnsi="SimSun" w:cs="MingLiU" w:hint="eastAsia"/>
          <w:i/>
          <w:color w:val="000000"/>
          <w:sz w:val="26"/>
          <w:szCs w:val="26"/>
          <w:lang w:eastAsia="zh-CN"/>
        </w:rPr>
        <w:t>术语；专利说明书的标题。</w:t>
      </w:r>
      <w:r w:rsidRPr="00750607">
        <w:rPr>
          <w:rFonts w:ascii="SimSun" w:eastAsia="SimSun" w:hAnsi="SimSun" w:cs="Arial"/>
          <w:i/>
          <w:color w:val="000000"/>
          <w:sz w:val="26"/>
          <w:szCs w:val="26"/>
          <w:lang w:eastAsia="zh-CN"/>
        </w:rPr>
        <w:t>"</w:t>
      </w:r>
      <w:r w:rsidRPr="00750607">
        <w:rPr>
          <w:rFonts w:ascii="SimSun" w:eastAsia="SimSun" w:hAnsi="SimSun" w:cs="MS Gothic" w:hint="eastAsia"/>
          <w:i/>
          <w:color w:val="000000"/>
          <w:sz w:val="26"/>
          <w:szCs w:val="26"/>
          <w:lang w:eastAsia="zh-CN"/>
        </w:rPr>
        <w:t>本</w:t>
      </w:r>
      <w:r w:rsidRPr="00750607">
        <w:rPr>
          <w:rFonts w:ascii="SimSun" w:eastAsia="SimSun" w:hAnsi="SimSun" w:cs="MingLiU" w:hint="eastAsia"/>
          <w:i/>
          <w:color w:val="000000"/>
          <w:sz w:val="26"/>
          <w:szCs w:val="26"/>
          <w:lang w:eastAsia="zh-CN"/>
        </w:rPr>
        <w:t>发明的领域</w:t>
      </w:r>
      <w:r w:rsidRPr="00750607">
        <w:rPr>
          <w:rFonts w:ascii="SimSun" w:eastAsia="SimSun" w:hAnsi="SimSun" w:cs="Arial"/>
          <w:i/>
          <w:color w:val="000000"/>
          <w:sz w:val="26"/>
          <w:szCs w:val="26"/>
          <w:lang w:eastAsia="zh-CN"/>
        </w:rPr>
        <w:t>"</w:t>
      </w:r>
      <w:r w:rsidRPr="00750607">
        <w:rPr>
          <w:rFonts w:ascii="SimSun" w:eastAsia="SimSun" w:hAnsi="SimSun" w:cs="MS Gothic" w:hint="eastAsia"/>
          <w:i/>
          <w:color w:val="000000"/>
          <w:sz w:val="26"/>
          <w:szCs w:val="26"/>
          <w:lang w:eastAsia="zh-CN"/>
        </w:rPr>
        <w:t>、</w:t>
      </w:r>
      <w:r w:rsidRPr="00750607">
        <w:rPr>
          <w:rFonts w:ascii="SimSun" w:eastAsia="SimSun" w:hAnsi="SimSun" w:cs="Arial"/>
          <w:i/>
          <w:color w:val="000000"/>
          <w:sz w:val="26"/>
          <w:szCs w:val="26"/>
          <w:lang w:eastAsia="zh-CN"/>
        </w:rPr>
        <w:t>"</w:t>
      </w:r>
      <w:r w:rsidRPr="00750607">
        <w:rPr>
          <w:rFonts w:ascii="SimSun" w:eastAsia="SimSun" w:hAnsi="SimSun" w:cs="MS Gothic" w:hint="eastAsia"/>
          <w:i/>
          <w:color w:val="000000"/>
          <w:sz w:val="26"/>
          <w:szCs w:val="26"/>
          <w:lang w:eastAsia="zh-CN"/>
        </w:rPr>
        <w:t>本</w:t>
      </w:r>
      <w:r w:rsidRPr="00750607">
        <w:rPr>
          <w:rFonts w:ascii="SimSun" w:eastAsia="SimSun" w:hAnsi="SimSun" w:cs="MingLiU" w:hint="eastAsia"/>
          <w:i/>
          <w:color w:val="000000"/>
          <w:sz w:val="26"/>
          <w:szCs w:val="26"/>
          <w:lang w:eastAsia="zh-CN"/>
        </w:rPr>
        <w:t>发明的</w:t>
      </w:r>
      <w:r w:rsidR="00EF4A10" w:rsidRPr="00750607">
        <w:rPr>
          <w:rFonts w:ascii="SimSun" w:eastAsia="SimSun" w:hAnsi="SimSun" w:cs="MingLiU" w:hint="eastAsia"/>
          <w:i/>
          <w:color w:val="000000"/>
          <w:sz w:val="26"/>
          <w:szCs w:val="26"/>
          <w:lang w:eastAsia="zh-CN"/>
        </w:rPr>
        <w:t>技术状况</w:t>
      </w:r>
      <w:r w:rsidRPr="00750607">
        <w:rPr>
          <w:rFonts w:ascii="SimSun" w:eastAsia="SimSun" w:hAnsi="SimSun" w:cs="Arial"/>
          <w:i/>
          <w:color w:val="000000"/>
          <w:sz w:val="26"/>
          <w:szCs w:val="26"/>
          <w:lang w:eastAsia="zh-CN"/>
        </w:rPr>
        <w:t>"</w:t>
      </w:r>
      <w:r w:rsidRPr="00750607">
        <w:rPr>
          <w:rFonts w:ascii="SimSun" w:eastAsia="SimSun" w:hAnsi="SimSun" w:cs="MS Gothic" w:hint="eastAsia"/>
          <w:i/>
          <w:color w:val="000000"/>
          <w:sz w:val="26"/>
          <w:szCs w:val="26"/>
          <w:lang w:eastAsia="zh-CN"/>
        </w:rPr>
        <w:t>、</w:t>
      </w:r>
      <w:r w:rsidRPr="00750607">
        <w:rPr>
          <w:rFonts w:ascii="SimSun" w:eastAsia="SimSun" w:hAnsi="SimSun" w:cs="Arial"/>
          <w:i/>
          <w:color w:val="000000"/>
          <w:sz w:val="26"/>
          <w:szCs w:val="26"/>
          <w:lang w:eastAsia="zh-CN"/>
        </w:rPr>
        <w:t>"</w:t>
      </w:r>
      <w:r w:rsidRPr="00750607">
        <w:rPr>
          <w:rFonts w:ascii="SimSun" w:eastAsia="SimSun" w:hAnsi="SimSun" w:cs="MS Gothic" w:hint="eastAsia"/>
          <w:i/>
          <w:color w:val="000000"/>
          <w:sz w:val="26"/>
          <w:szCs w:val="26"/>
          <w:lang w:eastAsia="zh-CN"/>
        </w:rPr>
        <w:t>本</w:t>
      </w:r>
      <w:r w:rsidRPr="00750607">
        <w:rPr>
          <w:rFonts w:ascii="SimSun" w:eastAsia="SimSun" w:hAnsi="SimSun" w:cs="MingLiU" w:hint="eastAsia"/>
          <w:i/>
          <w:color w:val="000000"/>
          <w:sz w:val="26"/>
          <w:szCs w:val="26"/>
          <w:lang w:eastAsia="zh-CN"/>
        </w:rPr>
        <w:t>发明的</w:t>
      </w:r>
      <w:r w:rsidR="00EF4A10" w:rsidRPr="00750607">
        <w:rPr>
          <w:rFonts w:ascii="SimSun" w:eastAsia="SimSun" w:hAnsi="SimSun" w:cs="MingLiU" w:hint="eastAsia"/>
          <w:i/>
          <w:color w:val="000000"/>
          <w:sz w:val="26"/>
          <w:szCs w:val="26"/>
          <w:lang w:eastAsia="zh-CN"/>
        </w:rPr>
        <w:t>技术性质</w:t>
      </w:r>
      <w:r w:rsidRPr="00750607">
        <w:rPr>
          <w:rFonts w:ascii="SimSun" w:eastAsia="SimSun" w:hAnsi="SimSun" w:cs="Arial"/>
          <w:i/>
          <w:color w:val="000000"/>
          <w:sz w:val="26"/>
          <w:szCs w:val="26"/>
          <w:lang w:eastAsia="zh-CN"/>
        </w:rPr>
        <w:t>"</w:t>
      </w:r>
      <w:r w:rsidRPr="00750607">
        <w:rPr>
          <w:rFonts w:ascii="SimSun" w:eastAsia="SimSun" w:hAnsi="SimSun" w:cs="MS Gothic" w:hint="eastAsia"/>
          <w:i/>
          <w:color w:val="000000"/>
          <w:sz w:val="26"/>
          <w:szCs w:val="26"/>
          <w:lang w:eastAsia="zh-CN"/>
        </w:rPr>
        <w:t>、</w:t>
      </w:r>
      <w:r w:rsidRPr="00750607">
        <w:rPr>
          <w:rFonts w:ascii="SimSun" w:eastAsia="SimSun" w:hAnsi="SimSun" w:cs="Arial"/>
          <w:i/>
          <w:color w:val="000000"/>
          <w:sz w:val="26"/>
          <w:szCs w:val="26"/>
          <w:lang w:eastAsia="zh-CN"/>
        </w:rPr>
        <w:t>"</w:t>
      </w:r>
      <w:r w:rsidRPr="00750607">
        <w:rPr>
          <w:rFonts w:ascii="SimSun" w:eastAsia="SimSun" w:hAnsi="SimSun" w:cs="MS Gothic" w:hint="eastAsia"/>
          <w:i/>
          <w:color w:val="000000"/>
          <w:sz w:val="26"/>
          <w:szCs w:val="26"/>
          <w:lang w:eastAsia="zh-CN"/>
        </w:rPr>
        <w:t>附</w:t>
      </w:r>
      <w:r w:rsidRPr="00750607">
        <w:rPr>
          <w:rFonts w:ascii="SimSun" w:eastAsia="SimSun" w:hAnsi="SimSun" w:cs="MingLiU" w:hint="eastAsia"/>
          <w:i/>
          <w:color w:val="000000"/>
          <w:sz w:val="26"/>
          <w:szCs w:val="26"/>
          <w:lang w:eastAsia="zh-CN"/>
        </w:rPr>
        <w:t>图的简要说明</w:t>
      </w:r>
      <w:r w:rsidRPr="00750607">
        <w:rPr>
          <w:rFonts w:ascii="SimSun" w:eastAsia="SimSun" w:hAnsi="SimSun" w:cs="Arial"/>
          <w:i/>
          <w:color w:val="000000"/>
          <w:sz w:val="26"/>
          <w:szCs w:val="26"/>
          <w:lang w:eastAsia="zh-CN"/>
        </w:rPr>
        <w:t>"</w:t>
      </w:r>
      <w:r w:rsidRPr="00750607">
        <w:rPr>
          <w:rFonts w:ascii="SimSun" w:eastAsia="SimSun" w:hAnsi="SimSun" w:cs="MS Gothic" w:hint="eastAsia"/>
          <w:i/>
          <w:color w:val="000000"/>
          <w:sz w:val="26"/>
          <w:szCs w:val="26"/>
          <w:lang w:eastAsia="zh-CN"/>
        </w:rPr>
        <w:t>、</w:t>
      </w:r>
      <w:r w:rsidRPr="00750607">
        <w:rPr>
          <w:rFonts w:ascii="SimSun" w:eastAsia="SimSun" w:hAnsi="SimSun" w:cs="Arial"/>
          <w:i/>
          <w:color w:val="000000"/>
          <w:sz w:val="26"/>
          <w:szCs w:val="26"/>
          <w:lang w:eastAsia="zh-CN"/>
        </w:rPr>
        <w:t>"</w:t>
      </w:r>
      <w:r w:rsidRPr="00750607">
        <w:rPr>
          <w:rFonts w:ascii="SimSun" w:eastAsia="SimSun" w:hAnsi="SimSun" w:cs="MS Gothic" w:hint="eastAsia"/>
          <w:i/>
          <w:color w:val="000000"/>
          <w:sz w:val="26"/>
          <w:szCs w:val="26"/>
          <w:lang w:eastAsia="zh-CN"/>
        </w:rPr>
        <w:t>本</w:t>
      </w:r>
      <w:r w:rsidRPr="00750607">
        <w:rPr>
          <w:rFonts w:ascii="SimSun" w:eastAsia="SimSun" w:hAnsi="SimSun" w:cs="MingLiU" w:hint="eastAsia"/>
          <w:i/>
          <w:color w:val="000000"/>
          <w:sz w:val="26"/>
          <w:szCs w:val="26"/>
          <w:lang w:eastAsia="zh-CN"/>
        </w:rPr>
        <w:t>发明</w:t>
      </w:r>
      <w:r w:rsidR="00EF4A10" w:rsidRPr="00750607">
        <w:rPr>
          <w:rFonts w:ascii="SimSun" w:eastAsia="SimSun" w:hAnsi="SimSun" w:cs="MingLiU" w:hint="eastAsia"/>
          <w:i/>
          <w:color w:val="000000"/>
          <w:sz w:val="26"/>
          <w:szCs w:val="26"/>
          <w:lang w:eastAsia="zh-CN"/>
        </w:rPr>
        <w:t>实施</w:t>
      </w:r>
      <w:r w:rsidRPr="00750607">
        <w:rPr>
          <w:rFonts w:ascii="SimSun" w:eastAsia="SimSun" w:hAnsi="SimSun" w:cs="MingLiU" w:hint="eastAsia"/>
          <w:i/>
          <w:color w:val="000000"/>
          <w:sz w:val="26"/>
          <w:szCs w:val="26"/>
          <w:lang w:eastAsia="zh-CN"/>
        </w:rPr>
        <w:t>的详细说明</w:t>
      </w:r>
      <w:r w:rsidRPr="00750607">
        <w:rPr>
          <w:rFonts w:ascii="SimSun" w:eastAsia="SimSun" w:hAnsi="SimSun" w:cs="Arial"/>
          <w:i/>
          <w:color w:val="000000"/>
          <w:sz w:val="26"/>
          <w:szCs w:val="26"/>
          <w:lang w:eastAsia="zh-CN"/>
        </w:rPr>
        <w:t>"</w:t>
      </w:r>
      <w:r w:rsidRPr="00750607">
        <w:rPr>
          <w:rFonts w:ascii="SimSun" w:eastAsia="SimSun" w:hAnsi="SimSun" w:cs="MS Gothic" w:hint="eastAsia"/>
          <w:i/>
          <w:color w:val="000000"/>
          <w:sz w:val="26"/>
          <w:szCs w:val="26"/>
          <w:lang w:eastAsia="zh-CN"/>
        </w:rPr>
        <w:t>、</w:t>
      </w:r>
      <w:r w:rsidRPr="00750607">
        <w:rPr>
          <w:rFonts w:ascii="SimSun" w:eastAsia="SimSun" w:hAnsi="SimSun" w:cs="Arial"/>
          <w:i/>
          <w:color w:val="000000"/>
          <w:sz w:val="26"/>
          <w:szCs w:val="26"/>
          <w:lang w:eastAsia="zh-CN"/>
        </w:rPr>
        <w:t>"</w:t>
      </w:r>
      <w:r w:rsidRPr="00750607">
        <w:rPr>
          <w:rFonts w:ascii="SimSun" w:eastAsia="SimSun" w:hAnsi="SimSun" w:cs="MS Gothic" w:hint="eastAsia"/>
          <w:i/>
          <w:color w:val="000000"/>
          <w:sz w:val="26"/>
          <w:szCs w:val="26"/>
          <w:lang w:eastAsia="zh-CN"/>
        </w:rPr>
        <w:t>本</w:t>
      </w:r>
      <w:r w:rsidRPr="00750607">
        <w:rPr>
          <w:rFonts w:ascii="SimSun" w:eastAsia="SimSun" w:hAnsi="SimSun" w:cs="MingLiU" w:hint="eastAsia"/>
          <w:i/>
          <w:color w:val="000000"/>
          <w:sz w:val="26"/>
          <w:szCs w:val="26"/>
          <w:lang w:eastAsia="zh-CN"/>
        </w:rPr>
        <w:t>发明</w:t>
      </w:r>
      <w:r w:rsidR="00EF4A10" w:rsidRPr="00750607">
        <w:rPr>
          <w:rFonts w:ascii="SimSun" w:eastAsia="SimSun" w:hAnsi="SimSun" w:cs="MingLiU" w:hint="eastAsia"/>
          <w:i/>
          <w:color w:val="000000"/>
          <w:sz w:val="26"/>
          <w:szCs w:val="26"/>
          <w:lang w:eastAsia="zh-CN"/>
        </w:rPr>
        <w:t>实施</w:t>
      </w:r>
      <w:r w:rsidR="00EF4A10" w:rsidRPr="00750607">
        <w:rPr>
          <w:rFonts w:ascii="SimSun" w:eastAsia="SimSun" w:hAnsi="SimSun" w:cs="Arial" w:hint="eastAsia"/>
          <w:i/>
          <w:color w:val="000000"/>
          <w:sz w:val="26"/>
          <w:szCs w:val="26"/>
          <w:lang w:eastAsia="zh-CN"/>
        </w:rPr>
        <w:t>的实例</w:t>
      </w:r>
      <w:r w:rsidRPr="00750607">
        <w:rPr>
          <w:rFonts w:ascii="SimSun" w:eastAsia="SimSun" w:hAnsi="SimSun" w:cs="Arial"/>
          <w:i/>
          <w:color w:val="000000"/>
          <w:sz w:val="26"/>
          <w:szCs w:val="26"/>
          <w:lang w:eastAsia="zh-CN"/>
        </w:rPr>
        <w:t>"</w:t>
      </w:r>
      <w:r w:rsidRPr="00750607">
        <w:rPr>
          <w:rFonts w:ascii="SimSun" w:eastAsia="SimSun" w:hAnsi="SimSun" w:cs="MS Gothic" w:hint="eastAsia"/>
          <w:i/>
          <w:color w:val="000000"/>
          <w:sz w:val="26"/>
          <w:szCs w:val="26"/>
          <w:lang w:eastAsia="zh-CN"/>
        </w:rPr>
        <w:t>等</w:t>
      </w:r>
      <w:r w:rsidRPr="00750607">
        <w:rPr>
          <w:rFonts w:ascii="SimSun" w:eastAsia="SimSun" w:hAnsi="SimSun" w:cs="MS Gothic" w:hint="eastAsia"/>
          <w:color w:val="000000"/>
          <w:sz w:val="26"/>
          <w:szCs w:val="26"/>
          <w:lang w:eastAsia="zh-CN"/>
        </w:rPr>
        <w:t>。</w:t>
      </w:r>
      <w:r w:rsidRPr="00750607">
        <w:rPr>
          <w:rFonts w:ascii="SimSun" w:eastAsia="SimSun" w:hAnsi="SimSun" w:cs="MingLiU" w:hint="eastAsia"/>
          <w:color w:val="000000"/>
          <w:sz w:val="26"/>
          <w:szCs w:val="26"/>
          <w:lang w:eastAsia="zh-CN"/>
        </w:rPr>
        <w:t>这些技术术语在外语中可以这样或那样表达；但是</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在翻译成越南语时</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必须按照越南的规定来表达。通常</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由于缺乏对法规的认识和相关领域的知识</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翻译人员会</w:t>
      </w:r>
      <w:r w:rsidR="00BC4025" w:rsidRPr="00750607">
        <w:rPr>
          <w:rFonts w:ascii="SimSun" w:eastAsia="SimSun" w:hAnsi="SimSun" w:cs="MingLiU" w:hint="eastAsia"/>
          <w:color w:val="000000"/>
          <w:sz w:val="26"/>
          <w:szCs w:val="26"/>
          <w:lang w:eastAsia="zh-CN"/>
        </w:rPr>
        <w:t>误译</w:t>
      </w:r>
      <w:r w:rsidRPr="00750607">
        <w:rPr>
          <w:rFonts w:ascii="SimSun" w:eastAsia="SimSun" w:hAnsi="SimSun" w:cs="MingLiU" w:hint="eastAsia"/>
          <w:color w:val="000000"/>
          <w:sz w:val="26"/>
          <w:szCs w:val="26"/>
          <w:lang w:eastAsia="zh-CN"/>
        </w:rPr>
        <w:t>这些技术术语。</w:t>
      </w:r>
    </w:p>
    <w:p w14:paraId="3B575691" w14:textId="77777777" w:rsidR="00F9784E" w:rsidRPr="00750607" w:rsidRDefault="00F9784E" w:rsidP="00A62EFD">
      <w:pPr>
        <w:pStyle w:val="NormalWeb"/>
        <w:spacing w:before="0" w:beforeAutospacing="0" w:after="0" w:afterAutospacing="0"/>
        <w:jc w:val="both"/>
        <w:textAlignment w:val="top"/>
        <w:rPr>
          <w:rStyle w:val="Emphasis"/>
          <w:rFonts w:ascii="SimSun" w:eastAsia="SimSun" w:hAnsi="SimSun" w:cs="Arial"/>
          <w:color w:val="000099"/>
          <w:sz w:val="26"/>
          <w:szCs w:val="26"/>
          <w:bdr w:val="none" w:sz="0" w:space="0" w:color="auto" w:frame="1"/>
          <w:lang w:eastAsia="zh-CN"/>
        </w:rPr>
      </w:pPr>
    </w:p>
    <w:p w14:paraId="20A0D2E4" w14:textId="77777777" w:rsidR="00EE6E34" w:rsidRPr="00750607" w:rsidRDefault="00EE6E34" w:rsidP="00A62EFD">
      <w:pPr>
        <w:pStyle w:val="NormalWeb"/>
        <w:spacing w:before="0" w:beforeAutospacing="0" w:after="0" w:afterAutospacing="0"/>
        <w:jc w:val="both"/>
        <w:textAlignment w:val="top"/>
        <w:rPr>
          <w:rStyle w:val="Emphasis"/>
          <w:rFonts w:ascii="SimSun" w:eastAsia="SimSun" w:hAnsi="SimSun" w:cs="MingLiU"/>
          <w:color w:val="000099"/>
          <w:sz w:val="26"/>
          <w:szCs w:val="26"/>
          <w:bdr w:val="none" w:sz="0" w:space="0" w:color="auto" w:frame="1"/>
          <w:lang w:eastAsia="zh-CN"/>
        </w:rPr>
      </w:pPr>
      <w:r w:rsidRPr="00750607">
        <w:rPr>
          <w:rStyle w:val="Emphasis"/>
          <w:rFonts w:ascii="SimSun" w:eastAsia="SimSun" w:hAnsi="SimSun" w:cs="MingLiU" w:hint="eastAsia"/>
          <w:color w:val="000099"/>
          <w:sz w:val="26"/>
          <w:szCs w:val="26"/>
          <w:bdr w:val="none" w:sz="0" w:space="0" w:color="auto" w:frame="1"/>
          <w:lang w:eastAsia="zh-CN"/>
        </w:rPr>
        <w:t>缩小发明的保护范围</w:t>
      </w:r>
    </w:p>
    <w:p w14:paraId="54C742FA" w14:textId="77777777" w:rsidR="00EE6E34" w:rsidRPr="00750607" w:rsidRDefault="00EE6E34" w:rsidP="00A62EFD">
      <w:pPr>
        <w:pStyle w:val="NormalWeb"/>
        <w:spacing w:before="0" w:beforeAutospacing="0" w:after="0" w:afterAutospacing="0"/>
        <w:jc w:val="both"/>
        <w:textAlignment w:val="top"/>
        <w:rPr>
          <w:rStyle w:val="Emphasis"/>
          <w:rFonts w:ascii="SimSun" w:eastAsia="SimSun" w:hAnsi="SimSun" w:cs="MingLiU"/>
          <w:color w:val="000099"/>
          <w:sz w:val="26"/>
          <w:szCs w:val="26"/>
          <w:bdr w:val="none" w:sz="0" w:space="0" w:color="auto" w:frame="1"/>
          <w:lang w:eastAsia="zh-CN"/>
        </w:rPr>
      </w:pPr>
    </w:p>
    <w:p w14:paraId="61120931" w14:textId="72076A63" w:rsidR="00EE6E34" w:rsidRPr="00750607" w:rsidRDefault="00EE6E34" w:rsidP="00A62EFD">
      <w:pPr>
        <w:pStyle w:val="NormalWeb"/>
        <w:spacing w:before="0" w:beforeAutospacing="0" w:after="0" w:afterAutospacing="0"/>
        <w:jc w:val="both"/>
        <w:textAlignment w:val="top"/>
        <w:rPr>
          <w:rFonts w:ascii="SimSun" w:eastAsia="SimSun" w:hAnsi="SimSun" w:cs="MingLiU"/>
          <w:i/>
          <w:iCs/>
          <w:color w:val="000099"/>
          <w:sz w:val="26"/>
          <w:szCs w:val="26"/>
          <w:bdr w:val="none" w:sz="0" w:space="0" w:color="auto" w:frame="1"/>
          <w:lang w:eastAsia="zh-CN"/>
        </w:rPr>
      </w:pPr>
      <w:r w:rsidRPr="00750607">
        <w:rPr>
          <w:rFonts w:ascii="SimSun" w:eastAsia="SimSun" w:hAnsi="SimSun" w:cs="MS Gothic" w:hint="eastAsia"/>
          <w:color w:val="000000"/>
          <w:sz w:val="26"/>
          <w:szCs w:val="26"/>
          <w:lang w:eastAsia="zh-CN"/>
        </w:rPr>
        <w:t>一</w:t>
      </w:r>
      <w:r w:rsidRPr="00750607">
        <w:rPr>
          <w:rFonts w:ascii="SimSun" w:eastAsia="SimSun" w:hAnsi="SimSun" w:cs="MingLiU" w:hint="eastAsia"/>
          <w:color w:val="000000"/>
          <w:sz w:val="26"/>
          <w:szCs w:val="26"/>
          <w:lang w:eastAsia="zh-CN"/>
        </w:rPr>
        <w:t>项发明的保护范围是</w:t>
      </w:r>
      <w:r w:rsidR="00E976F6" w:rsidRPr="00750607">
        <w:rPr>
          <w:rFonts w:ascii="SimSun" w:eastAsia="SimSun" w:hAnsi="SimSun" w:cs="MingLiU" w:hint="eastAsia"/>
          <w:color w:val="000000"/>
          <w:sz w:val="26"/>
          <w:szCs w:val="26"/>
          <w:lang w:eastAsia="zh-CN"/>
        </w:rPr>
        <w:t>根据</w:t>
      </w:r>
      <w:r w:rsidR="008A41B1" w:rsidRPr="00750607">
        <w:rPr>
          <w:rFonts w:ascii="SimSun" w:eastAsia="SimSun" w:hAnsi="SimSun" w:cs="MingLiU" w:hint="eastAsia"/>
          <w:color w:val="000000"/>
          <w:sz w:val="26"/>
          <w:szCs w:val="26"/>
          <w:lang w:eastAsia="zh-CN"/>
        </w:rPr>
        <w:t>专利发明证书</w:t>
      </w:r>
      <w:r w:rsidR="00E976F6" w:rsidRPr="00750607">
        <w:rPr>
          <w:rFonts w:ascii="SimSun" w:eastAsia="SimSun" w:hAnsi="SimSun" w:cs="MingLiU" w:hint="eastAsia"/>
          <w:color w:val="000000"/>
          <w:sz w:val="26"/>
          <w:szCs w:val="26"/>
          <w:lang w:eastAsia="zh-CN"/>
        </w:rPr>
        <w:t>中所申请的权利要求来确定</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这些权利要求</w:t>
      </w:r>
      <w:r w:rsidR="00E976F6" w:rsidRPr="00750607">
        <w:rPr>
          <w:rFonts w:ascii="SimSun" w:eastAsia="SimSun" w:hAnsi="SimSun" w:cs="MingLiU" w:hint="eastAsia"/>
          <w:color w:val="000000"/>
          <w:sz w:val="26"/>
          <w:szCs w:val="26"/>
          <w:lang w:eastAsia="zh-CN"/>
        </w:rPr>
        <w:t>与</w:t>
      </w:r>
      <w:r w:rsidRPr="00750607">
        <w:rPr>
          <w:rFonts w:ascii="SimSun" w:eastAsia="SimSun" w:hAnsi="SimSun" w:cs="Arial"/>
          <w:color w:val="000000"/>
          <w:sz w:val="26"/>
          <w:szCs w:val="26"/>
          <w:lang w:eastAsia="zh-CN"/>
        </w:rPr>
        <w:t xml:space="preserve"> "</w:t>
      </w:r>
      <w:r w:rsidRPr="00750607">
        <w:rPr>
          <w:rFonts w:ascii="SimSun" w:eastAsia="SimSun" w:hAnsi="SimSun" w:cs="MingLiU" w:hint="eastAsia"/>
          <w:i/>
          <w:color w:val="000000"/>
          <w:sz w:val="26"/>
          <w:szCs w:val="26"/>
          <w:lang w:eastAsia="zh-CN"/>
        </w:rPr>
        <w:t>发明</w:t>
      </w:r>
      <w:r w:rsidR="00E976F6" w:rsidRPr="00750607">
        <w:rPr>
          <w:rFonts w:ascii="SimSun" w:eastAsia="SimSun" w:hAnsi="SimSun" w:cs="MingLiU" w:hint="eastAsia"/>
          <w:i/>
          <w:color w:val="000000"/>
          <w:sz w:val="26"/>
          <w:szCs w:val="26"/>
          <w:lang w:eastAsia="zh-CN"/>
        </w:rPr>
        <w:t>技术状况</w:t>
      </w:r>
      <w:r w:rsidRPr="00750607">
        <w:rPr>
          <w:rFonts w:ascii="SimSun" w:eastAsia="SimSun" w:hAnsi="SimSun" w:cs="Arial"/>
          <w:color w:val="000000"/>
          <w:sz w:val="26"/>
          <w:szCs w:val="26"/>
          <w:lang w:eastAsia="zh-CN"/>
        </w:rPr>
        <w:t>"</w:t>
      </w:r>
      <w:r w:rsidRPr="00750607">
        <w:rPr>
          <w:rFonts w:ascii="SimSun" w:eastAsia="SimSun" w:hAnsi="SimSun" w:cs="MS Gothic" w:hint="eastAsia"/>
          <w:color w:val="000000"/>
          <w:sz w:val="26"/>
          <w:szCs w:val="26"/>
          <w:lang w:eastAsia="zh-CN"/>
        </w:rPr>
        <w:t>、</w:t>
      </w:r>
      <w:r w:rsidRPr="00750607">
        <w:rPr>
          <w:rFonts w:ascii="SimSun" w:eastAsia="SimSun" w:hAnsi="SimSun" w:cs="Arial"/>
          <w:color w:val="000000"/>
          <w:sz w:val="26"/>
          <w:szCs w:val="26"/>
          <w:lang w:eastAsia="zh-CN"/>
        </w:rPr>
        <w:t>"</w:t>
      </w:r>
      <w:r w:rsidRPr="00750607">
        <w:rPr>
          <w:rFonts w:ascii="SimSun" w:eastAsia="SimSun" w:hAnsi="SimSun" w:cs="MingLiU" w:hint="eastAsia"/>
          <w:i/>
          <w:color w:val="000000"/>
          <w:sz w:val="26"/>
          <w:szCs w:val="26"/>
          <w:lang w:eastAsia="zh-CN"/>
        </w:rPr>
        <w:t>发明</w:t>
      </w:r>
      <w:r w:rsidR="00E976F6" w:rsidRPr="00750607">
        <w:rPr>
          <w:rFonts w:ascii="SimSun" w:eastAsia="SimSun" w:hAnsi="SimSun" w:cs="MingLiU" w:hint="eastAsia"/>
          <w:i/>
          <w:color w:val="000000"/>
          <w:sz w:val="26"/>
          <w:szCs w:val="26"/>
          <w:lang w:eastAsia="zh-CN"/>
        </w:rPr>
        <w:t>技术性质</w:t>
      </w:r>
      <w:r w:rsidRPr="00750607">
        <w:rPr>
          <w:rFonts w:ascii="SimSun" w:eastAsia="SimSun" w:hAnsi="SimSun" w:cs="Arial"/>
          <w:color w:val="000000"/>
          <w:sz w:val="26"/>
          <w:szCs w:val="26"/>
          <w:lang w:eastAsia="zh-CN"/>
        </w:rPr>
        <w:t>"</w:t>
      </w:r>
      <w:r w:rsidRPr="00750607">
        <w:rPr>
          <w:rFonts w:ascii="SimSun" w:eastAsia="SimSun" w:hAnsi="SimSun" w:cs="MS Gothic" w:hint="eastAsia"/>
          <w:color w:val="000000"/>
          <w:sz w:val="26"/>
          <w:szCs w:val="26"/>
          <w:lang w:eastAsia="zh-CN"/>
        </w:rPr>
        <w:t>、</w:t>
      </w:r>
      <w:r w:rsidRPr="00750607">
        <w:rPr>
          <w:rFonts w:ascii="SimSun" w:eastAsia="SimSun" w:hAnsi="SimSun" w:cs="Arial"/>
          <w:color w:val="000000"/>
          <w:sz w:val="26"/>
          <w:szCs w:val="26"/>
          <w:lang w:eastAsia="zh-CN"/>
        </w:rPr>
        <w:t>"</w:t>
      </w:r>
      <w:r w:rsidRPr="00750607">
        <w:rPr>
          <w:rFonts w:ascii="SimSun" w:eastAsia="SimSun" w:hAnsi="SimSun" w:cs="MingLiU" w:hint="eastAsia"/>
          <w:i/>
          <w:color w:val="000000"/>
          <w:sz w:val="26"/>
          <w:szCs w:val="26"/>
          <w:lang w:eastAsia="zh-CN"/>
        </w:rPr>
        <w:t>发明优选实施例的详细说明</w:t>
      </w:r>
      <w:r w:rsidRPr="00750607">
        <w:rPr>
          <w:rFonts w:ascii="SimSun" w:eastAsia="SimSun" w:hAnsi="SimSun" w:cs="Arial"/>
          <w:i/>
          <w:color w:val="000000"/>
          <w:sz w:val="26"/>
          <w:szCs w:val="26"/>
          <w:lang w:eastAsia="zh-CN"/>
        </w:rPr>
        <w:t xml:space="preserve"> </w:t>
      </w:r>
      <w:r w:rsidRPr="00750607">
        <w:rPr>
          <w:rFonts w:ascii="SimSun" w:eastAsia="SimSun" w:hAnsi="SimSun" w:cs="Arial"/>
          <w:color w:val="000000"/>
          <w:sz w:val="26"/>
          <w:szCs w:val="26"/>
          <w:lang w:eastAsia="zh-CN"/>
        </w:rPr>
        <w:t>"</w:t>
      </w:r>
      <w:r w:rsidRPr="00750607">
        <w:rPr>
          <w:rFonts w:ascii="SimSun" w:eastAsia="SimSun" w:hAnsi="SimSun" w:cs="MS Gothic" w:hint="eastAsia"/>
          <w:color w:val="000000"/>
          <w:sz w:val="26"/>
          <w:szCs w:val="26"/>
          <w:lang w:eastAsia="zh-CN"/>
        </w:rPr>
        <w:t>和附</w:t>
      </w:r>
      <w:r w:rsidRPr="00750607">
        <w:rPr>
          <w:rFonts w:ascii="SimSun" w:eastAsia="SimSun" w:hAnsi="SimSun" w:cs="MingLiU" w:hint="eastAsia"/>
          <w:color w:val="000000"/>
          <w:sz w:val="26"/>
          <w:szCs w:val="26"/>
          <w:lang w:eastAsia="zh-CN"/>
        </w:rPr>
        <w:t>图</w:t>
      </w:r>
      <w:r w:rsidR="005D4728" w:rsidRPr="00750607">
        <w:rPr>
          <w:rFonts w:ascii="SimSun" w:eastAsia="SimSun" w:hAnsi="SimSun" w:cs="MingLiU" w:hint="eastAsia"/>
          <w:color w:val="000000"/>
          <w:sz w:val="26"/>
          <w:szCs w:val="26"/>
          <w:lang w:eastAsia="zh-CN"/>
        </w:rPr>
        <w:t>等内容用来</w:t>
      </w:r>
      <w:r w:rsidR="00E976F6" w:rsidRPr="00750607">
        <w:rPr>
          <w:rFonts w:ascii="SimSun" w:eastAsia="SimSun" w:hAnsi="SimSun" w:cs="MingLiU" w:hint="eastAsia"/>
          <w:color w:val="000000"/>
          <w:sz w:val="26"/>
          <w:szCs w:val="26"/>
          <w:lang w:eastAsia="zh-CN"/>
        </w:rPr>
        <w:t>补充（说明、等情）其内容</w:t>
      </w:r>
      <w:r w:rsidR="00D11563" w:rsidRPr="00750607">
        <w:rPr>
          <w:rFonts w:ascii="SimSun" w:eastAsia="SimSun" w:hAnsi="SimSun" w:cs="MingLiU" w:hint="eastAsia"/>
          <w:color w:val="000000"/>
          <w:sz w:val="26"/>
          <w:szCs w:val="26"/>
          <w:lang w:eastAsia="zh-CN"/>
        </w:rPr>
        <w:t>、</w:t>
      </w:r>
      <w:r w:rsidR="00E976F6" w:rsidRPr="00750607">
        <w:rPr>
          <w:rFonts w:ascii="SimSun" w:eastAsia="SimSun" w:hAnsi="SimSun" w:cs="MingLiU" w:hint="eastAsia"/>
          <w:color w:val="000000"/>
          <w:sz w:val="26"/>
          <w:szCs w:val="26"/>
          <w:lang w:eastAsia="zh-CN"/>
        </w:rPr>
        <w:t>并且与之一致</w:t>
      </w:r>
      <w:r w:rsidRPr="00750607">
        <w:rPr>
          <w:rFonts w:ascii="SimSun" w:eastAsia="SimSun" w:hAnsi="SimSun" w:cs="MingLiU" w:hint="eastAsia"/>
          <w:color w:val="000000"/>
          <w:sz w:val="26"/>
          <w:szCs w:val="26"/>
          <w:lang w:eastAsia="zh-CN"/>
        </w:rPr>
        <w:t>。权利要求是由一套基本的技术特征来</w:t>
      </w:r>
      <w:r w:rsidR="005D4728" w:rsidRPr="00750607">
        <w:rPr>
          <w:rFonts w:ascii="SimSun" w:eastAsia="SimSun" w:hAnsi="SimSun" w:cs="MingLiU" w:hint="eastAsia"/>
          <w:color w:val="000000"/>
          <w:sz w:val="26"/>
          <w:szCs w:val="26"/>
          <w:lang w:eastAsia="zh-CN"/>
        </w:rPr>
        <w:t>展示</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这些技术特征</w:t>
      </w:r>
      <w:r w:rsidR="005D4728" w:rsidRPr="00750607">
        <w:rPr>
          <w:rFonts w:ascii="SimSun" w:eastAsia="SimSun" w:hAnsi="SimSun" w:cs="MingLiU" w:hint="eastAsia"/>
          <w:color w:val="000000"/>
          <w:sz w:val="26"/>
          <w:szCs w:val="26"/>
          <w:lang w:eastAsia="zh-CN"/>
        </w:rPr>
        <w:t>用来</w:t>
      </w:r>
      <w:r w:rsidRPr="00750607">
        <w:rPr>
          <w:rFonts w:ascii="SimSun" w:eastAsia="SimSun" w:hAnsi="SimSun" w:cs="MingLiU" w:hint="eastAsia"/>
          <w:color w:val="000000"/>
          <w:sz w:val="26"/>
          <w:szCs w:val="26"/>
          <w:lang w:eastAsia="zh-CN"/>
        </w:rPr>
        <w:t>识别其</w:t>
      </w:r>
      <w:r w:rsidR="005D4728" w:rsidRPr="00750607">
        <w:rPr>
          <w:rFonts w:ascii="SimSun" w:eastAsia="SimSun" w:hAnsi="SimSun" w:cs="MingLiU" w:hint="eastAsia"/>
          <w:color w:val="000000"/>
          <w:sz w:val="26"/>
          <w:szCs w:val="26"/>
          <w:lang w:eastAsia="zh-CN"/>
        </w:rPr>
        <w:t>对象</w:t>
      </w:r>
      <w:r w:rsidRPr="00750607">
        <w:rPr>
          <w:rFonts w:ascii="SimSun" w:eastAsia="SimSun" w:hAnsi="SimSun" w:cs="MingLiU" w:hint="eastAsia"/>
          <w:color w:val="000000"/>
          <w:sz w:val="26"/>
          <w:szCs w:val="26"/>
          <w:lang w:eastAsia="zh-CN"/>
        </w:rPr>
        <w:t>、实现预期的目的以及与现有技术的区别。</w:t>
      </w:r>
    </w:p>
    <w:p w14:paraId="3F244198" w14:textId="77777777" w:rsidR="00694146" w:rsidRPr="00750607" w:rsidRDefault="00694146" w:rsidP="00A62EFD">
      <w:pPr>
        <w:pStyle w:val="NormalWeb"/>
        <w:spacing w:before="0" w:beforeAutospacing="0" w:after="0" w:afterAutospacing="0"/>
        <w:jc w:val="both"/>
        <w:textAlignment w:val="top"/>
        <w:rPr>
          <w:rFonts w:ascii="SimSun" w:eastAsia="SimSun" w:hAnsi="SimSun" w:cs="MingLiU"/>
          <w:i/>
          <w:iCs/>
          <w:color w:val="000099"/>
          <w:sz w:val="26"/>
          <w:szCs w:val="26"/>
          <w:bdr w:val="none" w:sz="0" w:space="0" w:color="auto" w:frame="1"/>
          <w:lang w:eastAsia="zh-CN"/>
        </w:rPr>
      </w:pPr>
    </w:p>
    <w:p w14:paraId="0BF77D63" w14:textId="073FBA43" w:rsidR="00EE6E34" w:rsidRPr="00750607" w:rsidRDefault="00EE6E34" w:rsidP="00A62EFD">
      <w:pPr>
        <w:pStyle w:val="NormalWeb"/>
        <w:spacing w:before="0" w:beforeAutospacing="0" w:after="0" w:afterAutospacing="0"/>
        <w:jc w:val="both"/>
        <w:textAlignment w:val="top"/>
        <w:rPr>
          <w:rFonts w:ascii="SimSun" w:eastAsia="SimSun" w:hAnsi="SimSun" w:cs="Arial"/>
          <w:color w:val="000000"/>
          <w:sz w:val="26"/>
          <w:szCs w:val="26"/>
          <w:lang w:eastAsia="zh-CN"/>
        </w:rPr>
      </w:pPr>
      <w:r w:rsidRPr="00750607">
        <w:rPr>
          <w:rFonts w:ascii="SimSun" w:eastAsia="SimSun" w:hAnsi="SimSun" w:cs="MS Gothic" w:hint="eastAsia"/>
          <w:color w:val="000000"/>
          <w:sz w:val="26"/>
          <w:szCs w:val="26"/>
          <w:lang w:eastAsia="zh-CN"/>
        </w:rPr>
        <w:t>在越南提交</w:t>
      </w:r>
      <w:r w:rsidRPr="00750607">
        <w:rPr>
          <w:rFonts w:ascii="SimSun" w:eastAsia="SimSun" w:hAnsi="SimSun" w:cs="MingLiU" w:hint="eastAsia"/>
          <w:color w:val="000000"/>
          <w:sz w:val="26"/>
          <w:szCs w:val="26"/>
          <w:lang w:eastAsia="zh-CN"/>
        </w:rPr>
        <w:t>专利申请时</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外国申请人必须提交附在其专利申请中的专利说明书的越南语翻译。外国的说明书可以附在申请书上；然而</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这份文件</w:t>
      </w:r>
      <w:r w:rsidR="008A41B1" w:rsidRPr="00750607">
        <w:rPr>
          <w:rFonts w:ascii="SimSun" w:eastAsia="SimSun" w:hAnsi="SimSun" w:cs="MingLiU" w:hint="eastAsia"/>
          <w:color w:val="000000"/>
          <w:sz w:val="26"/>
          <w:szCs w:val="26"/>
          <w:lang w:eastAsia="zh-CN"/>
        </w:rPr>
        <w:t>仅作为</w:t>
      </w:r>
      <w:r w:rsidRPr="00750607">
        <w:rPr>
          <w:rFonts w:ascii="SimSun" w:eastAsia="SimSun" w:hAnsi="SimSun" w:cs="MingLiU" w:hint="eastAsia"/>
          <w:color w:val="000000"/>
          <w:sz w:val="26"/>
          <w:szCs w:val="26"/>
          <w:lang w:eastAsia="zh-CN"/>
        </w:rPr>
        <w:t>作为参考</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并在审</w:t>
      </w:r>
      <w:r w:rsidR="00750607" w:rsidRPr="00750607">
        <w:rPr>
          <w:rFonts w:ascii="SimSun" w:eastAsia="SimSun" w:hAnsi="SimSun"/>
          <w:noProof/>
          <w:sz w:val="28"/>
          <w:szCs w:val="28"/>
          <w:lang w:eastAsia="zh-CN"/>
        </w:rPr>
        <mc:AlternateContent>
          <mc:Choice Requires="wps">
            <w:drawing>
              <wp:anchor distT="0" distB="0" distL="114300" distR="114300" simplePos="0" relativeHeight="251663360" behindDoc="0" locked="0" layoutInCell="1" allowOverlap="1" wp14:anchorId="1529999B" wp14:editId="231B66D9">
                <wp:simplePos x="0" y="0"/>
                <wp:positionH relativeFrom="column">
                  <wp:posOffset>6364605</wp:posOffset>
                </wp:positionH>
                <wp:positionV relativeFrom="paragraph">
                  <wp:posOffset>-470027</wp:posOffset>
                </wp:positionV>
                <wp:extent cx="347980" cy="1429131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14291310"/>
                        </a:xfrm>
                        <a:prstGeom prst="rect">
                          <a:avLst/>
                        </a:prstGeom>
                        <a:solidFill>
                          <a:srgbClr val="00B39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55EE8" w14:textId="77777777" w:rsidR="00750607" w:rsidRPr="00D11563" w:rsidRDefault="00750607" w:rsidP="00750607">
                            <w:pPr>
                              <w:spacing w:after="0" w:line="240" w:lineRule="auto"/>
                              <w:rPr>
                                <w:rFonts w:ascii="SimSun" w:hAnsi="SimSun" w:cs="Arial"/>
                                <w:b/>
                                <w:color w:val="FFFFFF" w:themeColor="background1"/>
                              </w:rPr>
                            </w:pPr>
                            <w:r>
                              <w:rPr>
                                <w:rFonts w:ascii="SimSun" w:hAnsi="SimSun" w:cs="Arial"/>
                                <w:bCs/>
                                <w:color w:val="FFFFFF" w:themeColor="background1"/>
                              </w:rPr>
                              <w:t xml:space="preserve">   </w:t>
                            </w:r>
                            <w:r w:rsidRPr="00D11563">
                              <w:rPr>
                                <w:rFonts w:ascii="SimSun" w:hAnsi="SimSun" w:cs="Arial"/>
                                <w:bCs/>
                                <w:color w:val="FFFFFF" w:themeColor="background1"/>
                              </w:rPr>
                              <w:t xml:space="preserve"> </w:t>
                            </w:r>
                            <w:r w:rsidRPr="00D11563">
                              <w:rPr>
                                <w:rFonts w:ascii="SimSun" w:hAnsi="SimSun" w:cs="MS Gothic" w:hint="eastAsia"/>
                                <w:b/>
                                <w:color w:val="FFFFFF" w:themeColor="background1"/>
                              </w:rPr>
                              <w:t>越南的</w:t>
                            </w:r>
                            <w:r w:rsidRPr="00D11563">
                              <w:rPr>
                                <w:rFonts w:ascii="SimSun" w:hAnsi="SimSun" w:cs="MingLiU" w:hint="eastAsia"/>
                                <w:b/>
                                <w:color w:val="FFFFFF" w:themeColor="background1"/>
                              </w:rPr>
                              <w:t>专利保护</w:t>
                            </w:r>
                          </w:p>
                        </w:txbxContent>
                      </wps:txbx>
                      <wps:bodyPr vertOverflow="clip" horzOverflow="clip" vert="vert" lIns="50800" tIns="50800" rIns="50800" bIns="50800" anchor="ctr">
                        <a:noAutofit/>
                      </wps:bodyPr>
                    </wps:wsp>
                  </a:graphicData>
                </a:graphic>
                <wp14:sizeRelH relativeFrom="margin">
                  <wp14:pctWidth>0</wp14:pctWidth>
                </wp14:sizeRelH>
                <wp14:sizeRelV relativeFrom="page">
                  <wp14:pctHeight>0</wp14:pctHeight>
                </wp14:sizeRelV>
              </wp:anchor>
            </w:drawing>
          </mc:Choice>
          <mc:Fallback>
            <w:pict>
              <v:rect w14:anchorId="1529999B" id="Rectangle 3" o:spid="_x0000_s1030" style="position:absolute;left:0;text-align:left;margin-left:501.15pt;margin-top:-37pt;width:27.4pt;height:112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" fillcolor="#00b39c" stroked="f">
                <v:path arrowok="t"/>
                <v:textbox style="layout-flow:vertical" inset="4pt,4pt,4pt,4pt">
                  <w:txbxContent>
                    <w:p w14:paraId="5ED55EE8" w14:textId="77777777" w:rsidR="00750607" w:rsidRPr="00D11563" w:rsidRDefault="00750607" w:rsidP="00750607">
                      <w:pPr>
                        <w:spacing w:after="0" w:line="240" w:lineRule="auto"/>
                        <w:rPr>
                          <w:rFonts w:ascii="SimSun" w:hAnsi="SimSun" w:cs="Arial"/>
                          <w:b/>
                          <w:color w:val="FFFFFF" w:themeColor="background1"/>
                        </w:rPr>
                      </w:pPr>
                      <w:r>
                        <w:rPr>
                          <w:rFonts w:ascii="SimSun" w:hAnsi="SimSun" w:cs="Arial"/>
                          <w:bCs/>
                          <w:color w:val="FFFFFF" w:themeColor="background1"/>
                        </w:rPr>
                        <w:t xml:space="preserve">   </w:t>
                      </w:r>
                      <w:r w:rsidRPr="00D11563">
                        <w:rPr>
                          <w:rFonts w:ascii="SimSun" w:hAnsi="SimSun" w:cs="Arial"/>
                          <w:bCs/>
                          <w:color w:val="FFFFFF" w:themeColor="background1"/>
                        </w:rPr>
                        <w:t xml:space="preserve"> </w:t>
                      </w:r>
                      <w:r w:rsidRPr="00D11563">
                        <w:rPr>
                          <w:rFonts w:ascii="SimSun" w:hAnsi="SimSun" w:cs="MS Gothic" w:hint="eastAsia"/>
                          <w:b/>
                          <w:color w:val="FFFFFF" w:themeColor="background1"/>
                        </w:rPr>
                        <w:t>越南的</w:t>
                      </w:r>
                      <w:r w:rsidRPr="00D11563">
                        <w:rPr>
                          <w:rFonts w:ascii="SimSun" w:hAnsi="SimSun" w:cs="MingLiU" w:hint="eastAsia"/>
                          <w:b/>
                          <w:color w:val="FFFFFF" w:themeColor="background1"/>
                        </w:rPr>
                        <w:t>专利保护</w:t>
                      </w:r>
                    </w:p>
                  </w:txbxContent>
                </v:textbox>
              </v:rect>
            </w:pict>
          </mc:Fallback>
        </mc:AlternateContent>
      </w:r>
      <w:r w:rsidRPr="00750607">
        <w:rPr>
          <w:rFonts w:ascii="SimSun" w:eastAsia="SimSun" w:hAnsi="SimSun" w:cs="MingLiU" w:hint="eastAsia"/>
          <w:color w:val="000000"/>
          <w:sz w:val="26"/>
          <w:szCs w:val="26"/>
          <w:lang w:eastAsia="zh-CN"/>
        </w:rPr>
        <w:t>查期间协助越南知识产权局的审查员。审查结果完全取决于专利申请所附说明书的越南语翻译</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而不是外国说明书。专利说明书详细说明了</w:t>
      </w:r>
      <w:r w:rsidR="008A41B1" w:rsidRPr="00750607">
        <w:rPr>
          <w:rFonts w:ascii="SimSun" w:eastAsia="SimSun" w:hAnsi="SimSun" w:cs="MingLiU" w:hint="eastAsia"/>
          <w:color w:val="000000"/>
          <w:sz w:val="26"/>
          <w:szCs w:val="26"/>
          <w:lang w:eastAsia="zh-CN"/>
        </w:rPr>
        <w:t>关于发明的信息</w:t>
      </w:r>
      <w:r w:rsidRPr="00750607">
        <w:rPr>
          <w:rFonts w:ascii="SimSun" w:eastAsia="SimSun" w:hAnsi="SimSun" w:cs="MingLiU" w:hint="eastAsia"/>
          <w:color w:val="000000"/>
          <w:sz w:val="26"/>
          <w:szCs w:val="26"/>
          <w:lang w:eastAsia="zh-CN"/>
        </w:rPr>
        <w:t>、新创造的技术方案、发明的运作方式和发明的保护范围。在专利说明书的越南语翻译</w:t>
      </w:r>
      <w:r w:rsidRPr="00750607">
        <w:rPr>
          <w:rFonts w:ascii="SimSun" w:eastAsia="SimSun" w:hAnsi="SimSun" w:cs="MS Gothic" w:hint="eastAsia"/>
          <w:color w:val="000000"/>
          <w:sz w:val="26"/>
          <w:szCs w:val="26"/>
          <w:lang w:eastAsia="zh-CN"/>
        </w:rPr>
        <w:t>中</w:t>
      </w:r>
      <w:r w:rsidR="00D11563" w:rsidRPr="00750607">
        <w:rPr>
          <w:rFonts w:ascii="SimSun" w:eastAsia="SimSun" w:hAnsi="SimSun" w:cs="MS Gothic" w:hint="eastAsia"/>
          <w:color w:val="000000"/>
          <w:sz w:val="26"/>
          <w:szCs w:val="26"/>
          <w:lang w:eastAsia="zh-CN"/>
        </w:rPr>
        <w:t>、</w:t>
      </w:r>
      <w:r w:rsidRPr="00750607">
        <w:rPr>
          <w:rFonts w:ascii="SimSun" w:eastAsia="SimSun" w:hAnsi="SimSun" w:cs="MS Gothic" w:hint="eastAsia"/>
          <w:color w:val="000000"/>
          <w:sz w:val="26"/>
          <w:szCs w:val="26"/>
          <w:lang w:eastAsia="zh-CN"/>
        </w:rPr>
        <w:t>翻</w:t>
      </w:r>
      <w:r w:rsidRPr="00750607">
        <w:rPr>
          <w:rFonts w:ascii="SimSun" w:eastAsia="SimSun" w:hAnsi="SimSun" w:cs="MingLiU" w:hint="eastAsia"/>
          <w:color w:val="000000"/>
          <w:sz w:val="26"/>
          <w:szCs w:val="26"/>
          <w:lang w:eastAsia="zh-CN"/>
        </w:rPr>
        <w:t>译的准确性是最重要的</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因为漏掉一个逗号</w:t>
      </w:r>
      <w:r w:rsidR="00D11563" w:rsidRPr="00750607">
        <w:rPr>
          <w:rFonts w:ascii="SimSun" w:eastAsia="SimSun" w:hAnsi="SimSun" w:cs="MingLiU" w:hint="eastAsia"/>
          <w:color w:val="000000"/>
          <w:sz w:val="26"/>
          <w:szCs w:val="26"/>
          <w:lang w:eastAsia="zh-CN"/>
        </w:rPr>
        <w:t>、</w:t>
      </w:r>
      <w:r w:rsidR="008A41B1" w:rsidRPr="00750607">
        <w:rPr>
          <w:rFonts w:ascii="SimSun" w:eastAsia="SimSun" w:hAnsi="SimSun" w:cs="MingLiU" w:hint="eastAsia"/>
          <w:color w:val="000000"/>
          <w:sz w:val="26"/>
          <w:szCs w:val="26"/>
          <w:lang w:eastAsia="zh-CN"/>
        </w:rPr>
        <w:t>也</w:t>
      </w:r>
      <w:r w:rsidRPr="00750607">
        <w:rPr>
          <w:rFonts w:ascii="SimSun" w:eastAsia="SimSun" w:hAnsi="SimSun" w:cs="MingLiU" w:hint="eastAsia"/>
          <w:color w:val="000000"/>
          <w:sz w:val="26"/>
          <w:szCs w:val="26"/>
          <w:lang w:eastAsia="zh-CN"/>
        </w:rPr>
        <w:t>可能会对发明的保护范围产生不利影响。</w:t>
      </w:r>
    </w:p>
    <w:p w14:paraId="3091F79D" w14:textId="77777777" w:rsidR="00AC003F" w:rsidRPr="00750607" w:rsidRDefault="00AC003F" w:rsidP="00A62EFD">
      <w:pPr>
        <w:pStyle w:val="NormalWeb"/>
        <w:spacing w:before="0" w:beforeAutospacing="0" w:after="0" w:afterAutospacing="0"/>
        <w:jc w:val="both"/>
        <w:textAlignment w:val="top"/>
        <w:rPr>
          <w:rFonts w:ascii="SimSun" w:eastAsia="SimSun" w:hAnsi="SimSun" w:cs="Arial"/>
          <w:color w:val="000000"/>
          <w:sz w:val="26"/>
          <w:szCs w:val="26"/>
          <w:lang w:eastAsia="zh-CN"/>
        </w:rPr>
      </w:pPr>
    </w:p>
    <w:p w14:paraId="6AD501CC" w14:textId="14FB575A" w:rsidR="005665D1" w:rsidRPr="00750607" w:rsidRDefault="00EE6E34" w:rsidP="00A62EFD">
      <w:pPr>
        <w:pStyle w:val="NormalWeb"/>
        <w:spacing w:before="0" w:beforeAutospacing="0" w:after="0" w:afterAutospacing="0"/>
        <w:jc w:val="both"/>
        <w:textAlignment w:val="top"/>
        <w:rPr>
          <w:rStyle w:val="Emphasis"/>
          <w:rFonts w:ascii="SimSun" w:eastAsia="SimSun" w:hAnsi="SimSun" w:cs="MingLiU"/>
          <w:color w:val="000099"/>
          <w:sz w:val="26"/>
          <w:szCs w:val="26"/>
          <w:bdr w:val="none" w:sz="0" w:space="0" w:color="auto" w:frame="1"/>
          <w:lang w:eastAsia="zh-CN"/>
        </w:rPr>
      </w:pPr>
      <w:r w:rsidRPr="00750607">
        <w:rPr>
          <w:rStyle w:val="Emphasis"/>
          <w:rFonts w:ascii="SimSun" w:eastAsia="SimSun" w:hAnsi="SimSun" w:cs="MS Gothic" w:hint="eastAsia"/>
          <w:color w:val="000099"/>
          <w:sz w:val="26"/>
          <w:szCs w:val="26"/>
          <w:bdr w:val="none" w:sz="0" w:space="0" w:color="auto" w:frame="1"/>
          <w:lang w:eastAsia="zh-CN"/>
        </w:rPr>
        <w:t>阻</w:t>
      </w:r>
      <w:r w:rsidRPr="00750607">
        <w:rPr>
          <w:rStyle w:val="Emphasis"/>
          <w:rFonts w:ascii="SimSun" w:eastAsia="SimSun" w:hAnsi="SimSun" w:cs="MingLiU" w:hint="eastAsia"/>
          <w:color w:val="000099"/>
          <w:sz w:val="26"/>
          <w:szCs w:val="26"/>
          <w:bdr w:val="none" w:sz="0" w:space="0" w:color="auto" w:frame="1"/>
          <w:lang w:eastAsia="zh-CN"/>
        </w:rPr>
        <w:t>挠或无法在越南实施专利权</w:t>
      </w:r>
    </w:p>
    <w:p w14:paraId="0952C734" w14:textId="77777777" w:rsidR="00F35AD2" w:rsidRPr="00750607" w:rsidRDefault="00F35AD2" w:rsidP="00A62EFD">
      <w:pPr>
        <w:pStyle w:val="NormalWeb"/>
        <w:spacing w:before="0" w:beforeAutospacing="0" w:after="0" w:afterAutospacing="0"/>
        <w:jc w:val="both"/>
        <w:textAlignment w:val="top"/>
        <w:rPr>
          <w:rStyle w:val="Emphasis"/>
          <w:rFonts w:ascii="SimSun" w:eastAsia="SimSun" w:hAnsi="SimSun" w:cs="MingLiU" w:hint="eastAsia"/>
          <w:color w:val="000099"/>
          <w:sz w:val="26"/>
          <w:szCs w:val="26"/>
          <w:bdr w:val="none" w:sz="0" w:space="0" w:color="auto" w:frame="1"/>
          <w:lang w:eastAsia="zh-CN"/>
        </w:rPr>
      </w:pPr>
    </w:p>
    <w:p w14:paraId="08B2DF0E" w14:textId="77E90CF3" w:rsidR="00EE6E34" w:rsidRPr="00750607" w:rsidRDefault="00EE6E34" w:rsidP="00A62EFD">
      <w:pPr>
        <w:pStyle w:val="NormalWeb"/>
        <w:spacing w:before="0" w:beforeAutospacing="0" w:after="0" w:afterAutospacing="0"/>
        <w:jc w:val="both"/>
        <w:textAlignment w:val="top"/>
        <w:rPr>
          <w:rFonts w:ascii="SimSun" w:eastAsia="SimSun" w:hAnsi="SimSun" w:cs="MingLiU"/>
          <w:color w:val="000000"/>
          <w:sz w:val="26"/>
          <w:szCs w:val="26"/>
          <w:lang w:eastAsia="zh-CN"/>
        </w:rPr>
      </w:pPr>
      <w:r w:rsidRPr="00750607">
        <w:rPr>
          <w:rFonts w:ascii="SimSun" w:eastAsia="SimSun" w:hAnsi="SimSun" w:cs="MS Gothic" w:hint="eastAsia"/>
          <w:color w:val="000000"/>
          <w:sz w:val="26"/>
          <w:szCs w:val="26"/>
          <w:lang w:eastAsia="zh-CN"/>
        </w:rPr>
        <w:t>在越南</w:t>
      </w:r>
      <w:r w:rsidR="00D11563" w:rsidRPr="00750607">
        <w:rPr>
          <w:rFonts w:ascii="SimSun" w:eastAsia="SimSun" w:hAnsi="SimSun" w:cs="MS Gothic" w:hint="eastAsia"/>
          <w:color w:val="000000"/>
          <w:sz w:val="26"/>
          <w:szCs w:val="26"/>
          <w:lang w:eastAsia="zh-CN"/>
        </w:rPr>
        <w:t>、</w:t>
      </w:r>
      <w:r w:rsidRPr="00750607">
        <w:rPr>
          <w:rFonts w:ascii="SimSun" w:eastAsia="SimSun" w:hAnsi="SimSun" w:cs="MingLiU" w:hint="eastAsia"/>
          <w:color w:val="000000"/>
          <w:sz w:val="26"/>
          <w:szCs w:val="26"/>
          <w:lang w:eastAsia="zh-CN"/>
        </w:rPr>
        <w:t>专利权可以通过行政和</w:t>
      </w:r>
      <w:r w:rsidRPr="00750607">
        <w:rPr>
          <w:rFonts w:ascii="SimSun" w:eastAsia="SimSun" w:hAnsi="SimSun" w:cs="Arial"/>
          <w:color w:val="000000"/>
          <w:sz w:val="26"/>
          <w:szCs w:val="26"/>
          <w:lang w:eastAsia="zh-CN"/>
        </w:rPr>
        <w:t>/</w:t>
      </w:r>
      <w:r w:rsidRPr="00750607">
        <w:rPr>
          <w:rFonts w:ascii="SimSun" w:eastAsia="SimSun" w:hAnsi="SimSun" w:cs="MS Gothic" w:hint="eastAsia"/>
          <w:color w:val="000000"/>
          <w:sz w:val="26"/>
          <w:szCs w:val="26"/>
          <w:lang w:eastAsia="zh-CN"/>
        </w:rPr>
        <w:t>或民事</w:t>
      </w:r>
      <w:r w:rsidRPr="00750607">
        <w:rPr>
          <w:rFonts w:ascii="SimSun" w:eastAsia="SimSun" w:hAnsi="SimSun" w:cs="MingLiU" w:hint="eastAsia"/>
          <w:color w:val="000000"/>
          <w:sz w:val="26"/>
          <w:szCs w:val="26"/>
          <w:lang w:eastAsia="zh-CN"/>
        </w:rPr>
        <w:t>诉讼程序执行。在确定被指控的产品</w:t>
      </w:r>
      <w:r w:rsidRPr="00750607">
        <w:rPr>
          <w:rFonts w:ascii="SimSun" w:eastAsia="SimSun" w:hAnsi="SimSun" w:cs="Arial"/>
          <w:color w:val="000000"/>
          <w:sz w:val="26"/>
          <w:szCs w:val="26"/>
          <w:lang w:eastAsia="zh-CN"/>
        </w:rPr>
        <w:t>/</w:t>
      </w:r>
      <w:r w:rsidRPr="00750607">
        <w:rPr>
          <w:rFonts w:ascii="SimSun" w:eastAsia="SimSun" w:hAnsi="SimSun" w:cs="MS Gothic" w:hint="eastAsia"/>
          <w:color w:val="000000"/>
          <w:sz w:val="26"/>
          <w:szCs w:val="26"/>
          <w:lang w:eastAsia="zh-CN"/>
        </w:rPr>
        <w:t>工</w:t>
      </w:r>
      <w:r w:rsidRPr="00750607">
        <w:rPr>
          <w:rFonts w:ascii="SimSun" w:eastAsia="SimSun" w:hAnsi="SimSun" w:cs="MingLiU" w:hint="eastAsia"/>
          <w:color w:val="000000"/>
          <w:sz w:val="26"/>
          <w:szCs w:val="26"/>
          <w:lang w:eastAsia="zh-CN"/>
        </w:rPr>
        <w:t>艺是否属于一项发明的保护范围时</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法院或核查机构必须审查该发明的保护范围</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以确定该发明的保护范围、内容和数量</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在此基础上比较和分析涉嫌侵权的产品</w:t>
      </w:r>
      <w:r w:rsidRPr="00750607">
        <w:rPr>
          <w:rFonts w:ascii="SimSun" w:eastAsia="SimSun" w:hAnsi="SimSun" w:cs="Arial"/>
          <w:color w:val="000000"/>
          <w:sz w:val="26"/>
          <w:szCs w:val="26"/>
          <w:lang w:eastAsia="zh-CN"/>
        </w:rPr>
        <w:t>/</w:t>
      </w:r>
      <w:r w:rsidRPr="00750607">
        <w:rPr>
          <w:rFonts w:ascii="SimSun" w:eastAsia="SimSun" w:hAnsi="SimSun" w:cs="MS Gothic" w:hint="eastAsia"/>
          <w:color w:val="000000"/>
          <w:sz w:val="26"/>
          <w:szCs w:val="26"/>
          <w:lang w:eastAsia="zh-CN"/>
        </w:rPr>
        <w:t>工</w:t>
      </w:r>
      <w:r w:rsidRPr="00750607">
        <w:rPr>
          <w:rFonts w:ascii="SimSun" w:eastAsia="SimSun" w:hAnsi="SimSun" w:cs="MingLiU" w:hint="eastAsia"/>
          <w:color w:val="000000"/>
          <w:sz w:val="26"/>
          <w:szCs w:val="26"/>
          <w:lang w:eastAsia="zh-CN"/>
        </w:rPr>
        <w:t>艺与受保护的发明之间的</w:t>
      </w:r>
      <w:r w:rsidR="00B95FC4" w:rsidRPr="00750607">
        <w:rPr>
          <w:rFonts w:ascii="SimSun" w:eastAsia="SimSun" w:hAnsi="SimSun" w:cs="MingLiU" w:hint="eastAsia"/>
          <w:color w:val="000000"/>
          <w:sz w:val="26"/>
          <w:szCs w:val="26"/>
          <w:lang w:eastAsia="zh-CN"/>
        </w:rPr>
        <w:t>重复性</w:t>
      </w:r>
      <w:r w:rsidRPr="00750607">
        <w:rPr>
          <w:rFonts w:ascii="SimSun" w:eastAsia="SimSun" w:hAnsi="SimSun" w:cs="MingLiU" w:hint="eastAsia"/>
          <w:color w:val="000000"/>
          <w:sz w:val="26"/>
          <w:szCs w:val="26"/>
          <w:lang w:eastAsia="zh-CN"/>
        </w:rPr>
        <w:t>或等效性。换句话说</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为了确定一项发明是否存在侵权行为</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有必要界定侵权和非侵权之间的</w:t>
      </w:r>
      <w:r w:rsidRPr="00750607">
        <w:rPr>
          <w:rFonts w:ascii="SimSun" w:eastAsia="SimSun" w:hAnsi="SimSun" w:cs="Arial"/>
          <w:color w:val="000000"/>
          <w:sz w:val="26"/>
          <w:szCs w:val="26"/>
          <w:lang w:eastAsia="zh-CN"/>
        </w:rPr>
        <w:t xml:space="preserve"> "</w:t>
      </w:r>
      <w:r w:rsidRPr="00750607">
        <w:rPr>
          <w:rFonts w:ascii="SimSun" w:eastAsia="SimSun" w:hAnsi="SimSun" w:cs="MingLiU" w:hint="eastAsia"/>
          <w:color w:val="000000"/>
          <w:sz w:val="26"/>
          <w:szCs w:val="26"/>
          <w:lang w:eastAsia="zh-CN"/>
        </w:rPr>
        <w:t>边界线</w:t>
      </w:r>
      <w:r w:rsidRPr="00750607">
        <w:rPr>
          <w:rFonts w:ascii="SimSun" w:eastAsia="SimSun" w:hAnsi="SimSun" w:cs="Arial"/>
          <w:color w:val="000000"/>
          <w:sz w:val="26"/>
          <w:szCs w:val="26"/>
          <w:lang w:eastAsia="zh-CN"/>
        </w:rPr>
        <w:t>"</w:t>
      </w:r>
      <w:r w:rsidRPr="00750607">
        <w:rPr>
          <w:rFonts w:ascii="SimSun" w:eastAsia="SimSun" w:hAnsi="SimSun" w:cs="MS Gothic" w:hint="eastAsia"/>
          <w:color w:val="000000"/>
          <w:sz w:val="26"/>
          <w:szCs w:val="26"/>
          <w:lang w:eastAsia="zh-CN"/>
        </w:rPr>
        <w:t>。</w:t>
      </w:r>
      <w:r w:rsidRPr="00750607">
        <w:rPr>
          <w:rFonts w:ascii="SimSun" w:eastAsia="SimSun" w:hAnsi="SimSun" w:cs="MingLiU" w:hint="eastAsia"/>
          <w:color w:val="000000"/>
          <w:sz w:val="26"/>
          <w:szCs w:val="26"/>
          <w:lang w:eastAsia="zh-CN"/>
        </w:rPr>
        <w:t>许多专利专家认为</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一项发明的保护范围越广</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该发明就</w:t>
      </w:r>
      <w:r w:rsidRPr="00750607">
        <w:rPr>
          <w:rFonts w:ascii="SimSun" w:eastAsia="SimSun" w:hAnsi="SimSun" w:cs="MS Gothic" w:hint="eastAsia"/>
          <w:color w:val="000000"/>
          <w:sz w:val="26"/>
          <w:szCs w:val="26"/>
          <w:lang w:eastAsia="zh-CN"/>
        </w:rPr>
        <w:t>越有可能防止侵</w:t>
      </w:r>
      <w:r w:rsidRPr="00750607">
        <w:rPr>
          <w:rFonts w:ascii="SimSun" w:eastAsia="SimSun" w:hAnsi="SimSun" w:cs="MingLiU" w:hint="eastAsia"/>
          <w:color w:val="000000"/>
          <w:sz w:val="26"/>
          <w:szCs w:val="26"/>
          <w:lang w:eastAsia="zh-CN"/>
        </w:rPr>
        <w:t>权。同时</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发明的保护范围越窄</w:t>
      </w:r>
      <w:r w:rsidR="00D11563" w:rsidRPr="00750607">
        <w:rPr>
          <w:rFonts w:ascii="SimSun" w:eastAsia="SimSun" w:hAnsi="SimSun" w:cs="MingLiU" w:hint="eastAsia"/>
          <w:color w:val="000000"/>
          <w:sz w:val="26"/>
          <w:szCs w:val="26"/>
          <w:lang w:eastAsia="zh-CN"/>
        </w:rPr>
        <w:t>、</w:t>
      </w:r>
      <w:r w:rsidR="00B95FC4" w:rsidRPr="00750607">
        <w:rPr>
          <w:rFonts w:ascii="SimSun" w:eastAsia="SimSun" w:hAnsi="SimSun" w:cs="MingLiU" w:hint="eastAsia"/>
          <w:color w:val="000000"/>
          <w:sz w:val="26"/>
          <w:szCs w:val="26"/>
          <w:lang w:eastAsia="zh-CN"/>
        </w:rPr>
        <w:t>就</w:t>
      </w:r>
      <w:r w:rsidRPr="00750607">
        <w:rPr>
          <w:rFonts w:ascii="SimSun" w:eastAsia="SimSun" w:hAnsi="SimSun" w:cs="MingLiU" w:hint="eastAsia"/>
          <w:color w:val="000000"/>
          <w:sz w:val="26"/>
          <w:szCs w:val="26"/>
          <w:lang w:eastAsia="zh-CN"/>
        </w:rPr>
        <w:t>意味着专利权人享有的保护程度和范围低于他</w:t>
      </w:r>
      <w:r w:rsidRPr="00750607">
        <w:rPr>
          <w:rFonts w:ascii="SimSun" w:eastAsia="SimSun" w:hAnsi="SimSun" w:cs="Arial"/>
          <w:color w:val="000000"/>
          <w:sz w:val="26"/>
          <w:szCs w:val="26"/>
          <w:lang w:eastAsia="zh-CN"/>
        </w:rPr>
        <w:t>/</w:t>
      </w:r>
      <w:r w:rsidRPr="00750607">
        <w:rPr>
          <w:rFonts w:ascii="SimSun" w:eastAsia="SimSun" w:hAnsi="SimSun" w:cs="MS Gothic" w:hint="eastAsia"/>
          <w:color w:val="000000"/>
          <w:sz w:val="26"/>
          <w:szCs w:val="26"/>
          <w:lang w:eastAsia="zh-CN"/>
        </w:rPr>
        <w:t>她</w:t>
      </w:r>
      <w:r w:rsidRPr="00750607">
        <w:rPr>
          <w:rFonts w:ascii="SimSun" w:eastAsia="SimSun" w:hAnsi="SimSun" w:cs="MingLiU" w:hint="eastAsia"/>
          <w:color w:val="000000"/>
          <w:sz w:val="26"/>
          <w:szCs w:val="26"/>
          <w:lang w:eastAsia="zh-CN"/>
        </w:rPr>
        <w:t>应该享有的保护</w:t>
      </w:r>
      <w:r w:rsidR="00B95FC4" w:rsidRPr="00750607">
        <w:rPr>
          <w:rFonts w:ascii="SimSun" w:eastAsia="SimSun" w:hAnsi="SimSun" w:cs="MingLiU" w:hint="eastAsia"/>
          <w:color w:val="000000"/>
          <w:sz w:val="26"/>
          <w:szCs w:val="26"/>
          <w:lang w:eastAsia="zh-CN"/>
        </w:rPr>
        <w:t>程度和范围</w:t>
      </w:r>
      <w:r w:rsidRPr="00750607">
        <w:rPr>
          <w:rFonts w:ascii="SimSun" w:eastAsia="SimSun" w:hAnsi="SimSun" w:cs="MingLiU" w:hint="eastAsia"/>
          <w:color w:val="000000"/>
          <w:sz w:val="26"/>
          <w:szCs w:val="26"/>
          <w:lang w:eastAsia="zh-CN"/>
        </w:rPr>
        <w:t>。</w:t>
      </w:r>
    </w:p>
    <w:p w14:paraId="117E3738" w14:textId="77777777" w:rsidR="00F35AD2" w:rsidRPr="00750607" w:rsidRDefault="00F35AD2" w:rsidP="00F35AD2">
      <w:pPr>
        <w:pStyle w:val="NormalWeb"/>
        <w:spacing w:before="0" w:beforeAutospacing="0" w:after="0" w:afterAutospacing="0"/>
        <w:jc w:val="both"/>
        <w:textAlignment w:val="top"/>
        <w:rPr>
          <w:rFonts w:ascii="SimSun" w:eastAsia="SimSun" w:hAnsi="SimSun" w:cs="Arial" w:hint="eastAsia"/>
          <w:color w:val="000000"/>
          <w:sz w:val="26"/>
          <w:szCs w:val="26"/>
          <w:lang w:eastAsia="zh-CN"/>
        </w:rPr>
      </w:pPr>
    </w:p>
    <w:p w14:paraId="5123DDF2" w14:textId="68A3C5B7" w:rsidR="004A4C54" w:rsidRPr="00750607" w:rsidRDefault="00EE6E34" w:rsidP="00A62EFD">
      <w:pPr>
        <w:pStyle w:val="NormalWeb"/>
        <w:spacing w:before="0" w:beforeAutospacing="0" w:after="0" w:afterAutospacing="0"/>
        <w:jc w:val="both"/>
        <w:textAlignment w:val="top"/>
        <w:rPr>
          <w:rFonts w:ascii="SimSun" w:eastAsia="SimSun" w:hAnsi="SimSun" w:cs="MingLiU"/>
          <w:color w:val="000000"/>
          <w:sz w:val="26"/>
          <w:szCs w:val="26"/>
          <w:lang w:eastAsia="zh-CN"/>
        </w:rPr>
      </w:pPr>
      <w:r w:rsidRPr="00750607">
        <w:rPr>
          <w:rFonts w:ascii="SimSun" w:eastAsia="SimSun" w:hAnsi="SimSun" w:cs="MingLiU" w:hint="eastAsia"/>
          <w:color w:val="000000"/>
          <w:sz w:val="26"/>
          <w:szCs w:val="26"/>
          <w:lang w:eastAsia="zh-CN"/>
        </w:rPr>
        <w:lastRenderedPageBreak/>
        <w:t>专利说明书的</w:t>
      </w:r>
      <w:r w:rsidR="00B95FC4" w:rsidRPr="00750607">
        <w:rPr>
          <w:rFonts w:ascii="SimSun" w:eastAsia="SimSun" w:hAnsi="SimSun" w:cs="MingLiU" w:hint="eastAsia"/>
          <w:color w:val="000000"/>
          <w:sz w:val="26"/>
          <w:szCs w:val="26"/>
          <w:lang w:eastAsia="zh-CN"/>
        </w:rPr>
        <w:t>粗心</w:t>
      </w:r>
      <w:r w:rsidRPr="00750607">
        <w:rPr>
          <w:rFonts w:ascii="SimSun" w:eastAsia="SimSun" w:hAnsi="SimSun" w:cs="MingLiU" w:hint="eastAsia"/>
          <w:color w:val="000000"/>
          <w:sz w:val="26"/>
          <w:szCs w:val="26"/>
          <w:lang w:eastAsia="zh-CN"/>
        </w:rPr>
        <w:t>或不熟练的翻译会导致发明的保护范围</w:t>
      </w:r>
      <w:r w:rsidR="00B95FC4" w:rsidRPr="00750607">
        <w:rPr>
          <w:rFonts w:ascii="SimSun" w:eastAsia="SimSun" w:hAnsi="SimSun" w:cs="MingLiU" w:hint="eastAsia"/>
          <w:color w:val="000000"/>
          <w:sz w:val="26"/>
          <w:szCs w:val="26"/>
          <w:lang w:eastAsia="zh-CN"/>
        </w:rPr>
        <w:t>处在不理想的保护范围情况</w:t>
      </w:r>
      <w:r w:rsidRPr="00750607">
        <w:rPr>
          <w:rFonts w:ascii="SimSun" w:eastAsia="SimSun" w:hAnsi="SimSun" w:cs="MingLiU" w:hint="eastAsia"/>
          <w:color w:val="000000"/>
          <w:sz w:val="26"/>
          <w:szCs w:val="26"/>
          <w:lang w:eastAsia="zh-CN"/>
        </w:rPr>
        <w:t>。一个典型的例子是英语介词</w:t>
      </w:r>
      <w:r w:rsidRPr="00750607">
        <w:rPr>
          <w:rFonts w:ascii="SimSun" w:eastAsia="SimSun" w:hAnsi="SimSun" w:cs="Arial"/>
          <w:color w:val="000000"/>
          <w:sz w:val="26"/>
          <w:szCs w:val="26"/>
          <w:lang w:eastAsia="zh-CN"/>
        </w:rPr>
        <w:t xml:space="preserve"> "</w:t>
      </w:r>
      <w:r w:rsidRPr="00750607">
        <w:rPr>
          <w:rFonts w:ascii="SimSun" w:eastAsia="SimSun" w:hAnsi="SimSun" w:cs="MS Gothic" w:hint="eastAsia"/>
          <w:i/>
          <w:color w:val="000000"/>
          <w:sz w:val="26"/>
          <w:szCs w:val="26"/>
          <w:lang w:eastAsia="zh-CN"/>
        </w:rPr>
        <w:t>在</w:t>
      </w:r>
      <w:r w:rsidRPr="00750607">
        <w:rPr>
          <w:rFonts w:ascii="SimSun" w:eastAsia="SimSun" w:hAnsi="SimSun" w:cs="Arial"/>
          <w:color w:val="000000"/>
          <w:sz w:val="26"/>
          <w:szCs w:val="26"/>
          <w:lang w:eastAsia="zh-CN"/>
        </w:rPr>
        <w:t xml:space="preserve"> </w:t>
      </w:r>
      <w:r w:rsidR="00B95FC4" w:rsidRPr="00750607">
        <w:rPr>
          <w:rFonts w:ascii="SimSun" w:eastAsia="SimSun" w:hAnsi="SimSun" w:cs="Arial" w:hint="eastAsia"/>
          <w:color w:val="000000"/>
          <w:sz w:val="26"/>
          <w:szCs w:val="26"/>
          <w:lang w:eastAsia="zh-CN"/>
        </w:rPr>
        <w:t>in</w:t>
      </w:r>
      <w:r w:rsidRPr="00750607">
        <w:rPr>
          <w:rFonts w:ascii="SimSun" w:eastAsia="SimSun" w:hAnsi="SimSun" w:cs="Arial"/>
          <w:color w:val="000000"/>
          <w:sz w:val="26"/>
          <w:szCs w:val="26"/>
          <w:lang w:eastAsia="zh-CN"/>
        </w:rPr>
        <w:t>"</w:t>
      </w:r>
      <w:r w:rsidRPr="00750607">
        <w:rPr>
          <w:rFonts w:ascii="SimSun" w:eastAsia="SimSun" w:hAnsi="SimSun" w:cs="MS Gothic" w:hint="eastAsia"/>
          <w:color w:val="000000"/>
          <w:sz w:val="26"/>
          <w:szCs w:val="26"/>
          <w:lang w:eastAsia="zh-CN"/>
        </w:rPr>
        <w:t>的使用和翻</w:t>
      </w:r>
      <w:r w:rsidRPr="00750607">
        <w:rPr>
          <w:rFonts w:ascii="SimSun" w:eastAsia="SimSun" w:hAnsi="SimSun" w:cs="MingLiU" w:hint="eastAsia"/>
          <w:color w:val="000000"/>
          <w:sz w:val="26"/>
          <w:szCs w:val="26"/>
          <w:lang w:eastAsia="zh-CN"/>
        </w:rPr>
        <w:t>译</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它经常出现在英语专利说明书中。</w:t>
      </w:r>
      <w:r w:rsidR="00A544C3" w:rsidRPr="00750607">
        <w:rPr>
          <w:rFonts w:ascii="SimSun" w:eastAsia="SimSun" w:hAnsi="SimSun" w:cs="MingLiU" w:hint="eastAsia"/>
          <w:color w:val="000000"/>
          <w:sz w:val="26"/>
          <w:szCs w:val="26"/>
          <w:lang w:eastAsia="zh-CN"/>
        </w:rPr>
        <w:t>英语的“i</w:t>
      </w:r>
      <w:r w:rsidR="00A544C3" w:rsidRPr="00750607">
        <w:rPr>
          <w:rFonts w:ascii="SimSun" w:eastAsia="SimSun" w:hAnsi="SimSun" w:cs="MingLiU"/>
          <w:color w:val="000000"/>
          <w:sz w:val="26"/>
          <w:szCs w:val="26"/>
          <w:lang w:eastAsia="zh-CN"/>
        </w:rPr>
        <w:t>n</w:t>
      </w:r>
      <w:r w:rsidR="00A544C3" w:rsidRPr="00750607">
        <w:rPr>
          <w:rFonts w:ascii="SimSun" w:eastAsia="SimSun" w:hAnsi="SimSun" w:cs="MingLiU" w:hint="eastAsia"/>
          <w:color w:val="000000"/>
          <w:sz w:val="26"/>
          <w:szCs w:val="26"/>
          <w:lang w:eastAsia="zh-CN"/>
        </w:rPr>
        <w:t>”在越南语中的意义为</w:t>
      </w:r>
      <w:r w:rsidR="00A544C3" w:rsidRPr="00750607">
        <w:rPr>
          <w:rFonts w:ascii="SimSun" w:eastAsia="SimSun" w:hAnsi="SimSun"/>
          <w:color w:val="000000"/>
          <w:sz w:val="26"/>
          <w:szCs w:val="26"/>
          <w:lang w:eastAsia="zh-CN"/>
        </w:rPr>
        <w:t>“trong</w:t>
      </w:r>
      <w:r w:rsidR="00D11563" w:rsidRPr="00750607">
        <w:rPr>
          <w:rFonts w:ascii="SimSun" w:eastAsia="SimSun" w:hAnsi="SimSun"/>
          <w:color w:val="000000"/>
          <w:sz w:val="26"/>
          <w:szCs w:val="26"/>
          <w:lang w:eastAsia="zh-CN"/>
        </w:rPr>
        <w:t>、</w:t>
      </w:r>
      <w:r w:rsidR="00A544C3" w:rsidRPr="00750607">
        <w:rPr>
          <w:rFonts w:ascii="SimSun" w:eastAsia="SimSun" w:hAnsi="SimSun"/>
          <w:color w:val="000000"/>
          <w:sz w:val="26"/>
          <w:szCs w:val="26"/>
          <w:lang w:eastAsia="zh-CN"/>
        </w:rPr>
        <w:t xml:space="preserve"> </w:t>
      </w:r>
      <w:r w:rsidR="00A544C3" w:rsidRPr="00750607">
        <w:rPr>
          <w:rFonts w:ascii="Cambria" w:eastAsia="SimSun" w:hAnsi="Cambria" w:cs="Cambria"/>
          <w:color w:val="000000"/>
          <w:sz w:val="26"/>
          <w:szCs w:val="26"/>
          <w:lang w:eastAsia="zh-CN"/>
        </w:rPr>
        <w:t>ở</w:t>
      </w:r>
      <w:r w:rsidR="00A544C3" w:rsidRPr="00750607">
        <w:rPr>
          <w:rFonts w:ascii="SimSun" w:eastAsia="SimSun" w:hAnsi="SimSun"/>
          <w:color w:val="000000"/>
          <w:sz w:val="26"/>
          <w:szCs w:val="26"/>
          <w:lang w:eastAsia="zh-CN"/>
        </w:rPr>
        <w:t xml:space="preserve"> trong</w:t>
      </w:r>
      <w:r w:rsidR="00D11563" w:rsidRPr="00750607">
        <w:rPr>
          <w:rFonts w:ascii="SimSun" w:eastAsia="SimSun" w:hAnsi="SimSun"/>
          <w:color w:val="000000"/>
          <w:sz w:val="26"/>
          <w:szCs w:val="26"/>
          <w:lang w:eastAsia="zh-CN"/>
        </w:rPr>
        <w:t>、</w:t>
      </w:r>
      <w:r w:rsidR="00A544C3" w:rsidRPr="00750607">
        <w:rPr>
          <w:rFonts w:ascii="SimSun" w:eastAsia="SimSun" w:hAnsi="SimSun"/>
          <w:color w:val="000000"/>
          <w:sz w:val="26"/>
          <w:szCs w:val="26"/>
          <w:lang w:eastAsia="zh-CN"/>
        </w:rPr>
        <w:t xml:space="preserve"> </w:t>
      </w:r>
      <w:r w:rsidR="00A544C3" w:rsidRPr="00750607">
        <w:rPr>
          <w:rFonts w:ascii="Cambria" w:eastAsia="SimSun" w:hAnsi="Cambria" w:cs="Cambria"/>
          <w:color w:val="000000"/>
          <w:sz w:val="26"/>
          <w:szCs w:val="26"/>
          <w:lang w:eastAsia="zh-CN"/>
        </w:rPr>
        <w:t>ở</w:t>
      </w:r>
      <w:r w:rsidR="00D11563" w:rsidRPr="00750607">
        <w:rPr>
          <w:rFonts w:ascii="SimSun" w:eastAsia="SimSun" w:hAnsi="SimSun"/>
          <w:color w:val="000000"/>
          <w:sz w:val="26"/>
          <w:szCs w:val="26"/>
          <w:lang w:eastAsia="zh-CN"/>
        </w:rPr>
        <w:t>、</w:t>
      </w:r>
      <w:r w:rsidR="00A544C3" w:rsidRPr="00750607">
        <w:rPr>
          <w:rFonts w:ascii="SimSun" w:eastAsia="SimSun" w:hAnsi="SimSun"/>
          <w:color w:val="000000"/>
          <w:sz w:val="26"/>
          <w:szCs w:val="26"/>
          <w:lang w:eastAsia="zh-CN"/>
        </w:rPr>
        <w:t xml:space="preserve"> t</w:t>
      </w:r>
      <w:r w:rsidR="00A544C3" w:rsidRPr="00750607">
        <w:rPr>
          <w:rFonts w:ascii="Cambria" w:eastAsia="SimSun" w:hAnsi="Cambria" w:cs="Cambria"/>
          <w:color w:val="000000"/>
          <w:sz w:val="26"/>
          <w:szCs w:val="26"/>
          <w:lang w:eastAsia="zh-CN"/>
        </w:rPr>
        <w:t>ạ</w:t>
      </w:r>
      <w:r w:rsidR="00A544C3" w:rsidRPr="00750607">
        <w:rPr>
          <w:rFonts w:ascii="SimSun" w:eastAsia="SimSun" w:hAnsi="SimSun"/>
          <w:color w:val="000000"/>
          <w:sz w:val="26"/>
          <w:szCs w:val="26"/>
          <w:lang w:eastAsia="zh-CN"/>
        </w:rPr>
        <w:t>i”</w:t>
      </w:r>
      <w:r w:rsidR="00A544C3" w:rsidRPr="00750607">
        <w:rPr>
          <w:rFonts w:ascii="SimSun" w:eastAsia="SimSun" w:hAnsi="SimSun" w:cs="MingLiU" w:hint="eastAsia"/>
          <w:color w:val="000000"/>
          <w:sz w:val="26"/>
          <w:szCs w:val="26"/>
          <w:lang w:eastAsia="zh-CN"/>
        </w:rPr>
        <w:t>。</w:t>
      </w:r>
      <w:r w:rsidRPr="00750607">
        <w:rPr>
          <w:rFonts w:ascii="SimSun" w:eastAsia="SimSun" w:hAnsi="SimSun" w:cs="MS Gothic" w:hint="eastAsia"/>
          <w:color w:val="000000"/>
          <w:sz w:val="26"/>
          <w:szCs w:val="26"/>
          <w:lang w:eastAsia="zh-CN"/>
        </w:rPr>
        <w:t>根据不同的情况</w:t>
      </w:r>
      <w:r w:rsidR="00D11563" w:rsidRPr="00750607">
        <w:rPr>
          <w:rFonts w:ascii="SimSun" w:eastAsia="SimSun" w:hAnsi="SimSun" w:cs="MS Gothic" w:hint="eastAsia"/>
          <w:color w:val="000000"/>
          <w:sz w:val="26"/>
          <w:szCs w:val="26"/>
          <w:lang w:eastAsia="zh-CN"/>
        </w:rPr>
        <w:t>、</w:t>
      </w:r>
      <w:r w:rsidRPr="00750607">
        <w:rPr>
          <w:rFonts w:ascii="SimSun" w:eastAsia="SimSun" w:hAnsi="SimSun" w:cs="MS Gothic" w:hint="eastAsia"/>
          <w:color w:val="000000"/>
          <w:sz w:val="26"/>
          <w:szCs w:val="26"/>
          <w:lang w:eastAsia="zh-CN"/>
        </w:rPr>
        <w:t>如果</w:t>
      </w:r>
      <w:r w:rsidRPr="00750607">
        <w:rPr>
          <w:rFonts w:ascii="SimSun" w:eastAsia="SimSun" w:hAnsi="SimSun" w:cs="MingLiU" w:hint="eastAsia"/>
          <w:color w:val="000000"/>
          <w:sz w:val="26"/>
          <w:szCs w:val="26"/>
          <w:lang w:eastAsia="zh-CN"/>
        </w:rPr>
        <w:t>译者将</w:t>
      </w:r>
      <w:r w:rsidRPr="00750607">
        <w:rPr>
          <w:rFonts w:ascii="SimSun" w:eastAsia="SimSun" w:hAnsi="SimSun" w:cs="Arial"/>
          <w:color w:val="000000"/>
          <w:sz w:val="26"/>
          <w:szCs w:val="26"/>
          <w:lang w:eastAsia="zh-CN"/>
        </w:rPr>
        <w:t xml:space="preserve"> "</w:t>
      </w:r>
      <w:r w:rsidRPr="00750607">
        <w:rPr>
          <w:rFonts w:ascii="SimSun" w:eastAsia="SimSun" w:hAnsi="SimSun" w:cs="MS Gothic" w:hint="eastAsia"/>
          <w:i/>
          <w:color w:val="000000"/>
          <w:sz w:val="26"/>
          <w:szCs w:val="26"/>
          <w:lang w:eastAsia="zh-CN"/>
        </w:rPr>
        <w:t>在</w:t>
      </w:r>
      <w:r w:rsidR="00A544C3" w:rsidRPr="00750607">
        <w:rPr>
          <w:rFonts w:ascii="SimSun" w:eastAsia="SimSun" w:hAnsi="SimSun" w:cs="MS Gothic" w:hint="eastAsia"/>
          <w:i/>
          <w:color w:val="000000"/>
          <w:sz w:val="26"/>
          <w:szCs w:val="26"/>
          <w:lang w:eastAsia="zh-CN"/>
        </w:rPr>
        <w:t xml:space="preserve"> </w:t>
      </w:r>
      <w:r w:rsidR="00A544C3" w:rsidRPr="00750607">
        <w:rPr>
          <w:rFonts w:ascii="SimSun" w:eastAsia="SimSun" w:hAnsi="SimSun" w:cs="MS Gothic"/>
          <w:i/>
          <w:color w:val="000000"/>
          <w:sz w:val="26"/>
          <w:szCs w:val="26"/>
          <w:lang w:eastAsia="zh-CN"/>
        </w:rPr>
        <w:t>in</w:t>
      </w:r>
      <w:r w:rsidRPr="00750607">
        <w:rPr>
          <w:rFonts w:ascii="SimSun" w:eastAsia="SimSun" w:hAnsi="SimSun" w:cs="Arial"/>
          <w:i/>
          <w:color w:val="000000"/>
          <w:sz w:val="26"/>
          <w:szCs w:val="26"/>
          <w:lang w:eastAsia="zh-CN"/>
        </w:rPr>
        <w:t xml:space="preserve"> </w:t>
      </w:r>
      <w:r w:rsidRPr="00750607">
        <w:rPr>
          <w:rFonts w:ascii="SimSun" w:eastAsia="SimSun" w:hAnsi="SimSun" w:cs="Arial"/>
          <w:color w:val="000000"/>
          <w:sz w:val="26"/>
          <w:szCs w:val="26"/>
          <w:lang w:eastAsia="zh-CN"/>
        </w:rPr>
        <w:t>"</w:t>
      </w:r>
      <w:r w:rsidRPr="00750607">
        <w:rPr>
          <w:rFonts w:ascii="SimSun" w:eastAsia="SimSun" w:hAnsi="SimSun" w:cs="MS Gothic" w:hint="eastAsia"/>
          <w:color w:val="000000"/>
          <w:sz w:val="26"/>
          <w:szCs w:val="26"/>
          <w:lang w:eastAsia="zh-CN"/>
        </w:rPr>
        <w:t>逐字翻</w:t>
      </w:r>
      <w:r w:rsidRPr="00750607">
        <w:rPr>
          <w:rFonts w:ascii="SimSun" w:eastAsia="SimSun" w:hAnsi="SimSun" w:cs="MingLiU" w:hint="eastAsia"/>
          <w:color w:val="000000"/>
          <w:sz w:val="26"/>
          <w:szCs w:val="26"/>
          <w:lang w:eastAsia="zh-CN"/>
        </w:rPr>
        <w:t>译</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而不是宽泛地翻译为</w:t>
      </w:r>
      <w:r w:rsidRPr="00750607">
        <w:rPr>
          <w:rFonts w:ascii="SimSun" w:eastAsia="SimSun" w:hAnsi="SimSun" w:cs="Arial"/>
          <w:color w:val="000000"/>
          <w:sz w:val="26"/>
          <w:szCs w:val="26"/>
          <w:lang w:eastAsia="zh-CN"/>
        </w:rPr>
        <w:t xml:space="preserve"> </w:t>
      </w:r>
      <w:r w:rsidR="00A544C3" w:rsidRPr="00750607">
        <w:rPr>
          <w:rFonts w:ascii="SimSun" w:eastAsia="SimSun" w:hAnsi="SimSun"/>
          <w:color w:val="000000"/>
          <w:sz w:val="26"/>
          <w:szCs w:val="26"/>
          <w:lang w:eastAsia="zh-CN"/>
        </w:rPr>
        <w:t>“</w:t>
      </w:r>
      <w:r w:rsidR="00A544C3" w:rsidRPr="00750607">
        <w:rPr>
          <w:rFonts w:ascii="Cambria" w:eastAsia="SimSun" w:hAnsi="Cambria" w:cs="Cambria"/>
          <w:color w:val="000000"/>
          <w:sz w:val="26"/>
          <w:szCs w:val="26"/>
          <w:lang w:eastAsia="zh-CN"/>
        </w:rPr>
        <w:t>ở</w:t>
      </w:r>
      <w:r w:rsidR="00A544C3" w:rsidRPr="00750607">
        <w:rPr>
          <w:rFonts w:ascii="SimSun" w:eastAsia="SimSun" w:hAnsi="SimSun"/>
          <w:color w:val="000000"/>
          <w:sz w:val="26"/>
          <w:szCs w:val="26"/>
          <w:lang w:eastAsia="zh-CN"/>
        </w:rPr>
        <w:t>”</w:t>
      </w:r>
      <w:r w:rsidR="00A544C3" w:rsidRPr="00750607">
        <w:rPr>
          <w:rFonts w:ascii="SimSun" w:eastAsia="SimSun" w:hAnsi="SimSun" w:hint="eastAsia"/>
          <w:color w:val="000000"/>
          <w:sz w:val="26"/>
          <w:szCs w:val="26"/>
          <w:lang w:eastAsia="zh-CN"/>
        </w:rPr>
        <w:t>或则</w:t>
      </w:r>
      <w:r w:rsidR="00A544C3" w:rsidRPr="00750607">
        <w:rPr>
          <w:rFonts w:ascii="SimSun" w:eastAsia="SimSun" w:hAnsi="SimSun"/>
          <w:color w:val="000000"/>
          <w:sz w:val="26"/>
          <w:szCs w:val="26"/>
          <w:lang w:eastAsia="zh-CN"/>
        </w:rPr>
        <w:t xml:space="preserve"> “t</w:t>
      </w:r>
      <w:r w:rsidR="00A544C3" w:rsidRPr="00750607">
        <w:rPr>
          <w:rFonts w:ascii="Cambria" w:eastAsia="SimSun" w:hAnsi="Cambria" w:cs="Cambria"/>
          <w:color w:val="000000"/>
          <w:sz w:val="26"/>
          <w:szCs w:val="26"/>
          <w:lang w:eastAsia="zh-CN"/>
        </w:rPr>
        <w:t>ạ</w:t>
      </w:r>
      <w:r w:rsidR="00A544C3" w:rsidRPr="00750607">
        <w:rPr>
          <w:rFonts w:ascii="SimSun" w:eastAsia="SimSun" w:hAnsi="SimSun"/>
          <w:color w:val="000000"/>
          <w:sz w:val="26"/>
          <w:szCs w:val="26"/>
          <w:lang w:eastAsia="zh-CN"/>
        </w:rPr>
        <w:t>i</w:t>
      </w:r>
      <w:r w:rsidR="00D11563" w:rsidRPr="00750607">
        <w:rPr>
          <w:rFonts w:ascii="SimSun" w:eastAsia="SimSun" w:hAnsi="SimSun" w:cs="MS Gothic" w:hint="eastAsia"/>
          <w:color w:val="000000"/>
          <w:sz w:val="26"/>
          <w:szCs w:val="26"/>
          <w:lang w:eastAsia="zh-CN"/>
        </w:rPr>
        <w:t>、</w:t>
      </w:r>
      <w:r w:rsidRPr="00750607">
        <w:rPr>
          <w:rFonts w:ascii="SimSun" w:eastAsia="SimSun" w:hAnsi="SimSun" w:cs="MingLiU" w:hint="eastAsia"/>
          <w:color w:val="000000"/>
          <w:sz w:val="26"/>
          <w:szCs w:val="26"/>
          <w:lang w:eastAsia="zh-CN"/>
        </w:rPr>
        <w:t>这可能会缩小或限制发明的保护范围</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如果</w:t>
      </w:r>
      <w:r w:rsidR="00A544C3" w:rsidRPr="00750607">
        <w:rPr>
          <w:rFonts w:ascii="SimSun" w:eastAsia="SimSun" w:hAnsi="SimSun" w:cs="MingLiU" w:hint="eastAsia"/>
          <w:color w:val="000000"/>
          <w:sz w:val="26"/>
          <w:szCs w:val="26"/>
          <w:lang w:eastAsia="zh-CN"/>
        </w:rPr>
        <w:t>涉嫌</w:t>
      </w:r>
      <w:r w:rsidRPr="00750607">
        <w:rPr>
          <w:rFonts w:ascii="SimSun" w:eastAsia="SimSun" w:hAnsi="SimSun" w:cs="MingLiU" w:hint="eastAsia"/>
          <w:color w:val="000000"/>
          <w:sz w:val="26"/>
          <w:szCs w:val="26"/>
          <w:lang w:eastAsia="zh-CN"/>
        </w:rPr>
        <w:t>侵权产品的某一技术特征没有被其他东西围住或包围</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而是被置于其他位置</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如</w:t>
      </w:r>
      <w:r w:rsidRPr="00750607">
        <w:rPr>
          <w:rFonts w:ascii="SimSun" w:eastAsia="SimSun" w:hAnsi="SimSun" w:cs="Arial"/>
          <w:color w:val="000000"/>
          <w:sz w:val="26"/>
          <w:szCs w:val="26"/>
          <w:lang w:eastAsia="zh-CN"/>
        </w:rPr>
        <w:t xml:space="preserve"> "</w:t>
      </w:r>
      <w:r w:rsidRPr="00750607">
        <w:rPr>
          <w:rFonts w:ascii="SimSun" w:eastAsia="SimSun" w:hAnsi="SimSun" w:cs="MS Gothic" w:hint="eastAsia"/>
          <w:i/>
          <w:color w:val="000000"/>
          <w:sz w:val="26"/>
          <w:szCs w:val="26"/>
          <w:lang w:eastAsia="zh-CN"/>
        </w:rPr>
        <w:t>上面</w:t>
      </w:r>
      <w:r w:rsidRPr="00750607">
        <w:rPr>
          <w:rFonts w:ascii="SimSun" w:eastAsia="SimSun" w:hAnsi="SimSun" w:cs="Arial"/>
          <w:i/>
          <w:color w:val="000000"/>
          <w:sz w:val="26"/>
          <w:szCs w:val="26"/>
          <w:lang w:eastAsia="zh-CN"/>
        </w:rPr>
        <w:t xml:space="preserve"> </w:t>
      </w:r>
      <w:r w:rsidRPr="00750607">
        <w:rPr>
          <w:rFonts w:ascii="SimSun" w:eastAsia="SimSun" w:hAnsi="SimSun" w:cs="Arial"/>
          <w:color w:val="000000"/>
          <w:sz w:val="26"/>
          <w:szCs w:val="26"/>
          <w:lang w:eastAsia="zh-CN"/>
        </w:rPr>
        <w:t>"</w:t>
      </w:r>
      <w:r w:rsidRPr="00750607">
        <w:rPr>
          <w:rFonts w:ascii="SimSun" w:eastAsia="SimSun" w:hAnsi="SimSun" w:cs="MS Gothic" w:hint="eastAsia"/>
          <w:color w:val="000000"/>
          <w:sz w:val="26"/>
          <w:szCs w:val="26"/>
          <w:lang w:eastAsia="zh-CN"/>
        </w:rPr>
        <w:t>或</w:t>
      </w:r>
      <w:r w:rsidRPr="00750607">
        <w:rPr>
          <w:rFonts w:ascii="SimSun" w:eastAsia="SimSun" w:hAnsi="SimSun" w:cs="Arial"/>
          <w:color w:val="000000"/>
          <w:sz w:val="26"/>
          <w:szCs w:val="26"/>
          <w:lang w:eastAsia="zh-CN"/>
        </w:rPr>
        <w:t xml:space="preserve"> "</w:t>
      </w:r>
      <w:r w:rsidRPr="00750607">
        <w:rPr>
          <w:rFonts w:ascii="SimSun" w:eastAsia="SimSun" w:hAnsi="SimSun" w:cs="MS Gothic" w:hint="eastAsia"/>
          <w:i/>
          <w:color w:val="000000"/>
          <w:sz w:val="26"/>
          <w:szCs w:val="26"/>
          <w:lang w:eastAsia="zh-CN"/>
        </w:rPr>
        <w:t>外面</w:t>
      </w:r>
      <w:r w:rsidRPr="00750607">
        <w:rPr>
          <w:rFonts w:ascii="SimSun" w:eastAsia="SimSun" w:hAnsi="SimSun" w:cs="Arial"/>
          <w:color w:val="000000"/>
          <w:sz w:val="26"/>
          <w:szCs w:val="26"/>
          <w:lang w:eastAsia="zh-CN"/>
        </w:rPr>
        <w:t>"</w:t>
      </w:r>
      <w:r w:rsidR="00D11563" w:rsidRPr="00750607">
        <w:rPr>
          <w:rFonts w:ascii="SimSun" w:eastAsia="SimSun" w:hAnsi="SimSun" w:cs="MS Gothic" w:hint="eastAsia"/>
          <w:color w:val="000000"/>
          <w:sz w:val="26"/>
          <w:szCs w:val="26"/>
          <w:lang w:eastAsia="zh-CN"/>
        </w:rPr>
        <w:t>、</w:t>
      </w:r>
      <w:r w:rsidRPr="00750607">
        <w:rPr>
          <w:rFonts w:ascii="SimSun" w:eastAsia="SimSun" w:hAnsi="SimSun" w:cs="MS Gothic" w:hint="eastAsia"/>
          <w:color w:val="000000"/>
          <w:sz w:val="26"/>
          <w:szCs w:val="26"/>
          <w:lang w:eastAsia="zh-CN"/>
        </w:rPr>
        <w:t>那么就无法</w:t>
      </w:r>
      <w:r w:rsidRPr="00750607">
        <w:rPr>
          <w:rFonts w:ascii="SimSun" w:eastAsia="SimSun" w:hAnsi="SimSun" w:cs="MingLiU" w:hint="eastAsia"/>
          <w:color w:val="000000"/>
          <w:sz w:val="26"/>
          <w:szCs w:val="26"/>
          <w:lang w:eastAsia="zh-CN"/>
        </w:rPr>
        <w:t>实施专利权反侵权。</w:t>
      </w:r>
    </w:p>
    <w:p w14:paraId="40F57500" w14:textId="77777777" w:rsidR="00F35AD2" w:rsidRPr="00750607" w:rsidRDefault="00F35AD2" w:rsidP="00F35AD2">
      <w:pPr>
        <w:pStyle w:val="NormalWeb"/>
        <w:spacing w:before="0" w:beforeAutospacing="0" w:after="0" w:afterAutospacing="0"/>
        <w:jc w:val="both"/>
        <w:textAlignment w:val="top"/>
        <w:rPr>
          <w:rFonts w:ascii="SimSun" w:eastAsia="SimSun" w:hAnsi="SimSun" w:cs="Arial" w:hint="eastAsia"/>
          <w:color w:val="000000"/>
          <w:sz w:val="26"/>
          <w:szCs w:val="26"/>
          <w:lang w:eastAsia="zh-CN"/>
        </w:rPr>
      </w:pPr>
    </w:p>
    <w:p w14:paraId="68068027" w14:textId="77777777" w:rsidR="001E35C4" w:rsidRPr="00750607" w:rsidRDefault="00F93725" w:rsidP="00A62EFD">
      <w:pPr>
        <w:pStyle w:val="NormalWeb"/>
        <w:spacing w:before="0" w:beforeAutospacing="0" w:after="0" w:afterAutospacing="0"/>
        <w:jc w:val="both"/>
        <w:textAlignment w:val="top"/>
        <w:rPr>
          <w:rStyle w:val="Emphasis"/>
          <w:rFonts w:ascii="SimSun" w:eastAsia="SimSun" w:hAnsi="SimSun" w:cs="Arial"/>
          <w:color w:val="000099"/>
          <w:sz w:val="26"/>
          <w:szCs w:val="26"/>
          <w:bdr w:val="none" w:sz="0" w:space="0" w:color="auto" w:frame="1"/>
          <w:lang w:eastAsia="zh-CN"/>
        </w:rPr>
      </w:pPr>
      <w:r w:rsidRPr="00750607">
        <w:rPr>
          <w:rStyle w:val="Emphasis"/>
          <w:rFonts w:ascii="SimSun" w:eastAsia="SimSun" w:hAnsi="SimSun" w:cs="MS Gothic" w:hint="eastAsia"/>
          <w:color w:val="000099"/>
          <w:sz w:val="26"/>
          <w:szCs w:val="26"/>
          <w:bdr w:val="none" w:sz="0" w:space="0" w:color="auto" w:frame="1"/>
          <w:lang w:eastAsia="zh-CN"/>
        </w:rPr>
        <w:t>越南的</w:t>
      </w:r>
      <w:r w:rsidRPr="00750607">
        <w:rPr>
          <w:rStyle w:val="Emphasis"/>
          <w:rFonts w:ascii="SimSun" w:eastAsia="SimSun" w:hAnsi="SimSun" w:cs="MingLiU" w:hint="eastAsia"/>
          <w:color w:val="000099"/>
          <w:sz w:val="26"/>
          <w:szCs w:val="26"/>
          <w:bdr w:val="none" w:sz="0" w:space="0" w:color="auto" w:frame="1"/>
          <w:lang w:eastAsia="zh-CN"/>
        </w:rPr>
        <w:t>专利无效风险</w:t>
      </w:r>
    </w:p>
    <w:p w14:paraId="5C6F3FF1" w14:textId="69E7E299" w:rsidR="00F9784E" w:rsidRPr="00750607" w:rsidRDefault="00F9784E" w:rsidP="00A62EFD">
      <w:pPr>
        <w:pStyle w:val="NormalWeb"/>
        <w:spacing w:before="0" w:beforeAutospacing="0" w:after="0" w:afterAutospacing="0"/>
        <w:jc w:val="both"/>
        <w:textAlignment w:val="top"/>
        <w:rPr>
          <w:rFonts w:ascii="SimSun" w:eastAsia="SimSun" w:hAnsi="SimSun" w:cs="Arial"/>
          <w:color w:val="000000"/>
          <w:sz w:val="26"/>
          <w:szCs w:val="26"/>
          <w:lang w:eastAsia="zh-CN"/>
        </w:rPr>
      </w:pPr>
    </w:p>
    <w:p w14:paraId="32F4F058" w14:textId="7657D9B3" w:rsidR="00F4418C" w:rsidRPr="00750607" w:rsidRDefault="00F93725" w:rsidP="00A62EFD">
      <w:pPr>
        <w:pStyle w:val="NormalWeb"/>
        <w:spacing w:before="0" w:beforeAutospacing="0" w:after="0" w:afterAutospacing="0"/>
        <w:jc w:val="both"/>
        <w:textAlignment w:val="top"/>
        <w:rPr>
          <w:rFonts w:ascii="SimSun" w:eastAsia="SimSun" w:hAnsi="SimSun" w:cs="Arial"/>
          <w:color w:val="000000"/>
          <w:sz w:val="26"/>
          <w:szCs w:val="26"/>
          <w:lang w:eastAsia="zh-CN"/>
        </w:rPr>
      </w:pPr>
      <w:r w:rsidRPr="00750607">
        <w:rPr>
          <w:rFonts w:ascii="SimSun" w:eastAsia="SimSun" w:hAnsi="SimSun" w:cs="MS Gothic" w:hint="eastAsia"/>
          <w:color w:val="000000"/>
          <w:sz w:val="26"/>
          <w:szCs w:val="26"/>
          <w:lang w:eastAsia="zh-CN"/>
        </w:rPr>
        <w:t>根据</w:t>
      </w:r>
      <w:r w:rsidRPr="00750607">
        <w:rPr>
          <w:rFonts w:ascii="SimSun" w:eastAsia="SimSun" w:hAnsi="SimSun" w:cs="MingLiU" w:hint="eastAsia"/>
          <w:color w:val="000000"/>
          <w:sz w:val="26"/>
          <w:szCs w:val="26"/>
          <w:lang w:eastAsia="zh-CN"/>
        </w:rPr>
        <w:t>预计将于</w:t>
      </w:r>
      <w:r w:rsidRPr="00750607">
        <w:rPr>
          <w:rFonts w:ascii="SimSun" w:eastAsia="SimSun" w:hAnsi="SimSun" w:cs="Arial"/>
          <w:color w:val="000000"/>
          <w:sz w:val="26"/>
          <w:szCs w:val="26"/>
          <w:lang w:eastAsia="zh-CN"/>
        </w:rPr>
        <w:t>2022</w:t>
      </w:r>
      <w:r w:rsidRPr="00750607">
        <w:rPr>
          <w:rFonts w:ascii="SimSun" w:eastAsia="SimSun" w:hAnsi="SimSun" w:cs="MS Gothic" w:hint="eastAsia"/>
          <w:color w:val="000000"/>
          <w:sz w:val="26"/>
          <w:szCs w:val="26"/>
          <w:lang w:eastAsia="zh-CN"/>
        </w:rPr>
        <w:t>年由越南国会批准的《知</w:t>
      </w:r>
      <w:r w:rsidRPr="00750607">
        <w:rPr>
          <w:rFonts w:ascii="SimSun" w:eastAsia="SimSun" w:hAnsi="SimSun" w:cs="MingLiU" w:hint="eastAsia"/>
          <w:color w:val="000000"/>
          <w:sz w:val="26"/>
          <w:szCs w:val="26"/>
          <w:lang w:eastAsia="zh-CN"/>
        </w:rPr>
        <w:t>识产权法》修订草案</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当</w:t>
      </w:r>
      <w:r w:rsidRPr="00750607">
        <w:rPr>
          <w:rFonts w:ascii="SimSun" w:eastAsia="SimSun" w:hAnsi="SimSun" w:cs="Arial"/>
          <w:color w:val="000000"/>
          <w:sz w:val="26"/>
          <w:szCs w:val="26"/>
          <w:lang w:eastAsia="zh-CN"/>
        </w:rPr>
        <w:t xml:space="preserve"> "</w:t>
      </w:r>
      <w:r w:rsidRPr="00750607">
        <w:rPr>
          <w:rFonts w:ascii="SimSun" w:eastAsia="SimSun" w:hAnsi="SimSun" w:cs="MingLiU" w:hint="eastAsia"/>
          <w:i/>
          <w:color w:val="000000"/>
          <w:sz w:val="26"/>
          <w:szCs w:val="26"/>
          <w:lang w:eastAsia="zh-CN"/>
        </w:rPr>
        <w:t>专利发明的范围超出了</w:t>
      </w:r>
      <w:r w:rsidR="00256EED" w:rsidRPr="00750607">
        <w:rPr>
          <w:rFonts w:ascii="SimSun" w:eastAsia="SimSun" w:hAnsi="SimSun" w:cs="MingLiU" w:hint="eastAsia"/>
          <w:i/>
          <w:color w:val="000000"/>
          <w:sz w:val="26"/>
          <w:szCs w:val="26"/>
          <w:lang w:eastAsia="zh-CN"/>
        </w:rPr>
        <w:t>原始专利书</w:t>
      </w:r>
      <w:r w:rsidRPr="00750607">
        <w:rPr>
          <w:rFonts w:ascii="SimSun" w:eastAsia="SimSun" w:hAnsi="SimSun" w:cs="MingLiU" w:hint="eastAsia"/>
          <w:i/>
          <w:color w:val="000000"/>
          <w:sz w:val="26"/>
          <w:szCs w:val="26"/>
          <w:lang w:eastAsia="zh-CN"/>
        </w:rPr>
        <w:t>所披露的范围</w:t>
      </w:r>
      <w:r w:rsidRPr="00750607">
        <w:rPr>
          <w:rFonts w:ascii="SimSun" w:eastAsia="SimSun" w:hAnsi="SimSun" w:cs="Arial"/>
          <w:color w:val="000000"/>
          <w:sz w:val="26"/>
          <w:szCs w:val="26"/>
          <w:lang w:eastAsia="zh-CN"/>
        </w:rPr>
        <w:t xml:space="preserve"> "</w:t>
      </w:r>
      <w:r w:rsidRPr="00750607">
        <w:rPr>
          <w:rFonts w:ascii="SimSun" w:eastAsia="SimSun" w:hAnsi="SimSun" w:cs="MingLiU" w:hint="eastAsia"/>
          <w:color w:val="000000"/>
          <w:sz w:val="26"/>
          <w:szCs w:val="26"/>
          <w:lang w:eastAsia="zh-CN"/>
        </w:rPr>
        <w:t>时</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专利可以被全部或部分</w:t>
      </w:r>
      <w:r w:rsidR="00256EED" w:rsidRPr="00750607">
        <w:rPr>
          <w:rFonts w:ascii="SimSun" w:eastAsia="SimSun" w:hAnsi="SimSun" w:cs="MingLiU" w:hint="eastAsia"/>
          <w:color w:val="000000"/>
          <w:sz w:val="26"/>
          <w:szCs w:val="26"/>
          <w:lang w:eastAsia="zh-CN"/>
        </w:rPr>
        <w:t>撤销</w:t>
      </w:r>
      <w:r w:rsidRPr="00750607">
        <w:rPr>
          <w:rFonts w:ascii="SimSun" w:eastAsia="SimSun" w:hAnsi="SimSun" w:cs="MingLiU" w:hint="eastAsia"/>
          <w:color w:val="000000"/>
          <w:sz w:val="26"/>
          <w:szCs w:val="26"/>
          <w:lang w:eastAsia="zh-CN"/>
        </w:rPr>
        <w:t>。</w:t>
      </w:r>
      <w:r w:rsidR="00256EED" w:rsidRPr="00750607">
        <w:rPr>
          <w:rFonts w:ascii="SimSun" w:eastAsia="SimSun" w:hAnsi="SimSun" w:cs="MingLiU" w:hint="eastAsia"/>
          <w:color w:val="000000"/>
          <w:sz w:val="26"/>
          <w:szCs w:val="26"/>
          <w:lang w:eastAsia="zh-CN"/>
        </w:rPr>
        <w:t>这意味着</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如果专利说明书的越南语翻译</w:t>
      </w:r>
      <w:r w:rsidR="00256EED" w:rsidRPr="00750607">
        <w:rPr>
          <w:rFonts w:ascii="SimSun" w:eastAsia="SimSun" w:hAnsi="SimSun" w:cs="MingLiU" w:hint="eastAsia"/>
          <w:color w:val="000000"/>
          <w:sz w:val="26"/>
          <w:szCs w:val="26"/>
          <w:lang w:eastAsia="zh-CN"/>
        </w:rPr>
        <w:t>版被定为</w:t>
      </w:r>
      <w:r w:rsidRPr="00750607">
        <w:rPr>
          <w:rFonts w:ascii="SimSun" w:eastAsia="SimSun" w:hAnsi="SimSun" w:cs="MingLiU" w:hint="eastAsia"/>
          <w:color w:val="000000"/>
          <w:sz w:val="26"/>
          <w:szCs w:val="26"/>
          <w:lang w:eastAsia="zh-CN"/>
        </w:rPr>
        <w:t>超出</w:t>
      </w:r>
      <w:r w:rsidRPr="00750607">
        <w:rPr>
          <w:rFonts w:ascii="SimSun" w:eastAsia="SimSun" w:hAnsi="SimSun" w:cs="Arial"/>
          <w:color w:val="000000"/>
          <w:sz w:val="26"/>
          <w:szCs w:val="26"/>
          <w:lang w:eastAsia="zh-CN"/>
        </w:rPr>
        <w:t>/</w:t>
      </w:r>
      <w:r w:rsidRPr="00750607">
        <w:rPr>
          <w:rFonts w:ascii="SimSun" w:eastAsia="SimSun" w:hAnsi="SimSun" w:cs="MingLiU" w:hint="eastAsia"/>
          <w:color w:val="000000"/>
          <w:sz w:val="26"/>
          <w:szCs w:val="26"/>
          <w:lang w:eastAsia="zh-CN"/>
        </w:rPr>
        <w:t>扩大了专利申请的原始说明书中披露的内容</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或者改变了专利申请中</w:t>
      </w:r>
      <w:r w:rsidR="00256EED" w:rsidRPr="00750607">
        <w:rPr>
          <w:rFonts w:ascii="SimSun" w:eastAsia="SimSun" w:hAnsi="SimSun" w:cs="MingLiU" w:hint="eastAsia"/>
          <w:color w:val="000000"/>
          <w:sz w:val="26"/>
          <w:szCs w:val="26"/>
          <w:lang w:eastAsia="zh-CN"/>
        </w:rPr>
        <w:t>所描述</w:t>
      </w:r>
      <w:r w:rsidRPr="00750607">
        <w:rPr>
          <w:rFonts w:ascii="SimSun" w:eastAsia="SimSun" w:hAnsi="SimSun" w:cs="MingLiU" w:hint="eastAsia"/>
          <w:color w:val="000000"/>
          <w:sz w:val="26"/>
          <w:szCs w:val="26"/>
          <w:lang w:eastAsia="zh-CN"/>
        </w:rPr>
        <w:t>的</w:t>
      </w:r>
      <w:r w:rsidR="00256EED" w:rsidRPr="00750607">
        <w:rPr>
          <w:rFonts w:ascii="SimSun" w:eastAsia="SimSun" w:hAnsi="SimSun" w:cs="MingLiU" w:hint="eastAsia"/>
          <w:color w:val="000000"/>
          <w:sz w:val="26"/>
          <w:szCs w:val="26"/>
          <w:lang w:eastAsia="zh-CN"/>
        </w:rPr>
        <w:t>对象</w:t>
      </w:r>
      <w:r w:rsidRPr="00750607">
        <w:rPr>
          <w:rFonts w:ascii="SimSun" w:eastAsia="SimSun" w:hAnsi="SimSun" w:cs="MingLiU" w:hint="eastAsia"/>
          <w:color w:val="000000"/>
          <w:sz w:val="26"/>
          <w:szCs w:val="26"/>
          <w:lang w:eastAsia="zh-CN"/>
        </w:rPr>
        <w:t>的性质</w:t>
      </w:r>
      <w:r w:rsidR="00D11563" w:rsidRPr="00750607">
        <w:rPr>
          <w:rFonts w:ascii="SimSun" w:eastAsia="SimSun" w:hAnsi="SimSun" w:cs="MingLiU" w:hint="eastAsia"/>
          <w:color w:val="000000"/>
          <w:sz w:val="26"/>
          <w:szCs w:val="26"/>
          <w:lang w:eastAsia="zh-CN"/>
        </w:rPr>
        <w:t>、</w:t>
      </w:r>
      <w:r w:rsidRPr="00750607">
        <w:rPr>
          <w:rFonts w:ascii="SimSun" w:eastAsia="SimSun" w:hAnsi="SimSun" w:cs="MingLiU" w:hint="eastAsia"/>
          <w:color w:val="000000"/>
          <w:sz w:val="26"/>
          <w:szCs w:val="26"/>
          <w:lang w:eastAsia="zh-CN"/>
        </w:rPr>
        <w:t>那么该专利就有可能应第三方的要求被宣告无效。</w:t>
      </w:r>
    </w:p>
    <w:p w14:paraId="79B53A1B" w14:textId="77777777" w:rsidR="005665D1" w:rsidRPr="00750607" w:rsidRDefault="005665D1" w:rsidP="00A62EFD">
      <w:pPr>
        <w:pStyle w:val="NormalWeb"/>
        <w:spacing w:before="0" w:beforeAutospacing="0" w:after="0" w:afterAutospacing="0"/>
        <w:jc w:val="both"/>
        <w:textAlignment w:val="top"/>
        <w:rPr>
          <w:rFonts w:ascii="SimSun" w:eastAsia="SimSun" w:hAnsi="SimSun" w:cs="Arial"/>
          <w:color w:val="000000"/>
          <w:sz w:val="26"/>
          <w:szCs w:val="26"/>
          <w:lang w:eastAsia="zh-CN"/>
        </w:rPr>
      </w:pPr>
    </w:p>
    <w:p w14:paraId="38830B5B" w14:textId="0F71EA46" w:rsidR="005665D1" w:rsidRPr="00750607" w:rsidRDefault="00E903D9" w:rsidP="00A62EFD">
      <w:pPr>
        <w:pStyle w:val="NormalWeb"/>
        <w:spacing w:before="0" w:beforeAutospacing="0" w:after="0" w:afterAutospacing="0"/>
        <w:jc w:val="both"/>
        <w:textAlignment w:val="top"/>
        <w:rPr>
          <w:rStyle w:val="Strong"/>
          <w:rFonts w:ascii="SimSun" w:eastAsia="SimSun" w:hAnsi="SimSun" w:cs="MingLiU"/>
          <w:color w:val="0070C0"/>
          <w:sz w:val="26"/>
          <w:szCs w:val="26"/>
          <w:bdr w:val="none" w:sz="0" w:space="0" w:color="auto" w:frame="1"/>
          <w:lang w:eastAsia="zh-CN"/>
        </w:rPr>
      </w:pPr>
      <w:r w:rsidRPr="00750607">
        <w:rPr>
          <w:rStyle w:val="Strong"/>
          <w:rFonts w:ascii="SimSun" w:eastAsia="SimSun" w:hAnsi="SimSun" w:cs="MingLiU" w:hint="eastAsia"/>
          <w:color w:val="0070C0"/>
          <w:sz w:val="26"/>
          <w:szCs w:val="26"/>
          <w:bdr w:val="none" w:sz="0" w:space="0" w:color="auto" w:frame="1"/>
          <w:lang w:eastAsia="zh-CN"/>
        </w:rPr>
        <w:t>建议</w:t>
      </w:r>
    </w:p>
    <w:p w14:paraId="16576B1E" w14:textId="77777777" w:rsidR="00F93725" w:rsidRPr="00750607" w:rsidRDefault="00F93725" w:rsidP="00A62EFD">
      <w:pPr>
        <w:pStyle w:val="NormalWeb"/>
        <w:spacing w:before="0" w:beforeAutospacing="0" w:after="0" w:afterAutospacing="0"/>
        <w:jc w:val="both"/>
        <w:textAlignment w:val="top"/>
        <w:rPr>
          <w:rStyle w:val="Strong"/>
          <w:rFonts w:ascii="SimSun" w:eastAsia="SimSun" w:hAnsi="SimSun" w:cs="Arial"/>
          <w:color w:val="000000"/>
          <w:sz w:val="26"/>
          <w:szCs w:val="26"/>
          <w:bdr w:val="none" w:sz="0" w:space="0" w:color="auto" w:frame="1"/>
          <w:lang w:eastAsia="zh-CN"/>
        </w:rPr>
      </w:pPr>
    </w:p>
    <w:p w14:paraId="32B51532" w14:textId="2767DFC9" w:rsidR="00F93725" w:rsidRPr="00750607" w:rsidRDefault="00F93725" w:rsidP="00A62EFD">
      <w:pPr>
        <w:spacing w:after="0" w:line="240" w:lineRule="auto"/>
        <w:jc w:val="both"/>
        <w:rPr>
          <w:rStyle w:val="Strong"/>
          <w:rFonts w:ascii="SimSun" w:hAnsi="SimSun" w:cs="Arial"/>
          <w:b w:val="0"/>
          <w:color w:val="000000"/>
          <w:sz w:val="26"/>
          <w:szCs w:val="26"/>
          <w:bdr w:val="none" w:sz="0" w:space="0" w:color="auto" w:frame="1"/>
          <w:lang w:eastAsia="zh-CN"/>
        </w:rPr>
      </w:pPr>
      <w:r w:rsidRPr="00750607">
        <w:rPr>
          <w:rStyle w:val="Strong"/>
          <w:rFonts w:ascii="SimSun" w:hAnsi="SimSun" w:cs="MingLiU" w:hint="eastAsia"/>
          <w:b w:val="0"/>
          <w:color w:val="000000"/>
          <w:sz w:val="26"/>
          <w:szCs w:val="26"/>
          <w:bdr w:val="none" w:sz="0" w:space="0" w:color="auto" w:frame="1"/>
          <w:lang w:eastAsia="zh-CN"/>
        </w:rPr>
        <w:t>专利说明书是一份</w:t>
      </w:r>
      <w:r w:rsidR="00AE39EA" w:rsidRPr="00750607">
        <w:rPr>
          <w:rStyle w:val="Strong"/>
          <w:rFonts w:ascii="SimSun" w:hAnsi="SimSun" w:cs="MingLiU" w:hint="eastAsia"/>
          <w:b w:val="0"/>
          <w:color w:val="000000"/>
          <w:sz w:val="26"/>
          <w:szCs w:val="26"/>
          <w:bdr w:val="none" w:sz="0" w:space="0" w:color="auto" w:frame="1"/>
          <w:lang w:eastAsia="zh-CN"/>
        </w:rPr>
        <w:t>包含着发明人指出并解决的基础问题</w:t>
      </w:r>
      <w:r w:rsidRPr="00750607">
        <w:rPr>
          <w:rStyle w:val="Strong"/>
          <w:rFonts w:ascii="SimSun" w:hAnsi="SimSun" w:cs="MingLiU" w:hint="eastAsia"/>
          <w:b w:val="0"/>
          <w:color w:val="000000"/>
          <w:sz w:val="26"/>
          <w:szCs w:val="26"/>
          <w:bdr w:val="none" w:sz="0" w:space="0" w:color="auto" w:frame="1"/>
          <w:lang w:eastAsia="zh-CN"/>
        </w:rPr>
        <w:t>的文件</w:t>
      </w:r>
      <w:r w:rsidR="00D11563" w:rsidRPr="00750607">
        <w:rPr>
          <w:rStyle w:val="Strong"/>
          <w:rFonts w:ascii="SimSun" w:hAnsi="SimSun" w:cs="MingLiU" w:hint="eastAsia"/>
          <w:b w:val="0"/>
          <w:color w:val="000000"/>
          <w:sz w:val="26"/>
          <w:szCs w:val="26"/>
          <w:bdr w:val="none" w:sz="0" w:space="0" w:color="auto" w:frame="1"/>
          <w:lang w:eastAsia="zh-CN"/>
        </w:rPr>
        <w:t>、</w:t>
      </w:r>
      <w:r w:rsidR="00AE39EA" w:rsidRPr="00750607">
        <w:rPr>
          <w:rStyle w:val="Strong"/>
          <w:rFonts w:ascii="SimSun" w:hAnsi="SimSun" w:cs="MingLiU" w:hint="eastAsia"/>
          <w:b w:val="0"/>
          <w:color w:val="000000"/>
          <w:sz w:val="26"/>
          <w:szCs w:val="26"/>
          <w:bdr w:val="none" w:sz="0" w:space="0" w:color="auto" w:frame="1"/>
          <w:lang w:eastAsia="zh-CN"/>
        </w:rPr>
        <w:t>其代表着发明人的智慧</w:t>
      </w:r>
      <w:r w:rsidRPr="00750607">
        <w:rPr>
          <w:rStyle w:val="Strong"/>
          <w:rFonts w:ascii="SimSun" w:hAnsi="SimSun" w:cs="MingLiU" w:hint="eastAsia"/>
          <w:b w:val="0"/>
          <w:color w:val="000000"/>
          <w:sz w:val="26"/>
          <w:szCs w:val="26"/>
          <w:bdr w:val="none" w:sz="0" w:space="0" w:color="auto" w:frame="1"/>
          <w:lang w:eastAsia="zh-CN"/>
        </w:rPr>
        <w:t>。外文专利说明书必须</w:t>
      </w:r>
      <w:r w:rsidRPr="00750607">
        <w:rPr>
          <w:rStyle w:val="Strong"/>
          <w:rFonts w:ascii="SimSun" w:hAnsi="SimSun" w:cs="MS Gothic" w:hint="eastAsia"/>
          <w:b w:val="0"/>
          <w:color w:val="000000"/>
          <w:sz w:val="26"/>
          <w:szCs w:val="26"/>
          <w:bdr w:val="none" w:sz="0" w:space="0" w:color="auto" w:frame="1"/>
          <w:lang w:eastAsia="zh-CN"/>
        </w:rPr>
        <w:t>翻</w:t>
      </w:r>
      <w:r w:rsidRPr="00750607">
        <w:rPr>
          <w:rStyle w:val="Strong"/>
          <w:rFonts w:ascii="SimSun" w:hAnsi="SimSun" w:cs="MingLiU" w:hint="eastAsia"/>
          <w:b w:val="0"/>
          <w:color w:val="000000"/>
          <w:sz w:val="26"/>
          <w:szCs w:val="26"/>
          <w:bdr w:val="none" w:sz="0" w:space="0" w:color="auto" w:frame="1"/>
          <w:lang w:eastAsia="zh-CN"/>
        </w:rPr>
        <w:t>译成越南文</w:t>
      </w:r>
      <w:r w:rsidR="00D11563" w:rsidRPr="00750607">
        <w:rPr>
          <w:rStyle w:val="Strong"/>
          <w:rFonts w:ascii="SimSun" w:hAnsi="SimSun" w:cs="MingLiU" w:hint="eastAsia"/>
          <w:b w:val="0"/>
          <w:color w:val="000000"/>
          <w:sz w:val="26"/>
          <w:szCs w:val="26"/>
          <w:bdr w:val="none" w:sz="0" w:space="0" w:color="auto" w:frame="1"/>
          <w:lang w:eastAsia="zh-CN"/>
        </w:rPr>
        <w:t>、</w:t>
      </w:r>
      <w:r w:rsidRPr="00750607">
        <w:rPr>
          <w:rStyle w:val="Strong"/>
          <w:rFonts w:ascii="SimSun" w:hAnsi="SimSun" w:cs="MingLiU" w:hint="eastAsia"/>
          <w:b w:val="0"/>
          <w:color w:val="000000"/>
          <w:sz w:val="26"/>
          <w:szCs w:val="26"/>
          <w:bdr w:val="none" w:sz="0" w:space="0" w:color="auto" w:frame="1"/>
          <w:lang w:eastAsia="zh-CN"/>
        </w:rPr>
        <w:t>而专利的授予则完全基于越南文的说明书。可以说</w:t>
      </w:r>
      <w:r w:rsidR="00D11563" w:rsidRPr="00750607">
        <w:rPr>
          <w:rStyle w:val="Strong"/>
          <w:rFonts w:ascii="SimSun" w:hAnsi="SimSun" w:cs="MingLiU" w:hint="eastAsia"/>
          <w:b w:val="0"/>
          <w:color w:val="000000"/>
          <w:sz w:val="26"/>
          <w:szCs w:val="26"/>
          <w:bdr w:val="none" w:sz="0" w:space="0" w:color="auto" w:frame="1"/>
          <w:lang w:eastAsia="zh-CN"/>
        </w:rPr>
        <w:t>、</w:t>
      </w:r>
      <w:r w:rsidRPr="00750607">
        <w:rPr>
          <w:rStyle w:val="Strong"/>
          <w:rFonts w:ascii="SimSun" w:hAnsi="SimSun" w:cs="MingLiU" w:hint="eastAsia"/>
          <w:b w:val="0"/>
          <w:color w:val="000000"/>
          <w:sz w:val="26"/>
          <w:szCs w:val="26"/>
          <w:bdr w:val="none" w:sz="0" w:space="0" w:color="auto" w:frame="1"/>
          <w:lang w:eastAsia="zh-CN"/>
        </w:rPr>
        <w:t>当发明人想要将发明商业化或实施专利权</w:t>
      </w:r>
      <w:r w:rsidR="00D11563" w:rsidRPr="00750607">
        <w:rPr>
          <w:rStyle w:val="Strong"/>
          <w:rFonts w:ascii="SimSun" w:hAnsi="SimSun" w:cs="MingLiU" w:hint="eastAsia"/>
          <w:b w:val="0"/>
          <w:color w:val="000000"/>
          <w:sz w:val="26"/>
          <w:szCs w:val="26"/>
          <w:bdr w:val="none" w:sz="0" w:space="0" w:color="auto" w:frame="1"/>
          <w:lang w:eastAsia="zh-CN"/>
        </w:rPr>
        <w:t>、</w:t>
      </w:r>
      <w:r w:rsidRPr="00750607">
        <w:rPr>
          <w:rStyle w:val="Strong"/>
          <w:rFonts w:ascii="SimSun" w:hAnsi="SimSun" w:cs="MingLiU" w:hint="eastAsia"/>
          <w:b w:val="0"/>
          <w:color w:val="000000"/>
          <w:sz w:val="26"/>
          <w:szCs w:val="26"/>
          <w:bdr w:val="none" w:sz="0" w:space="0" w:color="auto" w:frame="1"/>
          <w:lang w:eastAsia="zh-CN"/>
        </w:rPr>
        <w:t>以及解决纠纷、冲突或侵犯其专利权的行为时</w:t>
      </w:r>
      <w:r w:rsidR="00D11563" w:rsidRPr="00750607">
        <w:rPr>
          <w:rStyle w:val="Strong"/>
          <w:rFonts w:ascii="SimSun" w:hAnsi="SimSun" w:cs="MingLiU" w:hint="eastAsia"/>
          <w:b w:val="0"/>
          <w:color w:val="000000"/>
          <w:sz w:val="26"/>
          <w:szCs w:val="26"/>
          <w:bdr w:val="none" w:sz="0" w:space="0" w:color="auto" w:frame="1"/>
          <w:lang w:eastAsia="zh-CN"/>
        </w:rPr>
        <w:t>、</w:t>
      </w:r>
      <w:r w:rsidRPr="00750607">
        <w:rPr>
          <w:rStyle w:val="Strong"/>
          <w:rFonts w:ascii="SimSun" w:hAnsi="SimSun" w:cs="MingLiU" w:hint="eastAsia"/>
          <w:b w:val="0"/>
          <w:color w:val="000000"/>
          <w:sz w:val="26"/>
          <w:szCs w:val="26"/>
          <w:bdr w:val="none" w:sz="0" w:space="0" w:color="auto" w:frame="1"/>
          <w:lang w:eastAsia="zh-CN"/>
        </w:rPr>
        <w:t>越南说明书是决定发明命运的决定性因素。专利说明书翻译中的一些错误看起来很轻微</w:t>
      </w:r>
      <w:r w:rsidR="00D11563" w:rsidRPr="00750607">
        <w:rPr>
          <w:rStyle w:val="Strong"/>
          <w:rFonts w:ascii="SimSun" w:hAnsi="SimSun" w:cs="MingLiU" w:hint="eastAsia"/>
          <w:b w:val="0"/>
          <w:color w:val="000000"/>
          <w:sz w:val="26"/>
          <w:szCs w:val="26"/>
          <w:bdr w:val="none" w:sz="0" w:space="0" w:color="auto" w:frame="1"/>
          <w:lang w:eastAsia="zh-CN"/>
        </w:rPr>
        <w:t>、</w:t>
      </w:r>
      <w:r w:rsidRPr="00750607">
        <w:rPr>
          <w:rStyle w:val="Strong"/>
          <w:rFonts w:ascii="SimSun" w:hAnsi="SimSun" w:cs="MingLiU" w:hint="eastAsia"/>
          <w:b w:val="0"/>
          <w:color w:val="000000"/>
          <w:sz w:val="26"/>
          <w:szCs w:val="26"/>
          <w:bdr w:val="none" w:sz="0" w:space="0" w:color="auto" w:frame="1"/>
          <w:lang w:eastAsia="zh-CN"/>
        </w:rPr>
        <w:t>但当涉及发明的纠纷、冲突或侵权行为时</w:t>
      </w:r>
      <w:r w:rsidR="00D11563" w:rsidRPr="00750607">
        <w:rPr>
          <w:rStyle w:val="Strong"/>
          <w:rFonts w:ascii="SimSun" w:hAnsi="SimSun" w:cs="MingLiU" w:hint="eastAsia"/>
          <w:b w:val="0"/>
          <w:color w:val="000000"/>
          <w:sz w:val="26"/>
          <w:szCs w:val="26"/>
          <w:bdr w:val="none" w:sz="0" w:space="0" w:color="auto" w:frame="1"/>
          <w:lang w:eastAsia="zh-CN"/>
        </w:rPr>
        <w:t>、</w:t>
      </w:r>
      <w:r w:rsidRPr="00750607">
        <w:rPr>
          <w:rStyle w:val="Strong"/>
          <w:rFonts w:ascii="SimSun" w:hAnsi="SimSun" w:cs="MingLiU" w:hint="eastAsia"/>
          <w:b w:val="0"/>
          <w:color w:val="000000"/>
          <w:sz w:val="26"/>
          <w:szCs w:val="26"/>
          <w:bdr w:val="none" w:sz="0" w:space="0" w:color="auto" w:frame="1"/>
          <w:lang w:eastAsia="zh-CN"/>
        </w:rPr>
        <w:t>它们就变得很重要。</w:t>
      </w:r>
    </w:p>
    <w:p w14:paraId="67FAFAF3" w14:textId="581DE015" w:rsidR="00F93725" w:rsidRPr="00750607" w:rsidRDefault="00F93725" w:rsidP="00A62EFD">
      <w:pPr>
        <w:spacing w:after="0" w:line="240" w:lineRule="auto"/>
        <w:jc w:val="both"/>
        <w:rPr>
          <w:rStyle w:val="Strong"/>
          <w:rFonts w:ascii="SimSun" w:hAnsi="SimSun" w:cs="Arial"/>
          <w:b w:val="0"/>
          <w:color w:val="000000"/>
          <w:sz w:val="26"/>
          <w:szCs w:val="26"/>
          <w:bdr w:val="none" w:sz="0" w:space="0" w:color="auto" w:frame="1"/>
          <w:lang w:eastAsia="zh-CN"/>
        </w:rPr>
      </w:pPr>
    </w:p>
    <w:p w14:paraId="227A29AD" w14:textId="504C2519" w:rsidR="00F93725" w:rsidRPr="00750607" w:rsidRDefault="00F93725" w:rsidP="00A62EFD">
      <w:pPr>
        <w:spacing w:after="0" w:line="240" w:lineRule="auto"/>
        <w:jc w:val="both"/>
        <w:rPr>
          <w:rStyle w:val="Strong"/>
          <w:rFonts w:ascii="SimSun" w:hAnsi="SimSun" w:cs="Arial"/>
          <w:b w:val="0"/>
          <w:color w:val="000000"/>
          <w:sz w:val="26"/>
          <w:szCs w:val="26"/>
          <w:bdr w:val="none" w:sz="0" w:space="0" w:color="auto" w:frame="1"/>
          <w:lang w:eastAsia="zh-CN"/>
        </w:rPr>
      </w:pPr>
      <w:r w:rsidRPr="00750607">
        <w:rPr>
          <w:rStyle w:val="Strong"/>
          <w:rFonts w:ascii="SimSun" w:hAnsi="SimSun" w:cs="MS Gothic" w:hint="eastAsia"/>
          <w:b w:val="0"/>
          <w:color w:val="000000"/>
          <w:sz w:val="26"/>
          <w:szCs w:val="26"/>
          <w:bdr w:val="none" w:sz="0" w:space="0" w:color="auto" w:frame="1"/>
          <w:lang w:eastAsia="zh-CN"/>
        </w:rPr>
        <w:t>翻</w:t>
      </w:r>
      <w:r w:rsidRPr="00750607">
        <w:rPr>
          <w:rStyle w:val="Strong"/>
          <w:rFonts w:ascii="SimSun" w:hAnsi="SimSun" w:cs="MingLiU" w:hint="eastAsia"/>
          <w:b w:val="0"/>
          <w:color w:val="000000"/>
          <w:sz w:val="26"/>
          <w:szCs w:val="26"/>
          <w:bdr w:val="none" w:sz="0" w:space="0" w:color="auto" w:frame="1"/>
          <w:lang w:eastAsia="zh-CN"/>
        </w:rPr>
        <w:t>译是将文字或文本的意义从一种语言转换到另一种语言的过程</w:t>
      </w:r>
      <w:r w:rsidR="00D11563" w:rsidRPr="00750607">
        <w:rPr>
          <w:rStyle w:val="Strong"/>
          <w:rFonts w:ascii="SimSun" w:hAnsi="SimSun" w:cs="MingLiU" w:hint="eastAsia"/>
          <w:b w:val="0"/>
          <w:color w:val="000000"/>
          <w:sz w:val="26"/>
          <w:szCs w:val="26"/>
          <w:bdr w:val="none" w:sz="0" w:space="0" w:color="auto" w:frame="1"/>
          <w:lang w:eastAsia="zh-CN"/>
        </w:rPr>
        <w:t>、</w:t>
      </w:r>
      <w:r w:rsidRPr="00750607">
        <w:rPr>
          <w:rStyle w:val="Strong"/>
          <w:rFonts w:ascii="SimSun" w:hAnsi="SimSun" w:cs="MingLiU" w:hint="eastAsia"/>
          <w:b w:val="0"/>
          <w:color w:val="000000"/>
          <w:sz w:val="26"/>
          <w:szCs w:val="26"/>
          <w:bdr w:val="none" w:sz="0" w:space="0" w:color="auto" w:frame="1"/>
          <w:lang w:eastAsia="zh-CN"/>
        </w:rPr>
        <w:t>这要求译者勤奋、坚持和谨慎。在发明领域</w:t>
      </w:r>
      <w:r w:rsidR="00D11563" w:rsidRPr="00750607">
        <w:rPr>
          <w:rStyle w:val="Strong"/>
          <w:rFonts w:ascii="SimSun" w:hAnsi="SimSun" w:cs="MingLiU" w:hint="eastAsia"/>
          <w:b w:val="0"/>
          <w:color w:val="000000"/>
          <w:sz w:val="26"/>
          <w:szCs w:val="26"/>
          <w:bdr w:val="none" w:sz="0" w:space="0" w:color="auto" w:frame="1"/>
          <w:lang w:eastAsia="zh-CN"/>
        </w:rPr>
        <w:t>、</w:t>
      </w:r>
      <w:r w:rsidRPr="00750607">
        <w:rPr>
          <w:rStyle w:val="Strong"/>
          <w:rFonts w:ascii="SimSun" w:hAnsi="SimSun" w:cs="MingLiU" w:hint="eastAsia"/>
          <w:b w:val="0"/>
          <w:color w:val="000000"/>
          <w:sz w:val="26"/>
          <w:szCs w:val="26"/>
          <w:bdr w:val="none" w:sz="0" w:space="0" w:color="auto" w:frame="1"/>
          <w:lang w:eastAsia="zh-CN"/>
        </w:rPr>
        <w:t>将专利说明书翻译成越南语</w:t>
      </w:r>
      <w:r w:rsidR="00067BBE" w:rsidRPr="00750607">
        <w:rPr>
          <w:rStyle w:val="Strong"/>
          <w:rFonts w:ascii="SimSun" w:hAnsi="SimSun" w:cs="MingLiU" w:hint="eastAsia"/>
          <w:b w:val="0"/>
          <w:color w:val="000000"/>
          <w:sz w:val="26"/>
          <w:szCs w:val="26"/>
          <w:bdr w:val="none" w:sz="0" w:space="0" w:color="auto" w:frame="1"/>
          <w:lang w:val="vi-VN" w:eastAsia="zh-CN"/>
        </w:rPr>
        <w:t>的工作要求更多</w:t>
      </w:r>
      <w:r w:rsidRPr="00750607">
        <w:rPr>
          <w:rStyle w:val="Strong"/>
          <w:rFonts w:ascii="SimSun" w:hAnsi="SimSun" w:cs="MingLiU" w:hint="eastAsia"/>
          <w:b w:val="0"/>
          <w:color w:val="000000"/>
          <w:sz w:val="26"/>
          <w:szCs w:val="26"/>
          <w:bdr w:val="none" w:sz="0" w:space="0" w:color="auto" w:frame="1"/>
          <w:lang w:eastAsia="zh-CN"/>
        </w:rPr>
        <w:t>。译者不仅必须接受过专业技术领域的培训</w:t>
      </w:r>
      <w:r w:rsidR="00D11563" w:rsidRPr="00750607">
        <w:rPr>
          <w:rStyle w:val="Strong"/>
          <w:rFonts w:ascii="SimSun" w:hAnsi="SimSun" w:cs="MingLiU" w:hint="eastAsia"/>
          <w:b w:val="0"/>
          <w:color w:val="000000"/>
          <w:sz w:val="26"/>
          <w:szCs w:val="26"/>
          <w:bdr w:val="none" w:sz="0" w:space="0" w:color="auto" w:frame="1"/>
          <w:lang w:eastAsia="zh-CN"/>
        </w:rPr>
        <w:t>、</w:t>
      </w:r>
      <w:r w:rsidRPr="00750607">
        <w:rPr>
          <w:rStyle w:val="Strong"/>
          <w:rFonts w:ascii="SimSun" w:hAnsi="SimSun" w:cs="MingLiU" w:hint="eastAsia"/>
          <w:b w:val="0"/>
          <w:color w:val="000000"/>
          <w:sz w:val="26"/>
          <w:szCs w:val="26"/>
          <w:bdr w:val="none" w:sz="0" w:space="0" w:color="auto" w:frame="1"/>
          <w:lang w:eastAsia="zh-CN"/>
        </w:rPr>
        <w:t>还必须对这些领域有透彻的了解并掌握相关语言</w:t>
      </w:r>
      <w:r w:rsidR="00D11563" w:rsidRPr="00750607">
        <w:rPr>
          <w:rStyle w:val="Strong"/>
          <w:rFonts w:ascii="SimSun" w:hAnsi="SimSun" w:cs="MS Gothic" w:hint="eastAsia"/>
          <w:b w:val="0"/>
          <w:color w:val="000000"/>
          <w:sz w:val="26"/>
          <w:szCs w:val="26"/>
          <w:bdr w:val="none" w:sz="0" w:space="0" w:color="auto" w:frame="1"/>
          <w:lang w:eastAsia="zh-CN"/>
        </w:rPr>
        <w:t>、</w:t>
      </w:r>
      <w:r w:rsidRPr="00750607">
        <w:rPr>
          <w:rStyle w:val="Strong"/>
          <w:rFonts w:ascii="SimSun" w:hAnsi="SimSun" w:cs="MS Gothic" w:hint="eastAsia"/>
          <w:b w:val="0"/>
          <w:color w:val="000000"/>
          <w:sz w:val="26"/>
          <w:szCs w:val="26"/>
          <w:bdr w:val="none" w:sz="0" w:space="0" w:color="auto" w:frame="1"/>
          <w:lang w:eastAsia="zh-CN"/>
        </w:rPr>
        <w:t>以避免</w:t>
      </w:r>
      <w:r w:rsidRPr="00750607">
        <w:rPr>
          <w:rStyle w:val="Strong"/>
          <w:rFonts w:ascii="SimSun" w:hAnsi="SimSun" w:cs="MingLiU" w:hint="eastAsia"/>
          <w:b w:val="0"/>
          <w:color w:val="000000"/>
          <w:sz w:val="26"/>
          <w:szCs w:val="26"/>
          <w:bdr w:val="none" w:sz="0" w:space="0" w:color="auto" w:frame="1"/>
          <w:lang w:eastAsia="zh-CN"/>
        </w:rPr>
        <w:t>误译、不准确的翻译和</w:t>
      </w:r>
      <w:r w:rsidRPr="00750607">
        <w:rPr>
          <w:rStyle w:val="Strong"/>
          <w:rFonts w:ascii="SimSun" w:hAnsi="SimSun" w:cs="Arial"/>
          <w:b w:val="0"/>
          <w:color w:val="000000"/>
          <w:sz w:val="26"/>
          <w:szCs w:val="26"/>
          <w:bdr w:val="none" w:sz="0" w:space="0" w:color="auto" w:frame="1"/>
          <w:lang w:eastAsia="zh-CN"/>
        </w:rPr>
        <w:t>/</w:t>
      </w:r>
      <w:r w:rsidRPr="00750607">
        <w:rPr>
          <w:rStyle w:val="Strong"/>
          <w:rFonts w:ascii="SimSun" w:hAnsi="SimSun" w:cs="MS Gothic" w:hint="eastAsia"/>
          <w:b w:val="0"/>
          <w:color w:val="000000"/>
          <w:sz w:val="26"/>
          <w:szCs w:val="26"/>
          <w:bdr w:val="none" w:sz="0" w:space="0" w:color="auto" w:frame="1"/>
          <w:lang w:eastAsia="zh-CN"/>
        </w:rPr>
        <w:t>或</w:t>
      </w:r>
      <w:r w:rsidRPr="00750607">
        <w:rPr>
          <w:rStyle w:val="Strong"/>
          <w:rFonts w:ascii="SimSun" w:hAnsi="SimSun" w:cs="MingLiU" w:hint="eastAsia"/>
          <w:b w:val="0"/>
          <w:color w:val="000000"/>
          <w:sz w:val="26"/>
          <w:szCs w:val="26"/>
          <w:bdr w:val="none" w:sz="0" w:space="0" w:color="auto" w:frame="1"/>
          <w:lang w:eastAsia="zh-CN"/>
        </w:rPr>
        <w:t>缩小发明的保护范围。此外</w:t>
      </w:r>
      <w:r w:rsidR="00D11563" w:rsidRPr="00750607">
        <w:rPr>
          <w:rStyle w:val="Strong"/>
          <w:rFonts w:ascii="SimSun" w:hAnsi="SimSun" w:cs="MingLiU" w:hint="eastAsia"/>
          <w:b w:val="0"/>
          <w:color w:val="000000"/>
          <w:sz w:val="26"/>
          <w:szCs w:val="26"/>
          <w:bdr w:val="none" w:sz="0" w:space="0" w:color="auto" w:frame="1"/>
          <w:lang w:eastAsia="zh-CN"/>
        </w:rPr>
        <w:t>、</w:t>
      </w:r>
      <w:r w:rsidRPr="00750607">
        <w:rPr>
          <w:rStyle w:val="Strong"/>
          <w:rFonts w:ascii="SimSun" w:hAnsi="SimSun" w:cs="MingLiU" w:hint="eastAsia"/>
          <w:b w:val="0"/>
          <w:color w:val="000000"/>
          <w:sz w:val="26"/>
          <w:szCs w:val="26"/>
          <w:bdr w:val="none" w:sz="0" w:space="0" w:color="auto" w:frame="1"/>
          <w:lang w:eastAsia="zh-CN"/>
        </w:rPr>
        <w:t>译员必须经常了解越南</w:t>
      </w:r>
      <w:r w:rsidR="00750607" w:rsidRPr="00750607">
        <w:rPr>
          <w:rFonts w:ascii="SimSun" w:hAnsi="SimSun"/>
          <w:noProof/>
          <w:sz w:val="28"/>
          <w:szCs w:val="28"/>
          <w:lang w:eastAsia="zh-CN"/>
        </w:rPr>
        <mc:AlternateContent>
          <mc:Choice Requires="wps">
            <w:drawing>
              <wp:anchor distT="0" distB="0" distL="114300" distR="114300" simplePos="0" relativeHeight="251666432" behindDoc="0" locked="0" layoutInCell="1" allowOverlap="1" wp14:anchorId="1A12A89A" wp14:editId="6BB485BA">
                <wp:simplePos x="0" y="0"/>
                <wp:positionH relativeFrom="column">
                  <wp:posOffset>6350635</wp:posOffset>
                </wp:positionH>
                <wp:positionV relativeFrom="paragraph">
                  <wp:posOffset>-373507</wp:posOffset>
                </wp:positionV>
                <wp:extent cx="347980" cy="1429131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14291310"/>
                        </a:xfrm>
                        <a:prstGeom prst="rect">
                          <a:avLst/>
                        </a:prstGeom>
                        <a:solidFill>
                          <a:srgbClr val="00B39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94192C" w14:textId="77777777" w:rsidR="00750607" w:rsidRPr="00D11563" w:rsidRDefault="00750607" w:rsidP="00750607">
                            <w:pPr>
                              <w:spacing w:after="0" w:line="240" w:lineRule="auto"/>
                              <w:rPr>
                                <w:rFonts w:ascii="SimSun" w:hAnsi="SimSun" w:cs="Arial"/>
                                <w:b/>
                                <w:color w:val="FFFFFF" w:themeColor="background1"/>
                              </w:rPr>
                            </w:pPr>
                            <w:r>
                              <w:rPr>
                                <w:rFonts w:ascii="SimSun" w:hAnsi="SimSun" w:cs="Arial"/>
                                <w:bCs/>
                                <w:color w:val="FFFFFF" w:themeColor="background1"/>
                              </w:rPr>
                              <w:t xml:space="preserve">   </w:t>
                            </w:r>
                            <w:r w:rsidRPr="00D11563">
                              <w:rPr>
                                <w:rFonts w:ascii="SimSun" w:hAnsi="SimSun" w:cs="Arial"/>
                                <w:bCs/>
                                <w:color w:val="FFFFFF" w:themeColor="background1"/>
                              </w:rPr>
                              <w:t xml:space="preserve"> </w:t>
                            </w:r>
                            <w:r w:rsidRPr="00D11563">
                              <w:rPr>
                                <w:rFonts w:ascii="SimSun" w:hAnsi="SimSun" w:cs="MS Gothic" w:hint="eastAsia"/>
                                <w:b/>
                                <w:color w:val="FFFFFF" w:themeColor="background1"/>
                              </w:rPr>
                              <w:t>越南的</w:t>
                            </w:r>
                            <w:r w:rsidRPr="00D11563">
                              <w:rPr>
                                <w:rFonts w:ascii="SimSun" w:hAnsi="SimSun" w:cs="MingLiU" w:hint="eastAsia"/>
                                <w:b/>
                                <w:color w:val="FFFFFF" w:themeColor="background1"/>
                              </w:rPr>
                              <w:t>专利保护</w:t>
                            </w:r>
                          </w:p>
                        </w:txbxContent>
                      </wps:txbx>
                      <wps:bodyPr vertOverflow="clip" horzOverflow="clip" vert="vert" lIns="50800" tIns="50800" rIns="50800" bIns="50800" anchor="ctr">
                        <a:noAutofit/>
                      </wps:bodyPr>
                    </wps:wsp>
                  </a:graphicData>
                </a:graphic>
                <wp14:sizeRelH relativeFrom="margin">
                  <wp14:pctWidth>0</wp14:pctWidth>
                </wp14:sizeRelH>
                <wp14:sizeRelV relativeFrom="page">
                  <wp14:pctHeight>0</wp14:pctHeight>
                </wp14:sizeRelV>
              </wp:anchor>
            </w:drawing>
          </mc:Choice>
          <mc:Fallback>
            <w:pict>
              <v:rect w14:anchorId="1A12A89A" id="Rectangle 4" o:spid="_x0000_s1031" style="position:absolute;left:0;text-align:left;margin-left:500.05pt;margin-top:-29.4pt;width:27.4pt;height:112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" fillcolor="#00b39c" stroked="f">
                <v:path arrowok="t"/>
                <v:textbox style="layout-flow:vertical" inset="4pt,4pt,4pt,4pt">
                  <w:txbxContent>
                    <w:p w14:paraId="1994192C" w14:textId="77777777" w:rsidR="00750607" w:rsidRPr="00D11563" w:rsidRDefault="00750607" w:rsidP="00750607">
                      <w:pPr>
                        <w:spacing w:after="0" w:line="240" w:lineRule="auto"/>
                        <w:rPr>
                          <w:rFonts w:ascii="SimSun" w:hAnsi="SimSun" w:cs="Arial"/>
                          <w:b/>
                          <w:color w:val="FFFFFF" w:themeColor="background1"/>
                        </w:rPr>
                      </w:pPr>
                      <w:r>
                        <w:rPr>
                          <w:rFonts w:ascii="SimSun" w:hAnsi="SimSun" w:cs="Arial"/>
                          <w:bCs/>
                          <w:color w:val="FFFFFF" w:themeColor="background1"/>
                        </w:rPr>
                        <w:t xml:space="preserve">   </w:t>
                      </w:r>
                      <w:r w:rsidRPr="00D11563">
                        <w:rPr>
                          <w:rFonts w:ascii="SimSun" w:hAnsi="SimSun" w:cs="Arial"/>
                          <w:bCs/>
                          <w:color w:val="FFFFFF" w:themeColor="background1"/>
                        </w:rPr>
                        <w:t xml:space="preserve"> </w:t>
                      </w:r>
                      <w:r w:rsidRPr="00D11563">
                        <w:rPr>
                          <w:rFonts w:ascii="SimSun" w:hAnsi="SimSun" w:cs="MS Gothic" w:hint="eastAsia"/>
                          <w:b/>
                          <w:color w:val="FFFFFF" w:themeColor="background1"/>
                        </w:rPr>
                        <w:t>越南的</w:t>
                      </w:r>
                      <w:r w:rsidRPr="00D11563">
                        <w:rPr>
                          <w:rFonts w:ascii="SimSun" w:hAnsi="SimSun" w:cs="MingLiU" w:hint="eastAsia"/>
                          <w:b/>
                          <w:color w:val="FFFFFF" w:themeColor="background1"/>
                        </w:rPr>
                        <w:t>专利保护</w:t>
                      </w:r>
                    </w:p>
                  </w:txbxContent>
                </v:textbox>
              </v:rect>
            </w:pict>
          </mc:Fallback>
        </mc:AlternateContent>
      </w:r>
      <w:r w:rsidRPr="00750607">
        <w:rPr>
          <w:rStyle w:val="Strong"/>
          <w:rFonts w:ascii="SimSun" w:hAnsi="SimSun" w:cs="MingLiU" w:hint="eastAsia"/>
          <w:b w:val="0"/>
          <w:color w:val="000000"/>
          <w:sz w:val="26"/>
          <w:szCs w:val="26"/>
          <w:bdr w:val="none" w:sz="0" w:space="0" w:color="auto" w:frame="1"/>
          <w:lang w:eastAsia="zh-CN"/>
        </w:rPr>
        <w:t>的知识产权法</w:t>
      </w:r>
      <w:r w:rsidR="00D11563" w:rsidRPr="00750607">
        <w:rPr>
          <w:rStyle w:val="Strong"/>
          <w:rFonts w:ascii="SimSun" w:hAnsi="SimSun" w:cs="MingLiU" w:hint="eastAsia"/>
          <w:b w:val="0"/>
          <w:color w:val="000000"/>
          <w:sz w:val="26"/>
          <w:szCs w:val="26"/>
          <w:bdr w:val="none" w:sz="0" w:space="0" w:color="auto" w:frame="1"/>
          <w:lang w:eastAsia="zh-CN"/>
        </w:rPr>
        <w:t>、</w:t>
      </w:r>
      <w:r w:rsidRPr="00750607">
        <w:rPr>
          <w:rStyle w:val="Strong"/>
          <w:rFonts w:ascii="SimSun" w:hAnsi="SimSun" w:cs="MingLiU" w:hint="eastAsia"/>
          <w:b w:val="0"/>
          <w:color w:val="000000"/>
          <w:sz w:val="26"/>
          <w:szCs w:val="26"/>
          <w:bdr w:val="none" w:sz="0" w:space="0" w:color="auto" w:frame="1"/>
          <w:lang w:eastAsia="zh-CN"/>
        </w:rPr>
        <w:t>以确保专利说明书的越南语翻译</w:t>
      </w:r>
      <w:r w:rsidR="00067BBE" w:rsidRPr="00750607">
        <w:rPr>
          <w:rStyle w:val="Strong"/>
          <w:rFonts w:ascii="SimSun" w:hAnsi="SimSun" w:cs="MingLiU" w:hint="eastAsia"/>
          <w:b w:val="0"/>
          <w:color w:val="000000"/>
          <w:sz w:val="26"/>
          <w:szCs w:val="26"/>
          <w:bdr w:val="none" w:sz="0" w:space="0" w:color="auto" w:frame="1"/>
          <w:lang w:eastAsia="zh-CN"/>
        </w:rPr>
        <w:t>版</w:t>
      </w:r>
      <w:r w:rsidRPr="00750607">
        <w:rPr>
          <w:rStyle w:val="Strong"/>
          <w:rFonts w:ascii="SimSun" w:hAnsi="SimSun" w:cs="MingLiU" w:hint="eastAsia"/>
          <w:b w:val="0"/>
          <w:color w:val="000000"/>
          <w:sz w:val="26"/>
          <w:szCs w:val="26"/>
          <w:bdr w:val="none" w:sz="0" w:space="0" w:color="auto" w:frame="1"/>
          <w:lang w:eastAsia="zh-CN"/>
        </w:rPr>
        <w:t>符合法定要求（例如</w:t>
      </w:r>
      <w:r w:rsidR="00D11563" w:rsidRPr="00750607">
        <w:rPr>
          <w:rStyle w:val="Strong"/>
          <w:rFonts w:ascii="SimSun" w:hAnsi="SimSun" w:cs="MingLiU" w:hint="eastAsia"/>
          <w:b w:val="0"/>
          <w:color w:val="000000"/>
          <w:sz w:val="26"/>
          <w:szCs w:val="26"/>
          <w:bdr w:val="none" w:sz="0" w:space="0" w:color="auto" w:frame="1"/>
          <w:lang w:eastAsia="zh-CN"/>
        </w:rPr>
        <w:t>、</w:t>
      </w:r>
      <w:r w:rsidR="00E903D9" w:rsidRPr="00750607">
        <w:rPr>
          <w:rStyle w:val="Strong"/>
          <w:rFonts w:ascii="SimSun" w:hAnsi="SimSun" w:cs="MingLiU" w:hint="eastAsia"/>
          <w:b w:val="0"/>
          <w:color w:val="000000"/>
          <w:sz w:val="26"/>
          <w:szCs w:val="26"/>
          <w:bdr w:val="none" w:sz="0" w:space="0" w:color="auto" w:frame="1"/>
          <w:lang w:eastAsia="zh-CN"/>
        </w:rPr>
        <w:t>符合关于专利说明书结构的要求</w:t>
      </w:r>
      <w:r w:rsidR="00D11563" w:rsidRPr="00750607">
        <w:rPr>
          <w:rStyle w:val="Strong"/>
          <w:rFonts w:ascii="SimSun" w:hAnsi="SimSun" w:cs="MingLiU" w:hint="eastAsia"/>
          <w:b w:val="0"/>
          <w:color w:val="000000"/>
          <w:sz w:val="26"/>
          <w:szCs w:val="26"/>
          <w:bdr w:val="none" w:sz="0" w:space="0" w:color="auto" w:frame="1"/>
          <w:lang w:eastAsia="zh-CN"/>
        </w:rPr>
        <w:t>、</w:t>
      </w:r>
      <w:r w:rsidR="00E903D9" w:rsidRPr="00750607">
        <w:rPr>
          <w:rStyle w:val="Strong"/>
          <w:rFonts w:ascii="SimSun" w:hAnsi="SimSun" w:cs="MingLiU" w:hint="eastAsia"/>
          <w:b w:val="0"/>
          <w:color w:val="000000"/>
          <w:sz w:val="26"/>
          <w:szCs w:val="26"/>
          <w:bdr w:val="none" w:sz="0" w:space="0" w:color="auto" w:frame="1"/>
          <w:lang w:eastAsia="zh-CN"/>
        </w:rPr>
        <w:t>与原始外语版的说明书相比</w:t>
      </w:r>
      <w:r w:rsidR="00D11563" w:rsidRPr="00750607">
        <w:rPr>
          <w:rStyle w:val="Strong"/>
          <w:rFonts w:ascii="SimSun" w:hAnsi="SimSun" w:cs="MingLiU" w:hint="eastAsia"/>
          <w:b w:val="0"/>
          <w:color w:val="000000"/>
          <w:sz w:val="26"/>
          <w:szCs w:val="26"/>
          <w:bdr w:val="none" w:sz="0" w:space="0" w:color="auto" w:frame="1"/>
          <w:lang w:eastAsia="zh-CN"/>
        </w:rPr>
        <w:t>、</w:t>
      </w:r>
      <w:r w:rsidR="00E903D9" w:rsidRPr="00750607">
        <w:rPr>
          <w:rStyle w:val="Strong"/>
          <w:rFonts w:ascii="SimSun" w:hAnsi="SimSun" w:cs="MingLiU" w:hint="eastAsia"/>
          <w:b w:val="0"/>
          <w:color w:val="000000"/>
          <w:sz w:val="26"/>
          <w:szCs w:val="26"/>
          <w:bdr w:val="none" w:sz="0" w:space="0" w:color="auto" w:frame="1"/>
          <w:lang w:eastAsia="zh-CN"/>
        </w:rPr>
        <w:t>译文的保护范围不能过大或者过小</w:t>
      </w:r>
      <w:r w:rsidRPr="00750607">
        <w:rPr>
          <w:rStyle w:val="Strong"/>
          <w:rFonts w:ascii="SimSun" w:hAnsi="SimSun" w:cs="MingLiU" w:hint="eastAsia"/>
          <w:b w:val="0"/>
          <w:color w:val="000000"/>
          <w:sz w:val="26"/>
          <w:szCs w:val="26"/>
          <w:bdr w:val="none" w:sz="0" w:space="0" w:color="auto" w:frame="1"/>
          <w:lang w:eastAsia="zh-CN"/>
        </w:rPr>
        <w:t>）</w:t>
      </w:r>
      <w:r w:rsidR="00D11563" w:rsidRPr="00750607">
        <w:rPr>
          <w:rStyle w:val="Strong"/>
          <w:rFonts w:ascii="SimSun" w:hAnsi="SimSun" w:cs="MingLiU" w:hint="eastAsia"/>
          <w:b w:val="0"/>
          <w:color w:val="000000"/>
          <w:sz w:val="26"/>
          <w:szCs w:val="26"/>
          <w:bdr w:val="none" w:sz="0" w:space="0" w:color="auto" w:frame="1"/>
          <w:lang w:eastAsia="zh-CN"/>
        </w:rPr>
        <w:t>、</w:t>
      </w:r>
      <w:r w:rsidRPr="00750607">
        <w:rPr>
          <w:rStyle w:val="Strong"/>
          <w:rFonts w:ascii="SimSun" w:hAnsi="SimSun" w:cs="MingLiU" w:hint="eastAsia"/>
          <w:b w:val="0"/>
          <w:color w:val="000000"/>
          <w:sz w:val="26"/>
          <w:szCs w:val="26"/>
          <w:bdr w:val="none" w:sz="0" w:space="0" w:color="auto" w:frame="1"/>
          <w:lang w:eastAsia="zh-CN"/>
        </w:rPr>
        <w:t>使专利所</w:t>
      </w:r>
      <w:r w:rsidR="00E903D9" w:rsidRPr="00750607">
        <w:rPr>
          <w:rStyle w:val="Strong"/>
          <w:rFonts w:ascii="SimSun" w:hAnsi="SimSun" w:cs="MingLiU" w:hint="eastAsia"/>
          <w:b w:val="0"/>
          <w:color w:val="000000"/>
          <w:sz w:val="26"/>
          <w:szCs w:val="26"/>
          <w:bdr w:val="none" w:sz="0" w:space="0" w:color="auto" w:frame="1"/>
          <w:lang w:eastAsia="zh-CN"/>
        </w:rPr>
        <w:t>人从发明保护工作</w:t>
      </w:r>
      <w:r w:rsidRPr="00750607">
        <w:rPr>
          <w:rStyle w:val="Strong"/>
          <w:rFonts w:ascii="SimSun" w:hAnsi="SimSun" w:cs="MingLiU" w:hint="eastAsia"/>
          <w:b w:val="0"/>
          <w:color w:val="000000"/>
          <w:sz w:val="26"/>
          <w:szCs w:val="26"/>
          <w:bdr w:val="none" w:sz="0" w:space="0" w:color="auto" w:frame="1"/>
          <w:lang w:eastAsia="zh-CN"/>
        </w:rPr>
        <w:t>中享受合法权利和利益。</w:t>
      </w:r>
    </w:p>
    <w:p w14:paraId="439D8CD1" w14:textId="77777777" w:rsidR="00F93725" w:rsidRPr="00750607" w:rsidRDefault="00F93725" w:rsidP="00A62EFD">
      <w:pPr>
        <w:spacing w:after="0" w:line="240" w:lineRule="auto"/>
        <w:jc w:val="both"/>
        <w:rPr>
          <w:rStyle w:val="Strong"/>
          <w:rFonts w:ascii="SimSun" w:hAnsi="SimSun" w:cs="Arial"/>
          <w:b w:val="0"/>
          <w:color w:val="000000"/>
          <w:sz w:val="26"/>
          <w:szCs w:val="26"/>
          <w:bdr w:val="none" w:sz="0" w:space="0" w:color="auto" w:frame="1"/>
          <w:lang w:eastAsia="zh-CN"/>
        </w:rPr>
      </w:pPr>
    </w:p>
    <w:p w14:paraId="0E3005E5" w14:textId="2C9320F4" w:rsidR="00F93725" w:rsidRPr="00750607" w:rsidRDefault="00F93725" w:rsidP="00A62EFD">
      <w:pPr>
        <w:spacing w:after="0" w:line="240" w:lineRule="auto"/>
        <w:jc w:val="both"/>
        <w:rPr>
          <w:rStyle w:val="Strong"/>
          <w:rFonts w:ascii="SimSun" w:hAnsi="SimSun" w:cs="Arial"/>
          <w:b w:val="0"/>
          <w:color w:val="000000"/>
          <w:sz w:val="26"/>
          <w:szCs w:val="26"/>
          <w:bdr w:val="none" w:sz="0" w:space="0" w:color="auto" w:frame="1"/>
          <w:lang w:eastAsia="zh-CN"/>
        </w:rPr>
      </w:pPr>
      <w:r w:rsidRPr="00750607">
        <w:rPr>
          <w:rStyle w:val="Strong"/>
          <w:rFonts w:ascii="SimSun" w:hAnsi="SimSun" w:cs="MingLiU" w:hint="eastAsia"/>
          <w:b w:val="0"/>
          <w:color w:val="000000"/>
          <w:sz w:val="26"/>
          <w:szCs w:val="26"/>
          <w:bdr w:val="none" w:sz="0" w:space="0" w:color="auto" w:frame="1"/>
          <w:lang w:eastAsia="zh-CN"/>
        </w:rPr>
        <w:t>为了尽量减少专利说明书翻译中的错误</w:t>
      </w:r>
      <w:r w:rsidR="00D11563" w:rsidRPr="00750607">
        <w:rPr>
          <w:rStyle w:val="Strong"/>
          <w:rFonts w:ascii="SimSun" w:hAnsi="SimSun" w:cs="MingLiU" w:hint="eastAsia"/>
          <w:b w:val="0"/>
          <w:color w:val="000000"/>
          <w:sz w:val="26"/>
          <w:szCs w:val="26"/>
          <w:bdr w:val="none" w:sz="0" w:space="0" w:color="auto" w:frame="1"/>
          <w:lang w:eastAsia="zh-CN"/>
        </w:rPr>
        <w:t>、</w:t>
      </w:r>
      <w:r w:rsidRPr="00750607">
        <w:rPr>
          <w:rStyle w:val="Strong"/>
          <w:rFonts w:ascii="SimSun" w:hAnsi="SimSun" w:cs="MingLiU" w:hint="eastAsia"/>
          <w:b w:val="0"/>
          <w:color w:val="000000"/>
          <w:sz w:val="26"/>
          <w:szCs w:val="26"/>
          <w:bdr w:val="none" w:sz="0" w:space="0" w:color="auto" w:frame="1"/>
          <w:lang w:eastAsia="zh-CN"/>
        </w:rPr>
        <w:t>译员除了认真审阅专利说明书外</w:t>
      </w:r>
      <w:r w:rsidR="00D11563" w:rsidRPr="00750607">
        <w:rPr>
          <w:rStyle w:val="Strong"/>
          <w:rFonts w:ascii="SimSun" w:hAnsi="SimSun" w:cs="MingLiU" w:hint="eastAsia"/>
          <w:b w:val="0"/>
          <w:color w:val="000000"/>
          <w:sz w:val="26"/>
          <w:szCs w:val="26"/>
          <w:bdr w:val="none" w:sz="0" w:space="0" w:color="auto" w:frame="1"/>
          <w:lang w:eastAsia="zh-CN"/>
        </w:rPr>
        <w:t>、</w:t>
      </w:r>
      <w:r w:rsidRPr="00750607">
        <w:rPr>
          <w:rStyle w:val="Strong"/>
          <w:rFonts w:ascii="SimSun" w:hAnsi="SimSun" w:cs="MingLiU" w:hint="eastAsia"/>
          <w:b w:val="0"/>
          <w:color w:val="000000"/>
          <w:sz w:val="26"/>
          <w:szCs w:val="26"/>
          <w:bdr w:val="none" w:sz="0" w:space="0" w:color="auto" w:frame="1"/>
          <w:lang w:eastAsia="zh-CN"/>
        </w:rPr>
        <w:t>还必须</w:t>
      </w:r>
      <w:r w:rsidR="00DB44DE" w:rsidRPr="00750607">
        <w:rPr>
          <w:rStyle w:val="Strong"/>
          <w:rFonts w:ascii="SimSun" w:hAnsi="SimSun" w:cs="MingLiU" w:hint="eastAsia"/>
          <w:b w:val="0"/>
          <w:color w:val="000000"/>
          <w:sz w:val="26"/>
          <w:szCs w:val="26"/>
          <w:bdr w:val="none" w:sz="0" w:space="0" w:color="auto" w:frame="1"/>
          <w:lang w:eastAsia="zh-CN"/>
        </w:rPr>
        <w:t>以开放积极的态度</w:t>
      </w:r>
      <w:r w:rsidRPr="00750607">
        <w:rPr>
          <w:rStyle w:val="Strong"/>
          <w:rFonts w:ascii="SimSun" w:hAnsi="SimSun" w:cs="MingLiU" w:hint="eastAsia"/>
          <w:b w:val="0"/>
          <w:color w:val="000000"/>
          <w:sz w:val="26"/>
          <w:szCs w:val="26"/>
          <w:bdr w:val="none" w:sz="0" w:space="0" w:color="auto" w:frame="1"/>
          <w:lang w:eastAsia="zh-CN"/>
        </w:rPr>
        <w:t>毫不犹豫地与申请人讨论和澄清含糊不清或不明确的地方</w:t>
      </w:r>
      <w:r w:rsidR="00D11563" w:rsidRPr="00750607">
        <w:rPr>
          <w:rStyle w:val="Strong"/>
          <w:rFonts w:ascii="SimSun" w:hAnsi="SimSun" w:cs="MingLiU" w:hint="eastAsia"/>
          <w:b w:val="0"/>
          <w:color w:val="000000"/>
          <w:sz w:val="26"/>
          <w:szCs w:val="26"/>
          <w:bdr w:val="none" w:sz="0" w:space="0" w:color="auto" w:frame="1"/>
          <w:lang w:eastAsia="zh-CN"/>
        </w:rPr>
        <w:t>、</w:t>
      </w:r>
      <w:r w:rsidRPr="00750607">
        <w:rPr>
          <w:rStyle w:val="Strong"/>
          <w:rFonts w:ascii="SimSun" w:hAnsi="SimSun" w:cs="MingLiU" w:hint="eastAsia"/>
          <w:b w:val="0"/>
          <w:color w:val="000000"/>
          <w:sz w:val="26"/>
          <w:szCs w:val="26"/>
          <w:bdr w:val="none" w:sz="0" w:space="0" w:color="auto" w:frame="1"/>
          <w:lang w:eastAsia="zh-CN"/>
        </w:rPr>
        <w:t>以便充分和准确地理解发明的性质</w:t>
      </w:r>
      <w:r w:rsidR="00D11563" w:rsidRPr="00750607">
        <w:rPr>
          <w:rStyle w:val="Strong"/>
          <w:rFonts w:ascii="SimSun" w:hAnsi="SimSun" w:cs="MingLiU" w:hint="eastAsia"/>
          <w:b w:val="0"/>
          <w:color w:val="000000"/>
          <w:sz w:val="26"/>
          <w:szCs w:val="26"/>
          <w:bdr w:val="none" w:sz="0" w:space="0" w:color="auto" w:frame="1"/>
          <w:lang w:eastAsia="zh-CN"/>
        </w:rPr>
        <w:t>、</w:t>
      </w:r>
      <w:r w:rsidR="00DB44DE" w:rsidRPr="00750607">
        <w:rPr>
          <w:rStyle w:val="Strong"/>
          <w:rFonts w:ascii="SimSun" w:hAnsi="SimSun" w:cs="MingLiU" w:hint="eastAsia"/>
          <w:b w:val="0"/>
          <w:color w:val="000000"/>
          <w:sz w:val="26"/>
          <w:szCs w:val="26"/>
          <w:bdr w:val="none" w:sz="0" w:space="0" w:color="auto" w:frame="1"/>
          <w:lang w:val="vi-VN" w:eastAsia="zh-CN"/>
        </w:rPr>
        <w:t>为保证翻译准确度做铺垫</w:t>
      </w:r>
      <w:r w:rsidRPr="00750607">
        <w:rPr>
          <w:rStyle w:val="Strong"/>
          <w:rFonts w:ascii="SimSun" w:hAnsi="SimSun" w:cs="MingLiU" w:hint="eastAsia"/>
          <w:b w:val="0"/>
          <w:color w:val="000000"/>
          <w:sz w:val="26"/>
          <w:szCs w:val="26"/>
          <w:bdr w:val="none" w:sz="0" w:space="0" w:color="auto" w:frame="1"/>
          <w:lang w:eastAsia="zh-CN"/>
        </w:rPr>
        <w:t>。</w:t>
      </w:r>
    </w:p>
    <w:p w14:paraId="635EDF1B" w14:textId="77777777" w:rsidR="00F93725" w:rsidRPr="00750607" w:rsidRDefault="00F93725" w:rsidP="00A62EFD">
      <w:pPr>
        <w:spacing w:after="0" w:line="240" w:lineRule="auto"/>
        <w:jc w:val="both"/>
        <w:rPr>
          <w:rStyle w:val="Strong"/>
          <w:rFonts w:ascii="SimSun" w:hAnsi="SimSun" w:cs="Arial"/>
          <w:b w:val="0"/>
          <w:color w:val="000000"/>
          <w:sz w:val="26"/>
          <w:szCs w:val="26"/>
          <w:bdr w:val="none" w:sz="0" w:space="0" w:color="auto" w:frame="1"/>
          <w:lang w:eastAsia="zh-CN"/>
        </w:rPr>
      </w:pPr>
    </w:p>
    <w:p w14:paraId="49A2027F" w14:textId="4F0A0783" w:rsidR="005665D1" w:rsidRPr="00750607" w:rsidRDefault="00F93725" w:rsidP="00A62EFD">
      <w:pPr>
        <w:spacing w:after="0" w:line="240" w:lineRule="auto"/>
        <w:jc w:val="both"/>
        <w:rPr>
          <w:rStyle w:val="Strong"/>
          <w:rFonts w:ascii="SimSun" w:hAnsi="SimSun" w:cs="MS Gothic"/>
          <w:b w:val="0"/>
          <w:color w:val="000000"/>
          <w:sz w:val="26"/>
          <w:szCs w:val="26"/>
          <w:bdr w:val="none" w:sz="0" w:space="0" w:color="auto" w:frame="1"/>
          <w:lang w:eastAsia="zh-CN"/>
        </w:rPr>
      </w:pPr>
      <w:r w:rsidRPr="00750607">
        <w:rPr>
          <w:rStyle w:val="Strong"/>
          <w:rFonts w:ascii="SimSun" w:hAnsi="SimSun" w:cs="MingLiU" w:hint="eastAsia"/>
          <w:b w:val="0"/>
          <w:color w:val="000000"/>
          <w:sz w:val="26"/>
          <w:szCs w:val="26"/>
          <w:bdr w:val="none" w:sz="0" w:space="0" w:color="auto" w:frame="1"/>
          <w:lang w:eastAsia="zh-CN"/>
        </w:rPr>
        <w:t>专利专家认为</w:t>
      </w:r>
      <w:r w:rsidR="00D11563" w:rsidRPr="00750607">
        <w:rPr>
          <w:rStyle w:val="Strong"/>
          <w:rFonts w:ascii="SimSun" w:hAnsi="SimSun" w:cs="MingLiU" w:hint="eastAsia"/>
          <w:b w:val="0"/>
          <w:color w:val="000000"/>
          <w:sz w:val="26"/>
          <w:szCs w:val="26"/>
          <w:bdr w:val="none" w:sz="0" w:space="0" w:color="auto" w:frame="1"/>
          <w:lang w:eastAsia="zh-CN"/>
        </w:rPr>
        <w:t>、</w:t>
      </w:r>
      <w:r w:rsidRPr="00750607">
        <w:rPr>
          <w:rStyle w:val="Strong"/>
          <w:rFonts w:ascii="SimSun" w:hAnsi="SimSun" w:cs="MingLiU" w:hint="eastAsia"/>
          <w:b w:val="0"/>
          <w:color w:val="000000"/>
          <w:sz w:val="26"/>
          <w:szCs w:val="26"/>
          <w:bdr w:val="none" w:sz="0" w:space="0" w:color="auto" w:frame="1"/>
          <w:lang w:eastAsia="zh-CN"/>
        </w:rPr>
        <w:t>建立术语数据库</w:t>
      </w:r>
      <w:r w:rsidR="00D11563" w:rsidRPr="00750607">
        <w:rPr>
          <w:rStyle w:val="Strong"/>
          <w:rFonts w:ascii="SimSun" w:hAnsi="SimSun" w:cs="MingLiU" w:hint="eastAsia"/>
          <w:b w:val="0"/>
          <w:color w:val="000000"/>
          <w:sz w:val="26"/>
          <w:szCs w:val="26"/>
          <w:bdr w:val="none" w:sz="0" w:space="0" w:color="auto" w:frame="1"/>
          <w:lang w:eastAsia="zh-CN"/>
        </w:rPr>
        <w:t>、</w:t>
      </w:r>
      <w:r w:rsidRPr="00750607">
        <w:rPr>
          <w:rStyle w:val="Strong"/>
          <w:rFonts w:ascii="SimSun" w:hAnsi="SimSun" w:cs="MingLiU" w:hint="eastAsia"/>
          <w:b w:val="0"/>
          <w:color w:val="000000"/>
          <w:sz w:val="26"/>
          <w:szCs w:val="26"/>
          <w:bdr w:val="none" w:sz="0" w:space="0" w:color="auto" w:frame="1"/>
          <w:lang w:eastAsia="zh-CN"/>
        </w:rPr>
        <w:t>对发明</w:t>
      </w:r>
      <w:r w:rsidRPr="00750607">
        <w:rPr>
          <w:rStyle w:val="Strong"/>
          <w:rFonts w:ascii="SimSun" w:hAnsi="SimSun" w:cs="MS Gothic" w:hint="eastAsia"/>
          <w:b w:val="0"/>
          <w:color w:val="000000"/>
          <w:sz w:val="26"/>
          <w:szCs w:val="26"/>
          <w:bdr w:val="none" w:sz="0" w:space="0" w:color="auto" w:frame="1"/>
          <w:lang w:eastAsia="zh-CN"/>
        </w:rPr>
        <w:t>的技</w:t>
      </w:r>
      <w:r w:rsidRPr="00750607">
        <w:rPr>
          <w:rStyle w:val="Strong"/>
          <w:rFonts w:ascii="SimSun" w:hAnsi="SimSun" w:cs="MingLiU" w:hint="eastAsia"/>
          <w:b w:val="0"/>
          <w:color w:val="000000"/>
          <w:sz w:val="26"/>
          <w:szCs w:val="26"/>
          <w:bdr w:val="none" w:sz="0" w:space="0" w:color="auto" w:frame="1"/>
          <w:lang w:eastAsia="zh-CN"/>
        </w:rPr>
        <w:t>术领域进行分类</w:t>
      </w:r>
      <w:r w:rsidR="00D11563" w:rsidRPr="00750607">
        <w:rPr>
          <w:rStyle w:val="Strong"/>
          <w:rFonts w:ascii="SimSun" w:hAnsi="SimSun" w:cs="MingLiU" w:hint="eastAsia"/>
          <w:b w:val="0"/>
          <w:color w:val="000000"/>
          <w:sz w:val="26"/>
          <w:szCs w:val="26"/>
          <w:bdr w:val="none" w:sz="0" w:space="0" w:color="auto" w:frame="1"/>
          <w:lang w:eastAsia="zh-CN"/>
        </w:rPr>
        <w:t>、</w:t>
      </w:r>
      <w:r w:rsidR="001909E4" w:rsidRPr="00750607">
        <w:rPr>
          <w:rStyle w:val="Strong"/>
          <w:rFonts w:ascii="SimSun" w:hAnsi="SimSun" w:cs="MingLiU" w:hint="eastAsia"/>
          <w:b w:val="0"/>
          <w:color w:val="000000"/>
          <w:sz w:val="26"/>
          <w:szCs w:val="26"/>
          <w:bdr w:val="none" w:sz="0" w:space="0" w:color="auto" w:frame="1"/>
          <w:lang w:eastAsia="zh-CN"/>
        </w:rPr>
        <w:t>将其作为性质类似</w:t>
      </w:r>
      <w:r w:rsidRPr="00750607">
        <w:rPr>
          <w:rStyle w:val="Strong"/>
          <w:rFonts w:ascii="SimSun" w:hAnsi="SimSun" w:cs="MingLiU" w:hint="eastAsia"/>
          <w:b w:val="0"/>
          <w:color w:val="000000"/>
          <w:sz w:val="26"/>
          <w:szCs w:val="26"/>
          <w:bdr w:val="none" w:sz="0" w:space="0" w:color="auto" w:frame="1"/>
          <w:lang w:eastAsia="zh-CN"/>
        </w:rPr>
        <w:t>的专利说明书的参考来源</w:t>
      </w:r>
      <w:r w:rsidR="00D11563" w:rsidRPr="00750607">
        <w:rPr>
          <w:rStyle w:val="Strong"/>
          <w:rFonts w:ascii="SimSun" w:hAnsi="SimSun" w:cs="MingLiU" w:hint="eastAsia"/>
          <w:b w:val="0"/>
          <w:color w:val="000000"/>
          <w:sz w:val="26"/>
          <w:szCs w:val="26"/>
          <w:bdr w:val="none" w:sz="0" w:space="0" w:color="auto" w:frame="1"/>
          <w:lang w:eastAsia="zh-CN"/>
        </w:rPr>
        <w:t>、</w:t>
      </w:r>
      <w:r w:rsidRPr="00750607">
        <w:rPr>
          <w:rStyle w:val="Strong"/>
          <w:rFonts w:ascii="SimSun" w:hAnsi="SimSun" w:cs="MingLiU" w:hint="eastAsia"/>
          <w:b w:val="0"/>
          <w:color w:val="000000"/>
          <w:sz w:val="26"/>
          <w:szCs w:val="26"/>
          <w:bdr w:val="none" w:sz="0" w:space="0" w:color="auto" w:frame="1"/>
          <w:lang w:eastAsia="zh-CN"/>
        </w:rPr>
        <w:t>并不断更新数据库</w:t>
      </w:r>
      <w:r w:rsidR="00D11563" w:rsidRPr="00750607">
        <w:rPr>
          <w:rStyle w:val="Strong"/>
          <w:rFonts w:ascii="SimSun" w:hAnsi="SimSun" w:cs="MingLiU" w:hint="eastAsia"/>
          <w:b w:val="0"/>
          <w:color w:val="000000"/>
          <w:sz w:val="26"/>
          <w:szCs w:val="26"/>
          <w:bdr w:val="none" w:sz="0" w:space="0" w:color="auto" w:frame="1"/>
          <w:lang w:eastAsia="zh-CN"/>
        </w:rPr>
        <w:t>、</w:t>
      </w:r>
      <w:r w:rsidRPr="00750607">
        <w:rPr>
          <w:rStyle w:val="Strong"/>
          <w:rFonts w:ascii="SimSun" w:hAnsi="SimSun" w:cs="MingLiU" w:hint="eastAsia"/>
          <w:b w:val="0"/>
          <w:color w:val="000000"/>
          <w:sz w:val="26"/>
          <w:szCs w:val="26"/>
          <w:bdr w:val="none" w:sz="0" w:space="0" w:color="auto" w:frame="1"/>
          <w:lang w:eastAsia="zh-CN"/>
        </w:rPr>
        <w:t>是保证术语一致性、节省精力、避免错误和提高翻译质量的有效方法。最后</w:t>
      </w:r>
      <w:r w:rsidR="00D11563" w:rsidRPr="00750607">
        <w:rPr>
          <w:rStyle w:val="Strong"/>
          <w:rFonts w:ascii="SimSun" w:hAnsi="SimSun" w:cs="MingLiU" w:hint="eastAsia"/>
          <w:b w:val="0"/>
          <w:color w:val="000000"/>
          <w:sz w:val="26"/>
          <w:szCs w:val="26"/>
          <w:bdr w:val="none" w:sz="0" w:space="0" w:color="auto" w:frame="1"/>
          <w:lang w:eastAsia="zh-CN"/>
        </w:rPr>
        <w:t>、</w:t>
      </w:r>
      <w:r w:rsidR="001909E4" w:rsidRPr="00750607">
        <w:rPr>
          <w:rStyle w:val="Strong"/>
          <w:rFonts w:ascii="SimSun" w:hAnsi="SimSun" w:cs="MingLiU" w:hint="eastAsia"/>
          <w:b w:val="0"/>
          <w:color w:val="000000"/>
          <w:sz w:val="26"/>
          <w:szCs w:val="26"/>
          <w:bdr w:val="none" w:sz="0" w:space="0" w:color="auto" w:frame="1"/>
          <w:lang w:eastAsia="zh-CN"/>
        </w:rPr>
        <w:t>借助该数据库</w:t>
      </w:r>
      <w:r w:rsidR="00D11563" w:rsidRPr="00750607">
        <w:rPr>
          <w:rStyle w:val="Strong"/>
          <w:rFonts w:ascii="SimSun" w:hAnsi="SimSun" w:cs="MingLiU" w:hint="eastAsia"/>
          <w:b w:val="0"/>
          <w:color w:val="000000"/>
          <w:sz w:val="26"/>
          <w:szCs w:val="26"/>
          <w:bdr w:val="none" w:sz="0" w:space="0" w:color="auto" w:frame="1"/>
          <w:lang w:eastAsia="zh-CN"/>
        </w:rPr>
        <w:t>、</w:t>
      </w:r>
      <w:r w:rsidRPr="00750607">
        <w:rPr>
          <w:rStyle w:val="Strong"/>
          <w:rFonts w:ascii="SimSun" w:hAnsi="SimSun" w:cs="MingLiU" w:hint="eastAsia"/>
          <w:b w:val="0"/>
          <w:color w:val="000000"/>
          <w:sz w:val="26"/>
          <w:szCs w:val="26"/>
          <w:bdr w:val="none" w:sz="0" w:space="0" w:color="auto" w:frame="1"/>
          <w:lang w:eastAsia="zh-CN"/>
        </w:rPr>
        <w:t>翻译专利说明书有关的费用</w:t>
      </w:r>
      <w:r w:rsidR="001909E4" w:rsidRPr="00750607">
        <w:rPr>
          <w:rStyle w:val="Strong"/>
          <w:rFonts w:ascii="SimSun" w:hAnsi="SimSun" w:cs="MingLiU" w:hint="eastAsia"/>
          <w:b w:val="0"/>
          <w:color w:val="000000"/>
          <w:sz w:val="26"/>
          <w:szCs w:val="26"/>
          <w:bdr w:val="none" w:sz="0" w:space="0" w:color="auto" w:frame="1"/>
          <w:lang w:eastAsia="zh-CN"/>
        </w:rPr>
        <w:t>可以降低</w:t>
      </w:r>
      <w:r w:rsidR="00D11563" w:rsidRPr="00750607">
        <w:rPr>
          <w:rStyle w:val="Strong"/>
          <w:rFonts w:ascii="SimSun" w:hAnsi="SimSun" w:cs="MingLiU" w:hint="eastAsia"/>
          <w:b w:val="0"/>
          <w:color w:val="000000"/>
          <w:sz w:val="26"/>
          <w:szCs w:val="26"/>
          <w:bdr w:val="none" w:sz="0" w:space="0" w:color="auto" w:frame="1"/>
          <w:lang w:eastAsia="zh-CN"/>
        </w:rPr>
        <w:t>、</w:t>
      </w:r>
      <w:r w:rsidR="00DB44DE" w:rsidRPr="00750607">
        <w:rPr>
          <w:rStyle w:val="Strong"/>
          <w:rFonts w:ascii="SimSun" w:hAnsi="SimSun" w:cs="MingLiU" w:hint="eastAsia"/>
          <w:b w:val="0"/>
          <w:color w:val="000000"/>
          <w:sz w:val="26"/>
          <w:szCs w:val="26"/>
          <w:bdr w:val="none" w:sz="0" w:space="0" w:color="auto" w:frame="1"/>
          <w:lang w:eastAsia="zh-CN"/>
        </w:rPr>
        <w:t>申请人会是受益者</w:t>
      </w:r>
      <w:r w:rsidR="00D11563" w:rsidRPr="00750607">
        <w:rPr>
          <w:rStyle w:val="Strong"/>
          <w:rFonts w:ascii="SimSun" w:hAnsi="SimSun" w:cs="MingLiU" w:hint="eastAsia"/>
          <w:b w:val="0"/>
          <w:color w:val="000000"/>
          <w:sz w:val="26"/>
          <w:szCs w:val="26"/>
          <w:bdr w:val="none" w:sz="0" w:space="0" w:color="auto" w:frame="1"/>
          <w:lang w:eastAsia="zh-CN"/>
        </w:rPr>
        <w:t>、</w:t>
      </w:r>
      <w:r w:rsidRPr="00750607">
        <w:rPr>
          <w:rStyle w:val="Strong"/>
          <w:rFonts w:ascii="SimSun" w:hAnsi="SimSun" w:cs="MingLiU" w:hint="eastAsia"/>
          <w:b w:val="0"/>
          <w:color w:val="000000"/>
          <w:sz w:val="26"/>
          <w:szCs w:val="26"/>
          <w:bdr w:val="none" w:sz="0" w:space="0" w:color="auto" w:frame="1"/>
          <w:lang w:eastAsia="zh-CN"/>
        </w:rPr>
        <w:t>特别是考虑到与翻译专利说明书有关的费用占越南发明注册相关总费用的</w:t>
      </w:r>
      <w:r w:rsidRPr="00750607">
        <w:rPr>
          <w:rStyle w:val="Strong"/>
          <w:rFonts w:ascii="SimSun" w:hAnsi="SimSun" w:cs="Arial"/>
          <w:b w:val="0"/>
          <w:color w:val="000000"/>
          <w:sz w:val="26"/>
          <w:szCs w:val="26"/>
          <w:bdr w:val="none" w:sz="0" w:space="0" w:color="auto" w:frame="1"/>
          <w:lang w:eastAsia="zh-CN"/>
        </w:rPr>
        <w:t>60-70%</w:t>
      </w:r>
      <w:r w:rsidR="00D11563" w:rsidRPr="00750607">
        <w:rPr>
          <w:rStyle w:val="Strong"/>
          <w:rFonts w:ascii="SimSun" w:hAnsi="SimSun" w:cs="MS Gothic" w:hint="eastAsia"/>
          <w:b w:val="0"/>
          <w:color w:val="000000"/>
          <w:sz w:val="26"/>
          <w:szCs w:val="26"/>
          <w:bdr w:val="none" w:sz="0" w:space="0" w:color="auto" w:frame="1"/>
          <w:lang w:eastAsia="zh-CN"/>
        </w:rPr>
        <w:t>、</w:t>
      </w:r>
      <w:r w:rsidRPr="00750607">
        <w:rPr>
          <w:rStyle w:val="Strong"/>
          <w:rFonts w:ascii="SimSun" w:hAnsi="SimSun" w:cs="MS Gothic" w:hint="eastAsia"/>
          <w:b w:val="0"/>
          <w:color w:val="000000"/>
          <w:sz w:val="26"/>
          <w:szCs w:val="26"/>
          <w:bdr w:val="none" w:sz="0" w:space="0" w:color="auto" w:frame="1"/>
          <w:lang w:eastAsia="zh-CN"/>
        </w:rPr>
        <w:t>甚至</w:t>
      </w:r>
      <w:r w:rsidRPr="00750607">
        <w:rPr>
          <w:rStyle w:val="Strong"/>
          <w:rFonts w:ascii="SimSun" w:hAnsi="SimSun" w:cs="Arial"/>
          <w:b w:val="0"/>
          <w:color w:val="000000"/>
          <w:sz w:val="26"/>
          <w:szCs w:val="26"/>
          <w:bdr w:val="none" w:sz="0" w:space="0" w:color="auto" w:frame="1"/>
          <w:lang w:eastAsia="zh-CN"/>
        </w:rPr>
        <w:t>80-90%</w:t>
      </w:r>
      <w:r w:rsidRPr="00750607">
        <w:rPr>
          <w:rStyle w:val="Strong"/>
          <w:rFonts w:ascii="SimSun" w:hAnsi="SimSun" w:cs="MS Gothic" w:hint="eastAsia"/>
          <w:b w:val="0"/>
          <w:color w:val="000000"/>
          <w:sz w:val="26"/>
          <w:szCs w:val="26"/>
          <w:bdr w:val="none" w:sz="0" w:space="0" w:color="auto" w:frame="1"/>
          <w:lang w:eastAsia="zh-CN"/>
        </w:rPr>
        <w:t>。</w:t>
      </w:r>
    </w:p>
    <w:p w14:paraId="6746AD5B" w14:textId="4A8E2209" w:rsidR="00F93725" w:rsidRPr="00750607" w:rsidRDefault="00F93725" w:rsidP="00A62EFD">
      <w:pPr>
        <w:spacing w:after="0" w:line="240" w:lineRule="auto"/>
        <w:jc w:val="both"/>
        <w:rPr>
          <w:rFonts w:ascii="SimSun" w:hAnsi="SimSun" w:cs="Arial"/>
          <w:color w:val="000000"/>
          <w:sz w:val="26"/>
          <w:szCs w:val="26"/>
          <w:lang w:eastAsia="zh-CN"/>
        </w:rPr>
      </w:pPr>
    </w:p>
    <w:p w14:paraId="1D75797E" w14:textId="329870F4" w:rsidR="005665D1" w:rsidRPr="00750607" w:rsidRDefault="00F93725" w:rsidP="00A62EFD">
      <w:pPr>
        <w:spacing w:after="0" w:line="240" w:lineRule="auto"/>
        <w:jc w:val="both"/>
        <w:rPr>
          <w:rFonts w:ascii="SimSun" w:hAnsi="SimSun" w:cs="MingLiU"/>
          <w:b/>
          <w:color w:val="0070C0"/>
          <w:sz w:val="26"/>
          <w:szCs w:val="26"/>
          <w:lang w:eastAsia="zh-CN"/>
        </w:rPr>
      </w:pPr>
      <w:r w:rsidRPr="00750607">
        <w:rPr>
          <w:rFonts w:ascii="SimSun" w:hAnsi="SimSun" w:cs="MS Gothic" w:hint="eastAsia"/>
          <w:b/>
          <w:color w:val="0070C0"/>
          <w:sz w:val="26"/>
          <w:szCs w:val="26"/>
          <w:lang w:eastAsia="zh-CN"/>
        </w:rPr>
        <w:t>我</w:t>
      </w:r>
      <w:r w:rsidRPr="00750607">
        <w:rPr>
          <w:rFonts w:ascii="SimSun" w:hAnsi="SimSun" w:cs="MingLiU" w:hint="eastAsia"/>
          <w:b/>
          <w:color w:val="0070C0"/>
          <w:sz w:val="26"/>
          <w:szCs w:val="26"/>
          <w:lang w:eastAsia="zh-CN"/>
        </w:rPr>
        <w:t>们公司的简要介绍</w:t>
      </w:r>
    </w:p>
    <w:p w14:paraId="3EC28CCC" w14:textId="77777777" w:rsidR="00F93725" w:rsidRPr="00750607" w:rsidRDefault="00F93725" w:rsidP="00A62EFD">
      <w:pPr>
        <w:spacing w:after="0" w:line="240" w:lineRule="auto"/>
        <w:jc w:val="both"/>
        <w:rPr>
          <w:rFonts w:ascii="SimSun" w:hAnsi="SimSun" w:cs="Arial"/>
          <w:color w:val="000000"/>
          <w:sz w:val="26"/>
          <w:szCs w:val="26"/>
          <w:lang w:eastAsia="zh-CN"/>
        </w:rPr>
      </w:pPr>
    </w:p>
    <w:p w14:paraId="48A04686" w14:textId="4E264105" w:rsidR="00CE7571" w:rsidRPr="00750607" w:rsidRDefault="00F93725" w:rsidP="00A62EFD">
      <w:pPr>
        <w:spacing w:after="0" w:line="240" w:lineRule="auto"/>
        <w:jc w:val="both"/>
        <w:rPr>
          <w:rFonts w:ascii="SimSun" w:hAnsi="SimSun" w:cs="Arial"/>
          <w:sz w:val="26"/>
          <w:szCs w:val="26"/>
          <w:lang w:eastAsia="zh-CN"/>
        </w:rPr>
      </w:pPr>
      <w:r w:rsidRPr="00750607">
        <w:rPr>
          <w:rFonts w:ascii="SimSun" w:hAnsi="SimSun" w:cs="MS Gothic" w:hint="eastAsia"/>
          <w:color w:val="000000"/>
          <w:sz w:val="26"/>
          <w:szCs w:val="26"/>
          <w:lang w:eastAsia="zh-CN"/>
        </w:rPr>
        <w:t>我</w:t>
      </w:r>
      <w:r w:rsidRPr="00750607">
        <w:rPr>
          <w:rFonts w:ascii="SimSun" w:hAnsi="SimSun" w:cs="MingLiU" w:hint="eastAsia"/>
          <w:color w:val="000000"/>
          <w:sz w:val="26"/>
          <w:szCs w:val="26"/>
          <w:lang w:eastAsia="zh-CN"/>
        </w:rPr>
        <w:t>们的公司</w:t>
      </w:r>
      <w:r w:rsidR="00D11563" w:rsidRPr="00750607">
        <w:rPr>
          <w:rFonts w:ascii="SimSun" w:hAnsi="SimSun" w:cs="Arial"/>
          <w:color w:val="000000"/>
          <w:sz w:val="26"/>
          <w:szCs w:val="26"/>
          <w:lang w:eastAsia="zh-CN"/>
        </w:rPr>
        <w:t>、</w:t>
      </w:r>
      <w:r w:rsidR="00D31DC9" w:rsidRPr="00750607">
        <w:rPr>
          <w:rFonts w:ascii="SimSun" w:hAnsi="SimSun" w:cs="Arial"/>
          <w:color w:val="000000"/>
          <w:sz w:val="26"/>
          <w:szCs w:val="26"/>
          <w:lang w:eastAsia="zh-CN"/>
        </w:rPr>
        <w:t> </w:t>
      </w:r>
      <w:hyperlink r:id="rId8" w:tgtFrame="_blank" w:history="1">
        <w:r w:rsidR="00AB4803" w:rsidRPr="00750607">
          <w:rPr>
            <w:rStyle w:val="Hyperlink"/>
            <w:rFonts w:ascii="SimSun" w:hAnsi="SimSun" w:cs="Arial"/>
            <w:bCs/>
            <w:color w:val="1155CC"/>
            <w:sz w:val="26"/>
            <w:szCs w:val="26"/>
            <w:lang w:eastAsia="zh-CN"/>
          </w:rPr>
          <w:t>KENFOX IP &amp; LAW OFFICE</w:t>
        </w:r>
      </w:hyperlink>
      <w:r w:rsidR="00D11563" w:rsidRPr="00750607">
        <w:rPr>
          <w:rFonts w:ascii="SimSun" w:hAnsi="SimSun" w:cs="Arial"/>
          <w:color w:val="000000"/>
          <w:sz w:val="26"/>
          <w:szCs w:val="26"/>
          <w:lang w:eastAsia="zh-CN"/>
        </w:rPr>
        <w:t>、</w:t>
      </w:r>
      <w:r w:rsidR="00D31DC9" w:rsidRPr="00750607">
        <w:rPr>
          <w:rFonts w:ascii="SimSun" w:hAnsi="SimSun" w:cs="Arial"/>
          <w:color w:val="000000"/>
          <w:sz w:val="26"/>
          <w:szCs w:val="26"/>
          <w:lang w:eastAsia="zh-CN"/>
        </w:rPr>
        <w:t xml:space="preserve"> </w:t>
      </w:r>
      <w:r w:rsidRPr="00750607">
        <w:rPr>
          <w:rFonts w:ascii="SimSun" w:hAnsi="SimSun" w:cs="MS Gothic" w:hint="eastAsia"/>
          <w:color w:val="000000"/>
          <w:sz w:val="26"/>
          <w:szCs w:val="26"/>
          <w:lang w:eastAsia="zh-CN"/>
        </w:rPr>
        <w:t>是越南最受</w:t>
      </w:r>
      <w:r w:rsidRPr="00750607">
        <w:rPr>
          <w:rFonts w:ascii="SimSun" w:hAnsi="SimSun" w:cs="MingLiU" w:hint="eastAsia"/>
          <w:color w:val="000000"/>
          <w:sz w:val="26"/>
          <w:szCs w:val="26"/>
          <w:lang w:eastAsia="zh-CN"/>
        </w:rPr>
        <w:t>认可和尊重的知识产权律师事务所之一。我们自豪地拥有一支完全合格且经验丰富的律师和专家团队</w:t>
      </w:r>
      <w:r w:rsidR="00D11563" w:rsidRPr="00750607">
        <w:rPr>
          <w:rFonts w:ascii="SimSun" w:hAnsi="SimSun" w:cs="MingLiU" w:hint="eastAsia"/>
          <w:color w:val="000000"/>
          <w:sz w:val="26"/>
          <w:szCs w:val="26"/>
          <w:lang w:eastAsia="zh-CN"/>
        </w:rPr>
        <w:t>、</w:t>
      </w:r>
      <w:r w:rsidRPr="00750607">
        <w:rPr>
          <w:rFonts w:ascii="SimSun" w:hAnsi="SimSun" w:cs="MingLiU" w:hint="eastAsia"/>
          <w:color w:val="000000"/>
          <w:sz w:val="26"/>
          <w:szCs w:val="26"/>
          <w:lang w:eastAsia="zh-CN"/>
        </w:rPr>
        <w:t>涉及生物学、生物医学工程、化学工程、化学、</w:t>
      </w:r>
      <w:r w:rsidRPr="00750607">
        <w:rPr>
          <w:rFonts w:ascii="SimSun" w:hAnsi="SimSun" w:cs="MS Gothic" w:hint="eastAsia"/>
          <w:color w:val="000000"/>
          <w:sz w:val="26"/>
          <w:szCs w:val="26"/>
          <w:lang w:eastAsia="zh-CN"/>
        </w:rPr>
        <w:t>土木工程、</w:t>
      </w:r>
      <w:r w:rsidRPr="00750607">
        <w:rPr>
          <w:rFonts w:ascii="SimSun" w:hAnsi="SimSun" w:cs="MingLiU" w:hint="eastAsia"/>
          <w:color w:val="000000"/>
          <w:sz w:val="26"/>
          <w:szCs w:val="26"/>
          <w:lang w:eastAsia="zh-CN"/>
        </w:rPr>
        <w:t>计算机科学、电气工程、机械工程、电子学、药学、电信等不同领域。我们定期为我们的律师、代理人、律师助理和其他工作人员进行内部培训</w:t>
      </w:r>
      <w:r w:rsidR="00D11563" w:rsidRPr="00750607">
        <w:rPr>
          <w:rFonts w:ascii="SimSun" w:hAnsi="SimSun" w:cs="MingLiU" w:hint="eastAsia"/>
          <w:color w:val="000000"/>
          <w:sz w:val="26"/>
          <w:szCs w:val="26"/>
          <w:lang w:eastAsia="zh-CN"/>
        </w:rPr>
        <w:t>、</w:t>
      </w:r>
      <w:r w:rsidRPr="00750607">
        <w:rPr>
          <w:rFonts w:ascii="SimSun" w:hAnsi="SimSun" w:cs="MingLiU" w:hint="eastAsia"/>
          <w:color w:val="000000"/>
          <w:sz w:val="26"/>
          <w:szCs w:val="26"/>
          <w:lang w:eastAsia="zh-CN"/>
        </w:rPr>
        <w:t>包括指</w:t>
      </w:r>
      <w:r w:rsidRPr="00750607">
        <w:rPr>
          <w:rFonts w:ascii="SimSun" w:hAnsi="SimSun" w:cs="MingLiU" w:hint="eastAsia"/>
          <w:color w:val="000000"/>
          <w:sz w:val="26"/>
          <w:szCs w:val="26"/>
          <w:lang w:eastAsia="zh-CN"/>
        </w:rPr>
        <w:lastRenderedPageBreak/>
        <w:t>导和辅导、在职培训和小型研讨会</w:t>
      </w:r>
      <w:r w:rsidR="00D11563" w:rsidRPr="00750607">
        <w:rPr>
          <w:rFonts w:ascii="SimSun" w:hAnsi="SimSun" w:cs="MingLiU" w:hint="eastAsia"/>
          <w:color w:val="000000"/>
          <w:sz w:val="26"/>
          <w:szCs w:val="26"/>
          <w:lang w:eastAsia="zh-CN"/>
        </w:rPr>
        <w:t>、</w:t>
      </w:r>
      <w:r w:rsidRPr="00750607">
        <w:rPr>
          <w:rFonts w:ascii="SimSun" w:hAnsi="SimSun" w:cs="MingLiU" w:hint="eastAsia"/>
          <w:color w:val="000000"/>
          <w:sz w:val="26"/>
          <w:szCs w:val="26"/>
          <w:lang w:eastAsia="zh-CN"/>
        </w:rPr>
        <w:t>以提高他们的技能和所需知识。此外</w:t>
      </w:r>
      <w:r w:rsidR="00D11563" w:rsidRPr="00750607">
        <w:rPr>
          <w:rFonts w:ascii="SimSun" w:hAnsi="SimSun" w:cs="MingLiU" w:hint="eastAsia"/>
          <w:color w:val="000000"/>
          <w:sz w:val="26"/>
          <w:szCs w:val="26"/>
          <w:lang w:eastAsia="zh-CN"/>
        </w:rPr>
        <w:t>、</w:t>
      </w:r>
      <w:r w:rsidRPr="00750607">
        <w:rPr>
          <w:rFonts w:ascii="SimSun" w:hAnsi="SimSun" w:cs="MingLiU" w:hint="eastAsia"/>
          <w:color w:val="000000"/>
          <w:sz w:val="26"/>
          <w:szCs w:val="26"/>
          <w:lang w:eastAsia="zh-CN"/>
        </w:rPr>
        <w:t>我们使用先进的技术来减少人员需求</w:t>
      </w:r>
      <w:r w:rsidR="00D11563" w:rsidRPr="00750607">
        <w:rPr>
          <w:rFonts w:ascii="SimSun" w:hAnsi="SimSun" w:cs="MingLiU" w:hint="eastAsia"/>
          <w:color w:val="000000"/>
          <w:sz w:val="26"/>
          <w:szCs w:val="26"/>
          <w:lang w:eastAsia="zh-CN"/>
        </w:rPr>
        <w:t>、</w:t>
      </w:r>
      <w:r w:rsidRPr="00750607">
        <w:rPr>
          <w:rFonts w:ascii="SimSun" w:hAnsi="SimSun" w:cs="MingLiU" w:hint="eastAsia"/>
          <w:color w:val="000000"/>
          <w:sz w:val="26"/>
          <w:szCs w:val="26"/>
          <w:lang w:eastAsia="zh-CN"/>
        </w:rPr>
        <w:t>并采用其他节约成本的措施来减少我们的开销。我们可以监控截止日期</w:t>
      </w:r>
      <w:r w:rsidR="00D11563" w:rsidRPr="00750607">
        <w:rPr>
          <w:rFonts w:ascii="SimSun" w:hAnsi="SimSun" w:cs="MingLiU" w:hint="eastAsia"/>
          <w:color w:val="000000"/>
          <w:sz w:val="26"/>
          <w:szCs w:val="26"/>
          <w:lang w:eastAsia="zh-CN"/>
        </w:rPr>
        <w:t>、</w:t>
      </w:r>
      <w:r w:rsidRPr="00750607">
        <w:rPr>
          <w:rFonts w:ascii="SimSun" w:hAnsi="SimSun" w:cs="MingLiU" w:hint="eastAsia"/>
          <w:color w:val="000000"/>
          <w:sz w:val="26"/>
          <w:szCs w:val="26"/>
          <w:lang w:eastAsia="zh-CN"/>
        </w:rPr>
        <w:t>检查冲突</w:t>
      </w:r>
      <w:r w:rsidR="00D11563" w:rsidRPr="00750607">
        <w:rPr>
          <w:rFonts w:ascii="SimSun" w:hAnsi="SimSun" w:cs="MingLiU" w:hint="eastAsia"/>
          <w:color w:val="000000"/>
          <w:sz w:val="26"/>
          <w:szCs w:val="26"/>
          <w:lang w:eastAsia="zh-CN"/>
        </w:rPr>
        <w:t>、</w:t>
      </w:r>
      <w:r w:rsidRPr="00750607">
        <w:rPr>
          <w:rFonts w:ascii="SimSun" w:hAnsi="SimSun" w:cs="MingLiU" w:hint="eastAsia"/>
          <w:color w:val="000000"/>
          <w:sz w:val="26"/>
          <w:szCs w:val="26"/>
          <w:lang w:eastAsia="zh-CN"/>
        </w:rPr>
        <w:t>以有效的方式管理客户的案件</w:t>
      </w:r>
      <w:r w:rsidR="00D11563" w:rsidRPr="00750607">
        <w:rPr>
          <w:rFonts w:ascii="SimSun" w:hAnsi="SimSun" w:cs="MingLiU" w:hint="eastAsia"/>
          <w:color w:val="000000"/>
          <w:sz w:val="26"/>
          <w:szCs w:val="26"/>
          <w:lang w:eastAsia="zh-CN"/>
        </w:rPr>
        <w:t>、</w:t>
      </w:r>
      <w:r w:rsidRPr="00750607">
        <w:rPr>
          <w:rFonts w:ascii="SimSun" w:hAnsi="SimSun" w:cs="MingLiU" w:hint="eastAsia"/>
          <w:color w:val="000000"/>
          <w:sz w:val="26"/>
          <w:szCs w:val="26"/>
          <w:lang w:eastAsia="zh-CN"/>
        </w:rPr>
        <w:t>以减少手工作业等</w:t>
      </w:r>
      <w:r w:rsidR="00D11563" w:rsidRPr="00750607">
        <w:rPr>
          <w:rFonts w:ascii="SimSun" w:hAnsi="SimSun" w:cs="MingLiU" w:hint="eastAsia"/>
          <w:color w:val="000000"/>
          <w:sz w:val="26"/>
          <w:szCs w:val="26"/>
          <w:lang w:eastAsia="zh-CN"/>
        </w:rPr>
        <w:t>、</w:t>
      </w:r>
      <w:r w:rsidRPr="00750607">
        <w:rPr>
          <w:rFonts w:ascii="SimSun" w:hAnsi="SimSun" w:cs="MingLiU" w:hint="eastAsia"/>
          <w:color w:val="000000"/>
          <w:sz w:val="26"/>
          <w:szCs w:val="26"/>
          <w:lang w:eastAsia="zh-CN"/>
        </w:rPr>
        <w:t>从而通过基于我们自己的计算机管理的良好的案件管理系统</w:t>
      </w:r>
      <w:r w:rsidR="00D11563" w:rsidRPr="00750607">
        <w:rPr>
          <w:rFonts w:ascii="SimSun" w:hAnsi="SimSun" w:cs="MingLiU" w:hint="eastAsia"/>
          <w:color w:val="000000"/>
          <w:sz w:val="26"/>
          <w:szCs w:val="26"/>
          <w:lang w:eastAsia="zh-CN"/>
        </w:rPr>
        <w:t>、</w:t>
      </w:r>
      <w:r w:rsidRPr="00750607">
        <w:rPr>
          <w:rFonts w:ascii="SimSun" w:hAnsi="SimSun" w:cs="MingLiU" w:hint="eastAsia"/>
          <w:color w:val="000000"/>
          <w:sz w:val="26"/>
          <w:szCs w:val="26"/>
          <w:lang w:eastAsia="zh-CN"/>
        </w:rPr>
        <w:t>为客户节省成本。</w:t>
      </w:r>
    </w:p>
    <w:p w14:paraId="47BE6968" w14:textId="77777777" w:rsidR="00CE7571" w:rsidRPr="00750607" w:rsidRDefault="00CE7571" w:rsidP="00A62EFD">
      <w:pPr>
        <w:spacing w:after="0" w:line="240" w:lineRule="auto"/>
        <w:jc w:val="both"/>
        <w:rPr>
          <w:rFonts w:ascii="SimSun" w:hAnsi="SimSun" w:cs="Arial"/>
          <w:sz w:val="26"/>
          <w:szCs w:val="26"/>
          <w:lang w:eastAsia="zh-CN"/>
        </w:rPr>
      </w:pPr>
    </w:p>
    <w:p w14:paraId="6EDE95BE" w14:textId="1A82C93A" w:rsidR="00CE7571" w:rsidRPr="00750607" w:rsidRDefault="00F93725" w:rsidP="00A62EFD">
      <w:pPr>
        <w:spacing w:after="0" w:line="240" w:lineRule="auto"/>
        <w:jc w:val="both"/>
        <w:rPr>
          <w:rFonts w:ascii="SimSun" w:hAnsi="SimSun" w:cs="Arial"/>
          <w:sz w:val="26"/>
          <w:szCs w:val="26"/>
          <w:lang w:eastAsia="zh-CN"/>
        </w:rPr>
      </w:pPr>
      <w:r w:rsidRPr="00750607">
        <w:rPr>
          <w:rFonts w:ascii="SimSun" w:hAnsi="SimSun" w:cs="MS Gothic" w:hint="eastAsia"/>
          <w:sz w:val="26"/>
          <w:szCs w:val="26"/>
          <w:lang w:eastAsia="zh-CN"/>
        </w:rPr>
        <w:t>我</w:t>
      </w:r>
      <w:r w:rsidRPr="00750607">
        <w:rPr>
          <w:rFonts w:ascii="SimSun" w:hAnsi="SimSun" w:cs="MingLiU" w:hint="eastAsia"/>
          <w:sz w:val="26"/>
          <w:szCs w:val="26"/>
          <w:lang w:eastAsia="zh-CN"/>
        </w:rPr>
        <w:t>们公司的荣誉经验、知识和资源以及我们共享的成熟价值观使我们能够为世界各地的广</w:t>
      </w:r>
      <w:r w:rsidRPr="00750607">
        <w:rPr>
          <w:rFonts w:ascii="SimSun" w:hAnsi="SimSun" w:cs="MS Gothic" w:hint="eastAsia"/>
          <w:sz w:val="26"/>
          <w:szCs w:val="26"/>
          <w:lang w:eastAsia="zh-CN"/>
        </w:rPr>
        <w:t>大客</w:t>
      </w:r>
      <w:r w:rsidRPr="00750607">
        <w:rPr>
          <w:rFonts w:ascii="SimSun" w:hAnsi="SimSun" w:cs="MingLiU" w:hint="eastAsia"/>
          <w:sz w:val="26"/>
          <w:szCs w:val="26"/>
          <w:lang w:eastAsia="zh-CN"/>
        </w:rPr>
        <w:t>户提供专业和高质量的服务</w:t>
      </w:r>
      <w:r w:rsidR="00D11563" w:rsidRPr="00750607">
        <w:rPr>
          <w:rFonts w:ascii="SimSun" w:hAnsi="SimSun" w:cs="MingLiU" w:hint="eastAsia"/>
          <w:sz w:val="26"/>
          <w:szCs w:val="26"/>
          <w:lang w:eastAsia="zh-CN"/>
        </w:rPr>
        <w:t>、</w:t>
      </w:r>
      <w:r w:rsidRPr="00750607">
        <w:rPr>
          <w:rFonts w:ascii="SimSun" w:hAnsi="SimSun" w:cs="MingLiU" w:hint="eastAsia"/>
          <w:sz w:val="26"/>
          <w:szCs w:val="26"/>
          <w:lang w:eastAsia="zh-CN"/>
        </w:rPr>
        <w:t>包括但不限于专利翻译和申请服务。在以最专业的方式翻译专利说明书的同时</w:t>
      </w:r>
      <w:r w:rsidR="00D11563" w:rsidRPr="00750607">
        <w:rPr>
          <w:rFonts w:ascii="SimSun" w:hAnsi="SimSun" w:cs="MingLiU" w:hint="eastAsia"/>
          <w:sz w:val="26"/>
          <w:szCs w:val="26"/>
          <w:lang w:eastAsia="zh-CN"/>
        </w:rPr>
        <w:t>、</w:t>
      </w:r>
      <w:r w:rsidRPr="00750607">
        <w:rPr>
          <w:rFonts w:ascii="SimSun" w:hAnsi="SimSun" w:cs="MingLiU" w:hint="eastAsia"/>
          <w:sz w:val="26"/>
          <w:szCs w:val="26"/>
          <w:lang w:eastAsia="zh-CN"/>
        </w:rPr>
        <w:t>我们还仔细审查专利说明书</w:t>
      </w:r>
      <w:r w:rsidR="00D11563" w:rsidRPr="00750607">
        <w:rPr>
          <w:rFonts w:ascii="SimSun" w:hAnsi="SimSun" w:cs="MingLiU" w:hint="eastAsia"/>
          <w:sz w:val="26"/>
          <w:szCs w:val="26"/>
          <w:lang w:eastAsia="zh-CN"/>
        </w:rPr>
        <w:t>、</w:t>
      </w:r>
      <w:r w:rsidRPr="00750607">
        <w:rPr>
          <w:rFonts w:ascii="SimSun" w:hAnsi="SimSun" w:cs="MingLiU" w:hint="eastAsia"/>
          <w:sz w:val="26"/>
          <w:szCs w:val="26"/>
          <w:lang w:eastAsia="zh-CN"/>
        </w:rPr>
        <w:t>以发现其存在的问题</w:t>
      </w:r>
      <w:r w:rsidR="00D11563" w:rsidRPr="00750607">
        <w:rPr>
          <w:rFonts w:ascii="SimSun" w:hAnsi="SimSun" w:cs="MingLiU" w:hint="eastAsia"/>
          <w:sz w:val="26"/>
          <w:szCs w:val="26"/>
          <w:lang w:eastAsia="zh-CN"/>
        </w:rPr>
        <w:t>、</w:t>
      </w:r>
      <w:r w:rsidRPr="00750607">
        <w:rPr>
          <w:rFonts w:ascii="SimSun" w:hAnsi="SimSun" w:cs="MingLiU" w:hint="eastAsia"/>
          <w:sz w:val="26"/>
          <w:szCs w:val="26"/>
          <w:lang w:eastAsia="zh-CN"/>
        </w:rPr>
        <w:t>然后免费向客户提供解决这些问题的建议</w:t>
      </w:r>
      <w:r w:rsidR="00D11563" w:rsidRPr="00750607">
        <w:rPr>
          <w:rFonts w:ascii="SimSun" w:hAnsi="SimSun" w:cs="MingLiU" w:hint="eastAsia"/>
          <w:sz w:val="26"/>
          <w:szCs w:val="26"/>
          <w:lang w:eastAsia="zh-CN"/>
        </w:rPr>
        <w:t>、</w:t>
      </w:r>
      <w:r w:rsidRPr="00750607">
        <w:rPr>
          <w:rFonts w:ascii="SimSun" w:hAnsi="SimSun" w:cs="MingLiU" w:hint="eastAsia"/>
          <w:sz w:val="26"/>
          <w:szCs w:val="26"/>
          <w:lang w:eastAsia="zh-CN"/>
        </w:rPr>
        <w:t>使客户能够避免越南知识产权局昂贵而耗时的办公室行动。</w:t>
      </w:r>
    </w:p>
    <w:p w14:paraId="6C23877E" w14:textId="77777777" w:rsidR="005665D1" w:rsidRPr="00750607" w:rsidRDefault="005665D1" w:rsidP="00A62EFD">
      <w:pPr>
        <w:spacing w:after="0" w:line="240" w:lineRule="auto"/>
        <w:jc w:val="both"/>
        <w:rPr>
          <w:rFonts w:ascii="SimSun" w:hAnsi="SimSun" w:cs="Arial"/>
          <w:sz w:val="26"/>
          <w:szCs w:val="26"/>
          <w:lang w:eastAsia="zh-CN"/>
        </w:rPr>
      </w:pPr>
    </w:p>
    <w:sectPr w:rsidR="005665D1" w:rsidRPr="00750607" w:rsidSect="00F35AD2">
      <w:footerReference w:type="default" r:id="rId9"/>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E375F" w14:textId="77777777" w:rsidR="00B92283" w:rsidRDefault="00B92283" w:rsidP="000B75B0">
      <w:pPr>
        <w:spacing w:after="0" w:line="240" w:lineRule="auto"/>
      </w:pPr>
      <w:r>
        <w:separator/>
      </w:r>
    </w:p>
  </w:endnote>
  <w:endnote w:type="continuationSeparator" w:id="0">
    <w:p w14:paraId="57B05F60" w14:textId="77777777" w:rsidR="00B92283" w:rsidRDefault="00B92283" w:rsidP="000B7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ingLiU">
    <w:altName w:val="MingLiU"/>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F122" w14:textId="3E696747" w:rsidR="00F35AD2" w:rsidRPr="00F35AD2" w:rsidRDefault="00F35AD2" w:rsidP="00F35AD2">
    <w:pPr>
      <w:pStyle w:val="Footer"/>
      <w:jc w:val="right"/>
      <w:rPr>
        <w:rFonts w:ascii="Arial" w:hAnsi="Arial" w:cs="Arial"/>
        <w:sz w:val="20"/>
        <w:szCs w:val="20"/>
      </w:rPr>
    </w:pPr>
    <w:sdt>
      <w:sdtPr>
        <w:rPr>
          <w:rFonts w:ascii="Arial" w:hAnsi="Arial" w:cs="Arial"/>
          <w:sz w:val="20"/>
          <w:szCs w:val="20"/>
        </w:rPr>
        <w:id w:val="1877119697"/>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hyperlink r:id="rId1" w:history="1">
              <w:r w:rsidRPr="00711987">
                <w:rPr>
                  <w:rStyle w:val="Hyperlink"/>
                  <w:rFonts w:ascii="Arial" w:hAnsi="Arial" w:cs="Arial"/>
                  <w:b/>
                  <w:sz w:val="20"/>
                  <w:szCs w:val="20"/>
                </w:rPr>
                <w:t>www.kenfoxlaw.com</w:t>
              </w:r>
            </w:hyperlink>
            <w:r>
              <w:rPr>
                <w:rFonts w:ascii="Arial" w:hAnsi="Arial" w:cs="Arial"/>
                <w:b/>
                <w:color w:val="44546A" w:themeColor="text2"/>
                <w:sz w:val="20"/>
                <w:szCs w:val="20"/>
              </w:rPr>
              <w:t xml:space="preserve">                                                                                                                       </w:t>
            </w:r>
            <w:r w:rsidRPr="00750607">
              <w:rPr>
                <w:rFonts w:ascii="Arial" w:hAnsi="Arial" w:cs="Arial"/>
                <w:sz w:val="20"/>
                <w:szCs w:val="20"/>
              </w:rPr>
              <w:t xml:space="preserve">Page </w:t>
            </w:r>
            <w:r w:rsidRPr="00750607">
              <w:rPr>
                <w:rFonts w:ascii="Arial" w:hAnsi="Arial" w:cs="Arial"/>
                <w:sz w:val="20"/>
                <w:szCs w:val="20"/>
              </w:rPr>
              <w:fldChar w:fldCharType="begin"/>
            </w:r>
            <w:r w:rsidRPr="00750607">
              <w:rPr>
                <w:rFonts w:ascii="Arial" w:hAnsi="Arial" w:cs="Arial"/>
                <w:sz w:val="20"/>
                <w:szCs w:val="20"/>
              </w:rPr>
              <w:instrText xml:space="preserve"> PAGE </w:instrText>
            </w:r>
            <w:r w:rsidRPr="00750607">
              <w:rPr>
                <w:rFonts w:ascii="Arial" w:hAnsi="Arial" w:cs="Arial"/>
                <w:sz w:val="20"/>
                <w:szCs w:val="20"/>
              </w:rPr>
              <w:fldChar w:fldCharType="separate"/>
            </w:r>
            <w:r w:rsidRPr="00750607">
              <w:rPr>
                <w:rFonts w:ascii="Arial" w:hAnsi="Arial" w:cs="Arial"/>
                <w:noProof/>
                <w:sz w:val="20"/>
                <w:szCs w:val="20"/>
              </w:rPr>
              <w:t>2</w:t>
            </w:r>
            <w:r w:rsidRPr="00750607">
              <w:rPr>
                <w:rFonts w:ascii="Arial" w:hAnsi="Arial" w:cs="Arial"/>
                <w:sz w:val="20"/>
                <w:szCs w:val="20"/>
              </w:rPr>
              <w:fldChar w:fldCharType="end"/>
            </w:r>
            <w:r w:rsidRPr="00750607">
              <w:rPr>
                <w:rFonts w:ascii="Arial" w:hAnsi="Arial" w:cs="Arial"/>
                <w:sz w:val="20"/>
                <w:szCs w:val="20"/>
              </w:rPr>
              <w:t xml:space="preserve"> of </w:t>
            </w:r>
            <w:r w:rsidRPr="00750607">
              <w:rPr>
                <w:rFonts w:ascii="Arial" w:hAnsi="Arial" w:cs="Arial"/>
                <w:sz w:val="20"/>
                <w:szCs w:val="20"/>
              </w:rPr>
              <w:fldChar w:fldCharType="begin"/>
            </w:r>
            <w:r w:rsidRPr="00750607">
              <w:rPr>
                <w:rFonts w:ascii="Arial" w:hAnsi="Arial" w:cs="Arial"/>
                <w:sz w:val="20"/>
                <w:szCs w:val="20"/>
              </w:rPr>
              <w:instrText xml:space="preserve"> NUMPAGES  </w:instrText>
            </w:r>
            <w:r w:rsidRPr="00750607">
              <w:rPr>
                <w:rFonts w:ascii="Arial" w:hAnsi="Arial" w:cs="Arial"/>
                <w:sz w:val="20"/>
                <w:szCs w:val="20"/>
              </w:rPr>
              <w:fldChar w:fldCharType="separate"/>
            </w:r>
            <w:r w:rsidRPr="00750607">
              <w:rPr>
                <w:rFonts w:ascii="Arial" w:hAnsi="Arial" w:cs="Arial"/>
                <w:noProof/>
                <w:sz w:val="20"/>
                <w:szCs w:val="20"/>
              </w:rPr>
              <w:t>2</w:t>
            </w:r>
            <w:r w:rsidRPr="00750607">
              <w:rPr>
                <w:rFonts w:ascii="Arial" w:hAnsi="Arial" w:cs="Arial"/>
                <w:sz w:val="20"/>
                <w:szCs w:val="20"/>
              </w:rPr>
              <w:fldChar w:fldCharType="end"/>
            </w:r>
          </w:sdtContent>
        </w:sdt>
      </w:sdtContent>
    </w:sdt>
    <w:r>
      <w:rPr>
        <w:rFonts w:ascii="Arial" w:hAnsi="Arial" w:cs="Arial"/>
        <w:sz w:val="20"/>
        <w:szCs w:val="20"/>
      </w:rPr>
      <w:t xml:space="preserve"> </w:t>
    </w:r>
  </w:p>
  <w:p w14:paraId="6A881DE1" w14:textId="77777777" w:rsidR="00EE6E34" w:rsidRPr="00F35AD2" w:rsidRDefault="00EE6E34">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7D375" w14:textId="77777777" w:rsidR="00B92283" w:rsidRDefault="00B92283" w:rsidP="000B75B0">
      <w:pPr>
        <w:spacing w:after="0" w:line="240" w:lineRule="auto"/>
      </w:pPr>
      <w:r>
        <w:separator/>
      </w:r>
    </w:p>
  </w:footnote>
  <w:footnote w:type="continuationSeparator" w:id="0">
    <w:p w14:paraId="74733E5C" w14:textId="77777777" w:rsidR="00B92283" w:rsidRDefault="00B92283" w:rsidP="000B75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1.5pt;height:11.5pt" o:bullet="t">
        <v:imagedata r:id="rId1" o:title="mso8F0"/>
      </v:shape>
    </w:pict>
  </w:numPicBullet>
  <w:abstractNum w:abstractNumId="0" w15:restartNumberingAfterBreak="0">
    <w:nsid w:val="097572CF"/>
    <w:multiLevelType w:val="multilevel"/>
    <w:tmpl w:val="95742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611C3"/>
    <w:multiLevelType w:val="hybridMultilevel"/>
    <w:tmpl w:val="249001CC"/>
    <w:lvl w:ilvl="0" w:tplc="AA983B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F2D76"/>
    <w:multiLevelType w:val="hybridMultilevel"/>
    <w:tmpl w:val="1C6E0DF8"/>
    <w:lvl w:ilvl="0" w:tplc="4D1EE8CC">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6E3D14"/>
    <w:multiLevelType w:val="hybridMultilevel"/>
    <w:tmpl w:val="E15E6DF0"/>
    <w:lvl w:ilvl="0" w:tplc="30F2225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B4E2E"/>
    <w:multiLevelType w:val="hybridMultilevel"/>
    <w:tmpl w:val="B18253EC"/>
    <w:lvl w:ilvl="0" w:tplc="943A10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364481"/>
    <w:multiLevelType w:val="multilevel"/>
    <w:tmpl w:val="A0F2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6A7C73"/>
    <w:multiLevelType w:val="hybridMultilevel"/>
    <w:tmpl w:val="115EC0E4"/>
    <w:lvl w:ilvl="0" w:tplc="B99E5A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060598"/>
    <w:multiLevelType w:val="hybridMultilevel"/>
    <w:tmpl w:val="DB56EA68"/>
    <w:lvl w:ilvl="0" w:tplc="247AB102">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1028219">
    <w:abstractNumId w:val="5"/>
  </w:num>
  <w:num w:numId="2" w16cid:durableId="636446822">
    <w:abstractNumId w:val="0"/>
  </w:num>
  <w:num w:numId="3" w16cid:durableId="134765868">
    <w:abstractNumId w:val="1"/>
  </w:num>
  <w:num w:numId="4" w16cid:durableId="473062567">
    <w:abstractNumId w:val="6"/>
  </w:num>
  <w:num w:numId="5" w16cid:durableId="1907640843">
    <w:abstractNumId w:val="3"/>
  </w:num>
  <w:num w:numId="6" w16cid:durableId="1438331759">
    <w:abstractNumId w:val="4"/>
  </w:num>
  <w:num w:numId="7" w16cid:durableId="618755553">
    <w:abstractNumId w:val="2"/>
  </w:num>
  <w:num w:numId="8" w16cid:durableId="19596010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D3B"/>
    <w:rsid w:val="000124A8"/>
    <w:rsid w:val="00014EB3"/>
    <w:rsid w:val="00022529"/>
    <w:rsid w:val="000323B7"/>
    <w:rsid w:val="000331CA"/>
    <w:rsid w:val="00036060"/>
    <w:rsid w:val="00042DC6"/>
    <w:rsid w:val="000546DF"/>
    <w:rsid w:val="00060AA1"/>
    <w:rsid w:val="00064903"/>
    <w:rsid w:val="00067BBE"/>
    <w:rsid w:val="000716F4"/>
    <w:rsid w:val="00071958"/>
    <w:rsid w:val="00080685"/>
    <w:rsid w:val="0008748F"/>
    <w:rsid w:val="00087FEC"/>
    <w:rsid w:val="000A066B"/>
    <w:rsid w:val="000A424D"/>
    <w:rsid w:val="000A656E"/>
    <w:rsid w:val="000A65C9"/>
    <w:rsid w:val="000A69FE"/>
    <w:rsid w:val="000B75B0"/>
    <w:rsid w:val="000B7BA5"/>
    <w:rsid w:val="000C22BB"/>
    <w:rsid w:val="000C25BE"/>
    <w:rsid w:val="000C5780"/>
    <w:rsid w:val="000C74E1"/>
    <w:rsid w:val="000D0197"/>
    <w:rsid w:val="000D135E"/>
    <w:rsid w:val="000D4BFD"/>
    <w:rsid w:val="000D525E"/>
    <w:rsid w:val="000E0C33"/>
    <w:rsid w:val="000E3919"/>
    <w:rsid w:val="000E66AD"/>
    <w:rsid w:val="000E67B3"/>
    <w:rsid w:val="000F1AB4"/>
    <w:rsid w:val="000F1AF0"/>
    <w:rsid w:val="001104A0"/>
    <w:rsid w:val="0011178C"/>
    <w:rsid w:val="00112E84"/>
    <w:rsid w:val="00113BAF"/>
    <w:rsid w:val="00116392"/>
    <w:rsid w:val="00117A2E"/>
    <w:rsid w:val="001234E9"/>
    <w:rsid w:val="00124A50"/>
    <w:rsid w:val="001254D8"/>
    <w:rsid w:val="00127CE4"/>
    <w:rsid w:val="0013465B"/>
    <w:rsid w:val="001347AC"/>
    <w:rsid w:val="00143CE9"/>
    <w:rsid w:val="00146E45"/>
    <w:rsid w:val="00147D52"/>
    <w:rsid w:val="001546E9"/>
    <w:rsid w:val="0015539A"/>
    <w:rsid w:val="00156A85"/>
    <w:rsid w:val="00156FB9"/>
    <w:rsid w:val="00161B89"/>
    <w:rsid w:val="00163431"/>
    <w:rsid w:val="0016383B"/>
    <w:rsid w:val="00164687"/>
    <w:rsid w:val="00164F84"/>
    <w:rsid w:val="00165979"/>
    <w:rsid w:val="0017147F"/>
    <w:rsid w:val="00172099"/>
    <w:rsid w:val="001822DE"/>
    <w:rsid w:val="00182D0C"/>
    <w:rsid w:val="00183940"/>
    <w:rsid w:val="00184BC7"/>
    <w:rsid w:val="00187A66"/>
    <w:rsid w:val="001909E4"/>
    <w:rsid w:val="0019123F"/>
    <w:rsid w:val="0019175D"/>
    <w:rsid w:val="00193A87"/>
    <w:rsid w:val="001966B4"/>
    <w:rsid w:val="00197A71"/>
    <w:rsid w:val="001A19F2"/>
    <w:rsid w:val="001A295E"/>
    <w:rsid w:val="001C484D"/>
    <w:rsid w:val="001C539C"/>
    <w:rsid w:val="001C6465"/>
    <w:rsid w:val="001C65D9"/>
    <w:rsid w:val="001C76A9"/>
    <w:rsid w:val="001D082E"/>
    <w:rsid w:val="001D2462"/>
    <w:rsid w:val="001D6348"/>
    <w:rsid w:val="001D688D"/>
    <w:rsid w:val="001E040B"/>
    <w:rsid w:val="001E15BE"/>
    <w:rsid w:val="001E17EC"/>
    <w:rsid w:val="001E35C4"/>
    <w:rsid w:val="001E5BCA"/>
    <w:rsid w:val="001F0A76"/>
    <w:rsid w:val="001F232F"/>
    <w:rsid w:val="001F3052"/>
    <w:rsid w:val="001F38B7"/>
    <w:rsid w:val="001F5A01"/>
    <w:rsid w:val="0020574F"/>
    <w:rsid w:val="0021328B"/>
    <w:rsid w:val="002161E2"/>
    <w:rsid w:val="00216321"/>
    <w:rsid w:val="00216663"/>
    <w:rsid w:val="00217457"/>
    <w:rsid w:val="0022080D"/>
    <w:rsid w:val="002260D0"/>
    <w:rsid w:val="00231E88"/>
    <w:rsid w:val="00242C4C"/>
    <w:rsid w:val="0024422E"/>
    <w:rsid w:val="00244D28"/>
    <w:rsid w:val="002458CA"/>
    <w:rsid w:val="00246D9C"/>
    <w:rsid w:val="00247320"/>
    <w:rsid w:val="00247884"/>
    <w:rsid w:val="00253F21"/>
    <w:rsid w:val="00255934"/>
    <w:rsid w:val="00256507"/>
    <w:rsid w:val="00256EED"/>
    <w:rsid w:val="002576D4"/>
    <w:rsid w:val="00262A43"/>
    <w:rsid w:val="00265592"/>
    <w:rsid w:val="00271BF7"/>
    <w:rsid w:val="00277FF6"/>
    <w:rsid w:val="00282B64"/>
    <w:rsid w:val="002901E2"/>
    <w:rsid w:val="00293F1D"/>
    <w:rsid w:val="002942D1"/>
    <w:rsid w:val="00297EE6"/>
    <w:rsid w:val="002A24B7"/>
    <w:rsid w:val="002A4C25"/>
    <w:rsid w:val="002B5588"/>
    <w:rsid w:val="002B5CD9"/>
    <w:rsid w:val="002C323E"/>
    <w:rsid w:val="002C52E4"/>
    <w:rsid w:val="002C564D"/>
    <w:rsid w:val="002C67D7"/>
    <w:rsid w:val="002D0312"/>
    <w:rsid w:val="002D08B6"/>
    <w:rsid w:val="002D1148"/>
    <w:rsid w:val="002D1CE1"/>
    <w:rsid w:val="002D47ED"/>
    <w:rsid w:val="002D4830"/>
    <w:rsid w:val="002D7271"/>
    <w:rsid w:val="002E026F"/>
    <w:rsid w:val="002E2B3A"/>
    <w:rsid w:val="002E32E3"/>
    <w:rsid w:val="002E4FCF"/>
    <w:rsid w:val="002E6657"/>
    <w:rsid w:val="002E7385"/>
    <w:rsid w:val="002F3068"/>
    <w:rsid w:val="002F4371"/>
    <w:rsid w:val="002F47C4"/>
    <w:rsid w:val="002F61E8"/>
    <w:rsid w:val="002F667C"/>
    <w:rsid w:val="00303392"/>
    <w:rsid w:val="00304F74"/>
    <w:rsid w:val="00305EFE"/>
    <w:rsid w:val="0032129B"/>
    <w:rsid w:val="00324A76"/>
    <w:rsid w:val="00327D13"/>
    <w:rsid w:val="003319E8"/>
    <w:rsid w:val="00331A37"/>
    <w:rsid w:val="0034125E"/>
    <w:rsid w:val="00344579"/>
    <w:rsid w:val="0034473E"/>
    <w:rsid w:val="00353D58"/>
    <w:rsid w:val="0035431D"/>
    <w:rsid w:val="00364A70"/>
    <w:rsid w:val="00367010"/>
    <w:rsid w:val="00370C8C"/>
    <w:rsid w:val="00370D0E"/>
    <w:rsid w:val="00373B23"/>
    <w:rsid w:val="003741EF"/>
    <w:rsid w:val="00381E3B"/>
    <w:rsid w:val="00382C77"/>
    <w:rsid w:val="003854A9"/>
    <w:rsid w:val="003911DE"/>
    <w:rsid w:val="00392CD3"/>
    <w:rsid w:val="003956DD"/>
    <w:rsid w:val="003A3EB5"/>
    <w:rsid w:val="003A638B"/>
    <w:rsid w:val="003B1610"/>
    <w:rsid w:val="003B2B33"/>
    <w:rsid w:val="003B4910"/>
    <w:rsid w:val="003C1011"/>
    <w:rsid w:val="003C7C31"/>
    <w:rsid w:val="003D1978"/>
    <w:rsid w:val="003D67EE"/>
    <w:rsid w:val="003D739E"/>
    <w:rsid w:val="003E17D5"/>
    <w:rsid w:val="003E33D5"/>
    <w:rsid w:val="003E3D93"/>
    <w:rsid w:val="003E6BF9"/>
    <w:rsid w:val="003F1830"/>
    <w:rsid w:val="003F1C98"/>
    <w:rsid w:val="003F6436"/>
    <w:rsid w:val="003F65A6"/>
    <w:rsid w:val="00404033"/>
    <w:rsid w:val="00411CB2"/>
    <w:rsid w:val="004151F2"/>
    <w:rsid w:val="00423AE4"/>
    <w:rsid w:val="00423F44"/>
    <w:rsid w:val="0042418F"/>
    <w:rsid w:val="00430471"/>
    <w:rsid w:val="00430E88"/>
    <w:rsid w:val="00434F75"/>
    <w:rsid w:val="00435E85"/>
    <w:rsid w:val="00437368"/>
    <w:rsid w:val="004376BF"/>
    <w:rsid w:val="0043774D"/>
    <w:rsid w:val="00443C8E"/>
    <w:rsid w:val="00444290"/>
    <w:rsid w:val="0044606D"/>
    <w:rsid w:val="0044619A"/>
    <w:rsid w:val="00452750"/>
    <w:rsid w:val="004534C3"/>
    <w:rsid w:val="0045588D"/>
    <w:rsid w:val="00461BD3"/>
    <w:rsid w:val="00464308"/>
    <w:rsid w:val="004644BA"/>
    <w:rsid w:val="00465068"/>
    <w:rsid w:val="00471E8F"/>
    <w:rsid w:val="004767D9"/>
    <w:rsid w:val="00482366"/>
    <w:rsid w:val="0048236D"/>
    <w:rsid w:val="00486DA2"/>
    <w:rsid w:val="00487B01"/>
    <w:rsid w:val="0049371A"/>
    <w:rsid w:val="00494715"/>
    <w:rsid w:val="00495A93"/>
    <w:rsid w:val="004966BC"/>
    <w:rsid w:val="0049723F"/>
    <w:rsid w:val="00497959"/>
    <w:rsid w:val="004A1FCC"/>
    <w:rsid w:val="004A45BE"/>
    <w:rsid w:val="004A4C54"/>
    <w:rsid w:val="004A743C"/>
    <w:rsid w:val="004B1B0F"/>
    <w:rsid w:val="004B4428"/>
    <w:rsid w:val="004C00B7"/>
    <w:rsid w:val="004C0133"/>
    <w:rsid w:val="004C41C4"/>
    <w:rsid w:val="004C4314"/>
    <w:rsid w:val="004D1A57"/>
    <w:rsid w:val="004D48CF"/>
    <w:rsid w:val="004D76B2"/>
    <w:rsid w:val="004E14FF"/>
    <w:rsid w:val="004E6AF3"/>
    <w:rsid w:val="004E74A2"/>
    <w:rsid w:val="004F6E9E"/>
    <w:rsid w:val="00501BD0"/>
    <w:rsid w:val="00501BFC"/>
    <w:rsid w:val="00502F87"/>
    <w:rsid w:val="00510F29"/>
    <w:rsid w:val="00511C65"/>
    <w:rsid w:val="005140A2"/>
    <w:rsid w:val="0052748F"/>
    <w:rsid w:val="005314A9"/>
    <w:rsid w:val="00534FC7"/>
    <w:rsid w:val="0054035C"/>
    <w:rsid w:val="00546B51"/>
    <w:rsid w:val="00547CCE"/>
    <w:rsid w:val="005527A5"/>
    <w:rsid w:val="005535E6"/>
    <w:rsid w:val="005544E6"/>
    <w:rsid w:val="00554692"/>
    <w:rsid w:val="0055608E"/>
    <w:rsid w:val="00557E76"/>
    <w:rsid w:val="005606D9"/>
    <w:rsid w:val="005609AC"/>
    <w:rsid w:val="005619B7"/>
    <w:rsid w:val="00563965"/>
    <w:rsid w:val="00565916"/>
    <w:rsid w:val="00565B57"/>
    <w:rsid w:val="005665D1"/>
    <w:rsid w:val="00567330"/>
    <w:rsid w:val="00567AF5"/>
    <w:rsid w:val="0057198E"/>
    <w:rsid w:val="005769E0"/>
    <w:rsid w:val="00585C17"/>
    <w:rsid w:val="00586046"/>
    <w:rsid w:val="005861E5"/>
    <w:rsid w:val="005975F3"/>
    <w:rsid w:val="005A193B"/>
    <w:rsid w:val="005A3A95"/>
    <w:rsid w:val="005A6134"/>
    <w:rsid w:val="005B271D"/>
    <w:rsid w:val="005B474D"/>
    <w:rsid w:val="005B5A4A"/>
    <w:rsid w:val="005C1EB8"/>
    <w:rsid w:val="005C73AE"/>
    <w:rsid w:val="005D0C31"/>
    <w:rsid w:val="005D4728"/>
    <w:rsid w:val="005D5E1B"/>
    <w:rsid w:val="005E09EF"/>
    <w:rsid w:val="005E268B"/>
    <w:rsid w:val="005E4015"/>
    <w:rsid w:val="005E7205"/>
    <w:rsid w:val="005F044F"/>
    <w:rsid w:val="005F378E"/>
    <w:rsid w:val="005F4C2A"/>
    <w:rsid w:val="006017F5"/>
    <w:rsid w:val="0060783B"/>
    <w:rsid w:val="006113D6"/>
    <w:rsid w:val="006128B3"/>
    <w:rsid w:val="006132F7"/>
    <w:rsid w:val="00615245"/>
    <w:rsid w:val="006216EE"/>
    <w:rsid w:val="00621ED1"/>
    <w:rsid w:val="00625DDB"/>
    <w:rsid w:val="00625E0C"/>
    <w:rsid w:val="00633CBC"/>
    <w:rsid w:val="006348F1"/>
    <w:rsid w:val="00635D95"/>
    <w:rsid w:val="00640F3A"/>
    <w:rsid w:val="00643DE5"/>
    <w:rsid w:val="00646B50"/>
    <w:rsid w:val="00647BD6"/>
    <w:rsid w:val="00650EC6"/>
    <w:rsid w:val="00652019"/>
    <w:rsid w:val="00654077"/>
    <w:rsid w:val="00656EB2"/>
    <w:rsid w:val="00660FBB"/>
    <w:rsid w:val="00661B9C"/>
    <w:rsid w:val="006620D1"/>
    <w:rsid w:val="00664E90"/>
    <w:rsid w:val="00665404"/>
    <w:rsid w:val="006670E6"/>
    <w:rsid w:val="006712A5"/>
    <w:rsid w:val="00673205"/>
    <w:rsid w:val="006754FB"/>
    <w:rsid w:val="0067748B"/>
    <w:rsid w:val="00677565"/>
    <w:rsid w:val="0068022B"/>
    <w:rsid w:val="00680298"/>
    <w:rsid w:val="0068098D"/>
    <w:rsid w:val="006868F0"/>
    <w:rsid w:val="00692D8C"/>
    <w:rsid w:val="00692F9F"/>
    <w:rsid w:val="00694146"/>
    <w:rsid w:val="006A1823"/>
    <w:rsid w:val="006A3967"/>
    <w:rsid w:val="006A77DC"/>
    <w:rsid w:val="006A7F0E"/>
    <w:rsid w:val="006B16B1"/>
    <w:rsid w:val="006B2BDF"/>
    <w:rsid w:val="006B3197"/>
    <w:rsid w:val="006C0AFC"/>
    <w:rsid w:val="006D6FD5"/>
    <w:rsid w:val="006E264E"/>
    <w:rsid w:val="006E3C71"/>
    <w:rsid w:val="006E6CD3"/>
    <w:rsid w:val="006E73A8"/>
    <w:rsid w:val="006F058E"/>
    <w:rsid w:val="007030F1"/>
    <w:rsid w:val="00703A01"/>
    <w:rsid w:val="0070581D"/>
    <w:rsid w:val="00710348"/>
    <w:rsid w:val="007129C3"/>
    <w:rsid w:val="00716BEF"/>
    <w:rsid w:val="0072001A"/>
    <w:rsid w:val="0072296F"/>
    <w:rsid w:val="00750607"/>
    <w:rsid w:val="007539EB"/>
    <w:rsid w:val="00761815"/>
    <w:rsid w:val="00761E02"/>
    <w:rsid w:val="0076262A"/>
    <w:rsid w:val="00764E56"/>
    <w:rsid w:val="0077031A"/>
    <w:rsid w:val="00773A51"/>
    <w:rsid w:val="00774BA4"/>
    <w:rsid w:val="00776AF2"/>
    <w:rsid w:val="00776DAA"/>
    <w:rsid w:val="00776FD9"/>
    <w:rsid w:val="0078734A"/>
    <w:rsid w:val="00792373"/>
    <w:rsid w:val="0079328E"/>
    <w:rsid w:val="00796E2F"/>
    <w:rsid w:val="007B37A9"/>
    <w:rsid w:val="007C6558"/>
    <w:rsid w:val="007D214F"/>
    <w:rsid w:val="007D2DAC"/>
    <w:rsid w:val="007E0C19"/>
    <w:rsid w:val="007E4166"/>
    <w:rsid w:val="007E4E12"/>
    <w:rsid w:val="007E751F"/>
    <w:rsid w:val="007F1173"/>
    <w:rsid w:val="007F256B"/>
    <w:rsid w:val="00800384"/>
    <w:rsid w:val="00801EAD"/>
    <w:rsid w:val="00803A67"/>
    <w:rsid w:val="008044E5"/>
    <w:rsid w:val="00816103"/>
    <w:rsid w:val="00822F45"/>
    <w:rsid w:val="00823A6A"/>
    <w:rsid w:val="00825BC7"/>
    <w:rsid w:val="008260DA"/>
    <w:rsid w:val="0083304A"/>
    <w:rsid w:val="0083524C"/>
    <w:rsid w:val="00835EF9"/>
    <w:rsid w:val="00836A51"/>
    <w:rsid w:val="008427E5"/>
    <w:rsid w:val="00842D49"/>
    <w:rsid w:val="00843626"/>
    <w:rsid w:val="00853678"/>
    <w:rsid w:val="0086009F"/>
    <w:rsid w:val="00862CF4"/>
    <w:rsid w:val="00864984"/>
    <w:rsid w:val="00870A01"/>
    <w:rsid w:val="00871652"/>
    <w:rsid w:val="00874D5F"/>
    <w:rsid w:val="00876E75"/>
    <w:rsid w:val="00883A63"/>
    <w:rsid w:val="00885544"/>
    <w:rsid w:val="008877E6"/>
    <w:rsid w:val="00891BCF"/>
    <w:rsid w:val="00891D48"/>
    <w:rsid w:val="00894101"/>
    <w:rsid w:val="0089565E"/>
    <w:rsid w:val="008967A0"/>
    <w:rsid w:val="008A1B5E"/>
    <w:rsid w:val="008A41B1"/>
    <w:rsid w:val="008A500D"/>
    <w:rsid w:val="008B4709"/>
    <w:rsid w:val="008C36EB"/>
    <w:rsid w:val="008D7A0B"/>
    <w:rsid w:val="008E4DF7"/>
    <w:rsid w:val="008E62D6"/>
    <w:rsid w:val="008E681C"/>
    <w:rsid w:val="008F61AB"/>
    <w:rsid w:val="008F7AA0"/>
    <w:rsid w:val="009007D1"/>
    <w:rsid w:val="00901995"/>
    <w:rsid w:val="0090350F"/>
    <w:rsid w:val="00905B08"/>
    <w:rsid w:val="0090616F"/>
    <w:rsid w:val="009071C2"/>
    <w:rsid w:val="00907F67"/>
    <w:rsid w:val="00917875"/>
    <w:rsid w:val="00920EC6"/>
    <w:rsid w:val="00926E84"/>
    <w:rsid w:val="0092713F"/>
    <w:rsid w:val="00930C36"/>
    <w:rsid w:val="00937505"/>
    <w:rsid w:val="00940E8D"/>
    <w:rsid w:val="00942C5B"/>
    <w:rsid w:val="00943EBD"/>
    <w:rsid w:val="00946343"/>
    <w:rsid w:val="00946993"/>
    <w:rsid w:val="00951054"/>
    <w:rsid w:val="00951346"/>
    <w:rsid w:val="00953D48"/>
    <w:rsid w:val="00953D50"/>
    <w:rsid w:val="00954806"/>
    <w:rsid w:val="00956F64"/>
    <w:rsid w:val="009628BE"/>
    <w:rsid w:val="00963A43"/>
    <w:rsid w:val="009660DD"/>
    <w:rsid w:val="00967499"/>
    <w:rsid w:val="00967D34"/>
    <w:rsid w:val="009817EC"/>
    <w:rsid w:val="00982768"/>
    <w:rsid w:val="00983A5E"/>
    <w:rsid w:val="0098476A"/>
    <w:rsid w:val="00984A03"/>
    <w:rsid w:val="00986984"/>
    <w:rsid w:val="00987B76"/>
    <w:rsid w:val="00991CAC"/>
    <w:rsid w:val="009950AF"/>
    <w:rsid w:val="00996BAC"/>
    <w:rsid w:val="009A5051"/>
    <w:rsid w:val="009A58B4"/>
    <w:rsid w:val="009C1A31"/>
    <w:rsid w:val="009C1A3B"/>
    <w:rsid w:val="009D25C2"/>
    <w:rsid w:val="009D30A0"/>
    <w:rsid w:val="009D5745"/>
    <w:rsid w:val="009E14C4"/>
    <w:rsid w:val="009E200C"/>
    <w:rsid w:val="009E2236"/>
    <w:rsid w:val="009E34B3"/>
    <w:rsid w:val="009E6B2F"/>
    <w:rsid w:val="009E7CDA"/>
    <w:rsid w:val="009F560D"/>
    <w:rsid w:val="009F56C8"/>
    <w:rsid w:val="009F5A2D"/>
    <w:rsid w:val="009F6699"/>
    <w:rsid w:val="00A04D2A"/>
    <w:rsid w:val="00A04EE1"/>
    <w:rsid w:val="00A1396F"/>
    <w:rsid w:val="00A20E2F"/>
    <w:rsid w:val="00A25921"/>
    <w:rsid w:val="00A274C8"/>
    <w:rsid w:val="00A40FDD"/>
    <w:rsid w:val="00A472A4"/>
    <w:rsid w:val="00A50669"/>
    <w:rsid w:val="00A507C6"/>
    <w:rsid w:val="00A51ACE"/>
    <w:rsid w:val="00A544C3"/>
    <w:rsid w:val="00A54A3A"/>
    <w:rsid w:val="00A56D3B"/>
    <w:rsid w:val="00A57805"/>
    <w:rsid w:val="00A61DD1"/>
    <w:rsid w:val="00A62EFD"/>
    <w:rsid w:val="00A64339"/>
    <w:rsid w:val="00A64F4A"/>
    <w:rsid w:val="00A67A45"/>
    <w:rsid w:val="00A73365"/>
    <w:rsid w:val="00A737F5"/>
    <w:rsid w:val="00A80165"/>
    <w:rsid w:val="00A8198B"/>
    <w:rsid w:val="00A827E3"/>
    <w:rsid w:val="00A83E27"/>
    <w:rsid w:val="00A93F30"/>
    <w:rsid w:val="00A95B83"/>
    <w:rsid w:val="00AA5549"/>
    <w:rsid w:val="00AA739D"/>
    <w:rsid w:val="00AB20E6"/>
    <w:rsid w:val="00AB33E5"/>
    <w:rsid w:val="00AB4803"/>
    <w:rsid w:val="00AC003F"/>
    <w:rsid w:val="00AC5342"/>
    <w:rsid w:val="00AC560D"/>
    <w:rsid w:val="00AC5B9F"/>
    <w:rsid w:val="00AC6D93"/>
    <w:rsid w:val="00AD2436"/>
    <w:rsid w:val="00AD37F1"/>
    <w:rsid w:val="00AD5228"/>
    <w:rsid w:val="00AD5F4D"/>
    <w:rsid w:val="00AE39EA"/>
    <w:rsid w:val="00AE3F84"/>
    <w:rsid w:val="00AF2985"/>
    <w:rsid w:val="00AF369E"/>
    <w:rsid w:val="00AF5B9F"/>
    <w:rsid w:val="00AF66EA"/>
    <w:rsid w:val="00B01AEA"/>
    <w:rsid w:val="00B02C25"/>
    <w:rsid w:val="00B05111"/>
    <w:rsid w:val="00B059C3"/>
    <w:rsid w:val="00B074B6"/>
    <w:rsid w:val="00B1113F"/>
    <w:rsid w:val="00B134B1"/>
    <w:rsid w:val="00B1621D"/>
    <w:rsid w:val="00B202E3"/>
    <w:rsid w:val="00B27F6C"/>
    <w:rsid w:val="00B3307B"/>
    <w:rsid w:val="00B333A0"/>
    <w:rsid w:val="00B369C3"/>
    <w:rsid w:val="00B525DC"/>
    <w:rsid w:val="00B55D1D"/>
    <w:rsid w:val="00B57DD8"/>
    <w:rsid w:val="00B64B27"/>
    <w:rsid w:val="00B64CAD"/>
    <w:rsid w:val="00B65127"/>
    <w:rsid w:val="00B727B6"/>
    <w:rsid w:val="00B73DA2"/>
    <w:rsid w:val="00B752B5"/>
    <w:rsid w:val="00B842D2"/>
    <w:rsid w:val="00B85314"/>
    <w:rsid w:val="00B913C3"/>
    <w:rsid w:val="00B92283"/>
    <w:rsid w:val="00B94C6C"/>
    <w:rsid w:val="00B95FC4"/>
    <w:rsid w:val="00BA6D11"/>
    <w:rsid w:val="00BA74A7"/>
    <w:rsid w:val="00BB044A"/>
    <w:rsid w:val="00BB0A38"/>
    <w:rsid w:val="00BB4F60"/>
    <w:rsid w:val="00BB6CDE"/>
    <w:rsid w:val="00BB766B"/>
    <w:rsid w:val="00BC0123"/>
    <w:rsid w:val="00BC1A4E"/>
    <w:rsid w:val="00BC2D3C"/>
    <w:rsid w:val="00BC31FB"/>
    <w:rsid w:val="00BC32F1"/>
    <w:rsid w:val="00BC4025"/>
    <w:rsid w:val="00BC57AD"/>
    <w:rsid w:val="00BD0F4D"/>
    <w:rsid w:val="00BD12F6"/>
    <w:rsid w:val="00BD6B60"/>
    <w:rsid w:val="00BE43B1"/>
    <w:rsid w:val="00BE5EBF"/>
    <w:rsid w:val="00BE70F1"/>
    <w:rsid w:val="00BF3B83"/>
    <w:rsid w:val="00BF6E59"/>
    <w:rsid w:val="00C12862"/>
    <w:rsid w:val="00C13938"/>
    <w:rsid w:val="00C13F1C"/>
    <w:rsid w:val="00C14DEC"/>
    <w:rsid w:val="00C2014D"/>
    <w:rsid w:val="00C22B14"/>
    <w:rsid w:val="00C27AC0"/>
    <w:rsid w:val="00C32788"/>
    <w:rsid w:val="00C35D16"/>
    <w:rsid w:val="00C43721"/>
    <w:rsid w:val="00C44B40"/>
    <w:rsid w:val="00C45544"/>
    <w:rsid w:val="00C45E3A"/>
    <w:rsid w:val="00C538BC"/>
    <w:rsid w:val="00C546B3"/>
    <w:rsid w:val="00C57BCA"/>
    <w:rsid w:val="00C660AB"/>
    <w:rsid w:val="00C7056F"/>
    <w:rsid w:val="00C7457C"/>
    <w:rsid w:val="00C773C7"/>
    <w:rsid w:val="00C81ACE"/>
    <w:rsid w:val="00C81E7B"/>
    <w:rsid w:val="00C82740"/>
    <w:rsid w:val="00C82B7B"/>
    <w:rsid w:val="00C858DA"/>
    <w:rsid w:val="00C9104F"/>
    <w:rsid w:val="00C910F4"/>
    <w:rsid w:val="00C922B9"/>
    <w:rsid w:val="00C95F0D"/>
    <w:rsid w:val="00CA03F6"/>
    <w:rsid w:val="00CA0E9B"/>
    <w:rsid w:val="00CA2788"/>
    <w:rsid w:val="00CA28D0"/>
    <w:rsid w:val="00CA6776"/>
    <w:rsid w:val="00CA6FEC"/>
    <w:rsid w:val="00CB450A"/>
    <w:rsid w:val="00CB6A75"/>
    <w:rsid w:val="00CC675C"/>
    <w:rsid w:val="00CC713C"/>
    <w:rsid w:val="00CD41D0"/>
    <w:rsid w:val="00CD434A"/>
    <w:rsid w:val="00CD743A"/>
    <w:rsid w:val="00CE1513"/>
    <w:rsid w:val="00CE4E05"/>
    <w:rsid w:val="00CE7571"/>
    <w:rsid w:val="00CF2C12"/>
    <w:rsid w:val="00CF6CD4"/>
    <w:rsid w:val="00CF7A32"/>
    <w:rsid w:val="00D006D6"/>
    <w:rsid w:val="00D02987"/>
    <w:rsid w:val="00D041D1"/>
    <w:rsid w:val="00D04ED9"/>
    <w:rsid w:val="00D0570C"/>
    <w:rsid w:val="00D05C38"/>
    <w:rsid w:val="00D0638A"/>
    <w:rsid w:val="00D11563"/>
    <w:rsid w:val="00D1312E"/>
    <w:rsid w:val="00D1432F"/>
    <w:rsid w:val="00D15D1A"/>
    <w:rsid w:val="00D15F22"/>
    <w:rsid w:val="00D17644"/>
    <w:rsid w:val="00D17EDF"/>
    <w:rsid w:val="00D240C5"/>
    <w:rsid w:val="00D252DC"/>
    <w:rsid w:val="00D25405"/>
    <w:rsid w:val="00D26028"/>
    <w:rsid w:val="00D30447"/>
    <w:rsid w:val="00D31DC9"/>
    <w:rsid w:val="00D351DD"/>
    <w:rsid w:val="00D35BE3"/>
    <w:rsid w:val="00D36D1F"/>
    <w:rsid w:val="00D45224"/>
    <w:rsid w:val="00D5003E"/>
    <w:rsid w:val="00D50C28"/>
    <w:rsid w:val="00D54369"/>
    <w:rsid w:val="00D543BC"/>
    <w:rsid w:val="00D55B37"/>
    <w:rsid w:val="00D57FCD"/>
    <w:rsid w:val="00D622B9"/>
    <w:rsid w:val="00D628AA"/>
    <w:rsid w:val="00D62A19"/>
    <w:rsid w:val="00D67838"/>
    <w:rsid w:val="00D70FAB"/>
    <w:rsid w:val="00D7619E"/>
    <w:rsid w:val="00D77A00"/>
    <w:rsid w:val="00D81AD1"/>
    <w:rsid w:val="00D84BFE"/>
    <w:rsid w:val="00D870A2"/>
    <w:rsid w:val="00D94C17"/>
    <w:rsid w:val="00D95614"/>
    <w:rsid w:val="00D96E1D"/>
    <w:rsid w:val="00DA00C0"/>
    <w:rsid w:val="00DA117E"/>
    <w:rsid w:val="00DA4946"/>
    <w:rsid w:val="00DA62A8"/>
    <w:rsid w:val="00DB04E4"/>
    <w:rsid w:val="00DB06D9"/>
    <w:rsid w:val="00DB2941"/>
    <w:rsid w:val="00DB2E42"/>
    <w:rsid w:val="00DB3B5E"/>
    <w:rsid w:val="00DB44DE"/>
    <w:rsid w:val="00DB6AA9"/>
    <w:rsid w:val="00DC03F2"/>
    <w:rsid w:val="00DC259A"/>
    <w:rsid w:val="00DC624B"/>
    <w:rsid w:val="00DC7623"/>
    <w:rsid w:val="00DD058C"/>
    <w:rsid w:val="00DD0F97"/>
    <w:rsid w:val="00DD2FAD"/>
    <w:rsid w:val="00DD4C5A"/>
    <w:rsid w:val="00DD7A5C"/>
    <w:rsid w:val="00DD7F1B"/>
    <w:rsid w:val="00DE087D"/>
    <w:rsid w:val="00DF30BF"/>
    <w:rsid w:val="00DF3A0C"/>
    <w:rsid w:val="00E006A8"/>
    <w:rsid w:val="00E038FF"/>
    <w:rsid w:val="00E04C9C"/>
    <w:rsid w:val="00E118F7"/>
    <w:rsid w:val="00E135F1"/>
    <w:rsid w:val="00E15E97"/>
    <w:rsid w:val="00E17099"/>
    <w:rsid w:val="00E27BD4"/>
    <w:rsid w:val="00E3102D"/>
    <w:rsid w:val="00E312F5"/>
    <w:rsid w:val="00E37346"/>
    <w:rsid w:val="00E401FF"/>
    <w:rsid w:val="00E40387"/>
    <w:rsid w:val="00E5089E"/>
    <w:rsid w:val="00E52DE2"/>
    <w:rsid w:val="00E53CCB"/>
    <w:rsid w:val="00E5664B"/>
    <w:rsid w:val="00E6401E"/>
    <w:rsid w:val="00E665B5"/>
    <w:rsid w:val="00E66FA2"/>
    <w:rsid w:val="00E74680"/>
    <w:rsid w:val="00E82E9D"/>
    <w:rsid w:val="00E85034"/>
    <w:rsid w:val="00E8633C"/>
    <w:rsid w:val="00E8642B"/>
    <w:rsid w:val="00E903D9"/>
    <w:rsid w:val="00E91A3D"/>
    <w:rsid w:val="00E9355B"/>
    <w:rsid w:val="00E93573"/>
    <w:rsid w:val="00E944F6"/>
    <w:rsid w:val="00E94B48"/>
    <w:rsid w:val="00E96BE5"/>
    <w:rsid w:val="00E976F6"/>
    <w:rsid w:val="00EA37C3"/>
    <w:rsid w:val="00EA38C6"/>
    <w:rsid w:val="00EB0683"/>
    <w:rsid w:val="00EB1835"/>
    <w:rsid w:val="00EC22E3"/>
    <w:rsid w:val="00EC29B7"/>
    <w:rsid w:val="00EC4089"/>
    <w:rsid w:val="00ED11F1"/>
    <w:rsid w:val="00ED2A97"/>
    <w:rsid w:val="00ED5A12"/>
    <w:rsid w:val="00ED7368"/>
    <w:rsid w:val="00EE357A"/>
    <w:rsid w:val="00EE5AEC"/>
    <w:rsid w:val="00EE60D3"/>
    <w:rsid w:val="00EE6E34"/>
    <w:rsid w:val="00EE79C5"/>
    <w:rsid w:val="00EF4A10"/>
    <w:rsid w:val="00F02025"/>
    <w:rsid w:val="00F0276B"/>
    <w:rsid w:val="00F06023"/>
    <w:rsid w:val="00F206EE"/>
    <w:rsid w:val="00F21A33"/>
    <w:rsid w:val="00F21FFC"/>
    <w:rsid w:val="00F227E1"/>
    <w:rsid w:val="00F22EA7"/>
    <w:rsid w:val="00F35AD2"/>
    <w:rsid w:val="00F40160"/>
    <w:rsid w:val="00F41389"/>
    <w:rsid w:val="00F41C3C"/>
    <w:rsid w:val="00F4418C"/>
    <w:rsid w:val="00F451E7"/>
    <w:rsid w:val="00F45992"/>
    <w:rsid w:val="00F50B02"/>
    <w:rsid w:val="00F52F17"/>
    <w:rsid w:val="00F64FB7"/>
    <w:rsid w:val="00F70FCB"/>
    <w:rsid w:val="00F73DEB"/>
    <w:rsid w:val="00F84E6A"/>
    <w:rsid w:val="00F85184"/>
    <w:rsid w:val="00F9053E"/>
    <w:rsid w:val="00F90DE3"/>
    <w:rsid w:val="00F90F05"/>
    <w:rsid w:val="00F90F85"/>
    <w:rsid w:val="00F9292D"/>
    <w:rsid w:val="00F93725"/>
    <w:rsid w:val="00F93ACC"/>
    <w:rsid w:val="00F9784E"/>
    <w:rsid w:val="00FA1450"/>
    <w:rsid w:val="00FA37FB"/>
    <w:rsid w:val="00FA4C1D"/>
    <w:rsid w:val="00FB418F"/>
    <w:rsid w:val="00FD2B84"/>
    <w:rsid w:val="00FD2F12"/>
    <w:rsid w:val="00FD3C0F"/>
    <w:rsid w:val="00FD6E95"/>
    <w:rsid w:val="00FE0149"/>
    <w:rsid w:val="00FE1B65"/>
    <w:rsid w:val="00FE2C3F"/>
    <w:rsid w:val="00FE4B59"/>
    <w:rsid w:val="00FE5CB3"/>
    <w:rsid w:val="00FE7E03"/>
    <w:rsid w:val="00FF0222"/>
    <w:rsid w:val="00FF3E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D862493"/>
  <w15:docId w15:val="{2B429557-37E5-497A-9B28-1CCDCB2B6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56D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56D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D3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56D3B"/>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A56D3B"/>
    <w:rPr>
      <w:b/>
      <w:bCs/>
    </w:rPr>
  </w:style>
  <w:style w:type="paragraph" w:styleId="NormalWeb">
    <w:name w:val="Normal (Web)"/>
    <w:basedOn w:val="Normal"/>
    <w:uiPriority w:val="99"/>
    <w:unhideWhenUsed/>
    <w:rsid w:val="00A56D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56D3B"/>
    <w:rPr>
      <w:color w:val="0000FF"/>
      <w:u w:val="single"/>
    </w:rPr>
  </w:style>
  <w:style w:type="character" w:styleId="Emphasis">
    <w:name w:val="Emphasis"/>
    <w:basedOn w:val="DefaultParagraphFont"/>
    <w:uiPriority w:val="20"/>
    <w:qFormat/>
    <w:rsid w:val="00A56D3B"/>
    <w:rPr>
      <w:i/>
      <w:iCs/>
    </w:rPr>
  </w:style>
  <w:style w:type="paragraph" w:styleId="ListParagraph">
    <w:name w:val="List Paragraph"/>
    <w:basedOn w:val="Normal"/>
    <w:uiPriority w:val="34"/>
    <w:qFormat/>
    <w:rsid w:val="00A56D3B"/>
    <w:pPr>
      <w:ind w:left="720"/>
      <w:contextualSpacing/>
    </w:pPr>
  </w:style>
  <w:style w:type="character" w:customStyle="1" w:styleId="UnresolvedMention1">
    <w:name w:val="Unresolved Mention1"/>
    <w:basedOn w:val="DefaultParagraphFont"/>
    <w:uiPriority w:val="99"/>
    <w:semiHidden/>
    <w:unhideWhenUsed/>
    <w:rsid w:val="00A56D3B"/>
    <w:rPr>
      <w:color w:val="605E5C"/>
      <w:shd w:val="clear" w:color="auto" w:fill="E1DFDD"/>
    </w:rPr>
  </w:style>
  <w:style w:type="paragraph" w:styleId="BalloonText">
    <w:name w:val="Balloon Text"/>
    <w:basedOn w:val="Normal"/>
    <w:link w:val="BalloonTextChar"/>
    <w:uiPriority w:val="99"/>
    <w:semiHidden/>
    <w:unhideWhenUsed/>
    <w:rsid w:val="00AD2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436"/>
    <w:rPr>
      <w:rFonts w:ascii="Segoe UI" w:hAnsi="Segoe UI" w:cs="Segoe UI"/>
      <w:sz w:val="18"/>
      <w:szCs w:val="18"/>
    </w:rPr>
  </w:style>
  <w:style w:type="paragraph" w:styleId="Header">
    <w:name w:val="header"/>
    <w:basedOn w:val="Normal"/>
    <w:link w:val="HeaderChar"/>
    <w:uiPriority w:val="99"/>
    <w:unhideWhenUsed/>
    <w:rsid w:val="000B7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5B0"/>
  </w:style>
  <w:style w:type="paragraph" w:styleId="Footer">
    <w:name w:val="footer"/>
    <w:basedOn w:val="Normal"/>
    <w:link w:val="FooterChar"/>
    <w:uiPriority w:val="99"/>
    <w:unhideWhenUsed/>
    <w:rsid w:val="000B7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5B0"/>
  </w:style>
  <w:style w:type="paragraph" w:styleId="Revision">
    <w:name w:val="Revision"/>
    <w:hidden/>
    <w:uiPriority w:val="99"/>
    <w:semiHidden/>
    <w:rsid w:val="00C81ACE"/>
    <w:pPr>
      <w:spacing w:after="0" w:line="240" w:lineRule="auto"/>
    </w:pPr>
  </w:style>
  <w:style w:type="character" w:styleId="UnresolvedMention">
    <w:name w:val="Unresolved Mention"/>
    <w:basedOn w:val="DefaultParagraphFont"/>
    <w:uiPriority w:val="99"/>
    <w:semiHidden/>
    <w:unhideWhenUsed/>
    <w:rsid w:val="00F35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179945">
      <w:bodyDiv w:val="1"/>
      <w:marLeft w:val="0"/>
      <w:marRight w:val="0"/>
      <w:marTop w:val="0"/>
      <w:marBottom w:val="0"/>
      <w:divBdr>
        <w:top w:val="none" w:sz="0" w:space="0" w:color="auto"/>
        <w:left w:val="none" w:sz="0" w:space="0" w:color="auto"/>
        <w:bottom w:val="none" w:sz="0" w:space="0" w:color="auto"/>
        <w:right w:val="none" w:sz="0" w:space="0" w:color="auto"/>
      </w:divBdr>
      <w:divsChild>
        <w:div w:id="851070579">
          <w:marLeft w:val="0"/>
          <w:marRight w:val="0"/>
          <w:marTop w:val="0"/>
          <w:marBottom w:val="300"/>
          <w:divBdr>
            <w:top w:val="none" w:sz="0" w:space="0" w:color="auto"/>
            <w:left w:val="none" w:sz="0" w:space="0" w:color="auto"/>
            <w:bottom w:val="dotted" w:sz="6" w:space="15" w:color="BFBFBF"/>
            <w:right w:val="none" w:sz="0" w:space="0" w:color="auto"/>
          </w:divBdr>
        </w:div>
      </w:divsChild>
    </w:div>
    <w:div w:id="193331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63860-EDD5-41E0-BB0A-14475CC5D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5</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专利说明书的越南语翻译对越南的发明保护有多重要</dc:title>
  <dc:creator>QUAN Nguyen Vu</dc:creator>
  <cp:keywords>越南的专利保护</cp:keywords>
  <cp:lastModifiedBy>admin</cp:lastModifiedBy>
  <cp:revision>35</cp:revision>
  <cp:lastPrinted>2022-09-23T02:11:00Z</cp:lastPrinted>
  <dcterms:created xsi:type="dcterms:W3CDTF">2022-03-10T01:31:00Z</dcterms:created>
  <dcterms:modified xsi:type="dcterms:W3CDTF">2022-09-23T02:11:00Z</dcterms:modified>
</cp:coreProperties>
</file>