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3B59" w14:textId="77777777" w:rsidR="009544F4" w:rsidRPr="007D7956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5B99A1B8" w14:textId="77777777" w:rsidR="009544F4" w:rsidRPr="007D7956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FDDE843" w14:textId="77777777" w:rsidR="009544F4" w:rsidRPr="007D7956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7D7956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508804A" wp14:editId="422E7E82">
                <wp:simplePos x="0" y="0"/>
                <wp:positionH relativeFrom="page">
                  <wp:posOffset>332105</wp:posOffset>
                </wp:positionH>
                <wp:positionV relativeFrom="paragraph">
                  <wp:posOffset>119380</wp:posOffset>
                </wp:positionV>
                <wp:extent cx="427482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6E10" w14:textId="53A1F06A" w:rsidR="00D93626" w:rsidRPr="00B30018" w:rsidRDefault="00D93626" w:rsidP="009544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LEGAL UPDATE</w:t>
                            </w:r>
                            <w:r w:rsidRPr="0063147F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(</w:t>
                            </w:r>
                            <w:r w:rsidR="007D7956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August</w:t>
                            </w:r>
                            <w:r w:rsidR="007D7956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CD700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1</w:t>
                            </w:r>
                            <w:r w:rsidR="00CD7004" w:rsidRPr="00CD700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,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7E4CC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2</w:t>
                            </w:r>
                            <w:r w:rsidRPr="00B30018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0880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15pt;margin-top:9.4pt;width:336.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" filled="f" stroked="f">
                <v:textbox style="mso-fit-shape-to-text:t">
                  <w:txbxContent>
                    <w:p w14:paraId="100D6E10" w14:textId="53A1F06A" w:rsidR="00D93626" w:rsidRPr="00B30018" w:rsidRDefault="00D93626" w:rsidP="009544F4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LEGAL UPDATE</w:t>
                      </w:r>
                      <w:r w:rsidRPr="0063147F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(</w:t>
                      </w:r>
                      <w:r w:rsidR="007D7956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August</w:t>
                      </w:r>
                      <w:r w:rsidR="007D7956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CD700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1</w:t>
                      </w:r>
                      <w:r w:rsidR="00CD7004" w:rsidRPr="00CD700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,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 xml:space="preserve"> 202</w:t>
                      </w:r>
                      <w:r w:rsidR="007E4CC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2</w:t>
                      </w:r>
                      <w:r w:rsidRPr="00B30018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F2412B3" w14:textId="77777777" w:rsidR="009544F4" w:rsidRPr="007D7956" w:rsidRDefault="009544F4" w:rsidP="009544F4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7D7956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B82316" wp14:editId="489B7109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616700" cy="152844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5285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0B9E0" w14:textId="77777777" w:rsidR="00D93626" w:rsidRPr="007D7956" w:rsidRDefault="00D93626" w:rsidP="009544F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  <w:r w:rsidRPr="007D795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  <w:t xml:space="preserve">In this issue, we would like to bring to your attention to the following: </w:t>
                            </w:r>
                          </w:p>
                          <w:p w14:paraId="66544A8D" w14:textId="77777777" w:rsidR="00D93626" w:rsidRPr="007D7956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</w:p>
                          <w:p w14:paraId="7CEAF292" w14:textId="1ADBBB22" w:rsidR="00FD71E4" w:rsidRPr="007D7956" w:rsidRDefault="00CD7004" w:rsidP="007D79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  <w:bookmarkStart w:id="0" w:name="_Hlk77876690"/>
                            <w:r w:rsidRPr="007D795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>Publishing</w:t>
                            </w:r>
                            <w:r w:rsidRPr="007D795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  <w:t xml:space="preserve"> the Draft Law </w:t>
                            </w:r>
                            <w:r w:rsidR="008948D3" w:rsidRPr="007D795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 xml:space="preserve">on Land </w:t>
                            </w:r>
                            <w:r w:rsidRPr="007D795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 xml:space="preserve">for public comment </w:t>
                            </w:r>
                            <w:r w:rsidRPr="007D795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  <w:t>(amended)</w:t>
                            </w:r>
                            <w:r w:rsidR="007D795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  <w:t>.</w:t>
                            </w:r>
                          </w:p>
                          <w:p w14:paraId="7816CDD3" w14:textId="77777777" w:rsidR="003A70EC" w:rsidRPr="007D7956" w:rsidRDefault="003A70EC" w:rsidP="003A70EC">
                            <w:pPr>
                              <w:pStyle w:val="ListParagraph"/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</w:p>
                          <w:p w14:paraId="1DE30ABF" w14:textId="7AA6CF21" w:rsidR="003A70EC" w:rsidRPr="007D7956" w:rsidRDefault="00A70B37" w:rsidP="003A7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  <w:r w:rsidRPr="007D795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</w:rPr>
                              <w:t>D</w:t>
                            </w:r>
                            <w:r w:rsidRPr="007D795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  <w:t>raft Circular stipulating the imported raw materials, supplies and components exempt from import tax</w:t>
                            </w:r>
                            <w:r w:rsidR="007D795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  <w:t>.</w:t>
                            </w:r>
                          </w:p>
                          <w:bookmarkEnd w:id="0"/>
                          <w:p w14:paraId="5225E40F" w14:textId="77777777" w:rsidR="00D93626" w:rsidRPr="007D7956" w:rsidRDefault="00D93626" w:rsidP="009544F4">
                            <w:pPr>
                              <w:pStyle w:val="ListParagraph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2316" id="_x0000_s1027" type="#_x0000_t202" style="position:absolute;left:0;text-align:left;margin-left:469.8pt;margin-top:22.25pt;width:521pt;height:120.3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" fillcolor="#d8d8d8 [2732]" stroked="f">
                <v:textbox>
                  <w:txbxContent>
                    <w:p w14:paraId="4430B9E0" w14:textId="77777777" w:rsidR="00D93626" w:rsidRPr="007D7956" w:rsidRDefault="00D93626" w:rsidP="009544F4">
                      <w:pPr>
                        <w:spacing w:after="0" w:line="264" w:lineRule="auto"/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</w:pPr>
                      <w:r w:rsidRPr="007D7956"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  <w:t xml:space="preserve">In this issue, we would like to bring to your attention to the following: </w:t>
                      </w:r>
                    </w:p>
                    <w:p w14:paraId="66544A8D" w14:textId="77777777" w:rsidR="00D93626" w:rsidRPr="007D7956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</w:pPr>
                    </w:p>
                    <w:p w14:paraId="7CEAF292" w14:textId="1ADBBB22" w:rsidR="00FD71E4" w:rsidRPr="007D7956" w:rsidRDefault="00CD7004" w:rsidP="007D79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</w:pPr>
                      <w:bookmarkStart w:id="1" w:name="_Hlk77876690"/>
                      <w:r w:rsidRPr="007D7956"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>Publishing</w:t>
                      </w:r>
                      <w:r w:rsidRPr="007D7956"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  <w:t xml:space="preserve"> the Draft Law </w:t>
                      </w:r>
                      <w:r w:rsidR="008948D3" w:rsidRPr="007D7956"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 xml:space="preserve">on Land </w:t>
                      </w:r>
                      <w:r w:rsidRPr="007D7956"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 xml:space="preserve">for public comment </w:t>
                      </w:r>
                      <w:r w:rsidRPr="007D7956"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  <w:t>(amended)</w:t>
                      </w:r>
                      <w:r w:rsidR="007D7956"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  <w:t>.</w:t>
                      </w:r>
                    </w:p>
                    <w:p w14:paraId="7816CDD3" w14:textId="77777777" w:rsidR="003A70EC" w:rsidRPr="007D7956" w:rsidRDefault="003A70EC" w:rsidP="003A70EC">
                      <w:pPr>
                        <w:pStyle w:val="ListParagraph"/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</w:pPr>
                    </w:p>
                    <w:p w14:paraId="1DE30ABF" w14:textId="7AA6CF21" w:rsidR="003A70EC" w:rsidRPr="007D7956" w:rsidRDefault="00A70B37" w:rsidP="003A7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</w:pPr>
                      <w:r w:rsidRPr="007D7956">
                        <w:rPr>
                          <w:rFonts w:ascii="Arial" w:hAnsi="Arial" w:cs="Arial"/>
                          <w:noProof/>
                          <w:color w:val="000000" w:themeColor="text1"/>
                        </w:rPr>
                        <w:t>D</w:t>
                      </w:r>
                      <w:r w:rsidRPr="007D7956"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  <w:t>raft Circular stipulating the imported raw materials, supplies and components exempt from import tax</w:t>
                      </w:r>
                      <w:r w:rsidR="007D7956"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  <w:t>.</w:t>
                      </w:r>
                    </w:p>
                    <w:bookmarkEnd w:id="1"/>
                    <w:p w14:paraId="5225E40F" w14:textId="77777777" w:rsidR="00D93626" w:rsidRPr="007D7956" w:rsidRDefault="00D93626" w:rsidP="009544F4">
                      <w:pPr>
                        <w:pStyle w:val="ListParagraph"/>
                        <w:rPr>
                          <w:rFonts w:ascii="Arial" w:hAnsi="Arial" w:cs="Arial"/>
                          <w:noProof/>
                          <w:color w:val="000000" w:themeColor="text1"/>
                          <w:lang w:val="vi-V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EE5E5A" w14:textId="77777777" w:rsidR="009544F4" w:rsidRPr="007D7956" w:rsidRDefault="009544F4" w:rsidP="009544F4">
      <w:pPr>
        <w:pStyle w:val="ListParagraph"/>
        <w:tabs>
          <w:tab w:val="left" w:pos="180"/>
        </w:tabs>
        <w:spacing w:after="0" w:line="264" w:lineRule="auto"/>
        <w:ind w:left="0" w:hanging="720"/>
        <w:jc w:val="both"/>
        <w:rPr>
          <w:rFonts w:ascii="Arial" w:hAnsi="Arial" w:cs="Arial"/>
          <w:b/>
          <w:bCs/>
          <w:color w:val="C00000"/>
        </w:rPr>
      </w:pPr>
    </w:p>
    <w:p w14:paraId="00A53E8D" w14:textId="76A44501" w:rsidR="0098624F" w:rsidRPr="00EA47A8" w:rsidRDefault="00A70B37" w:rsidP="00A172FF">
      <w:pPr>
        <w:pStyle w:val="ListParagraph"/>
        <w:numPr>
          <w:ilvl w:val="0"/>
          <w:numId w:val="2"/>
        </w:numPr>
        <w:snapToGrid w:val="0"/>
        <w:spacing w:after="0" w:line="264" w:lineRule="auto"/>
        <w:ind w:left="720" w:hanging="72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EA47A8">
        <w:rPr>
          <w:rFonts w:ascii="Arial" w:hAnsi="Arial" w:cs="Arial"/>
          <w:b/>
          <w:bCs/>
          <w:noProof/>
          <w:color w:val="C00000"/>
          <w:sz w:val="24"/>
          <w:szCs w:val="24"/>
        </w:rPr>
        <w:t>Publishing</w:t>
      </w:r>
      <w:r w:rsidRPr="00EA47A8">
        <w:rPr>
          <w:rFonts w:ascii="Arial" w:hAnsi="Arial" w:cs="Arial"/>
          <w:b/>
          <w:bCs/>
          <w:noProof/>
          <w:color w:val="C00000"/>
          <w:sz w:val="24"/>
          <w:szCs w:val="24"/>
          <w:lang w:val="vi-VN"/>
        </w:rPr>
        <w:t xml:space="preserve"> the Draft Law</w:t>
      </w:r>
      <w:r w:rsidR="004243AE" w:rsidRPr="00EA47A8">
        <w:rPr>
          <w:rFonts w:ascii="Arial" w:hAnsi="Arial" w:cs="Arial"/>
          <w:b/>
          <w:bCs/>
          <w:noProof/>
          <w:color w:val="C00000"/>
          <w:sz w:val="24"/>
          <w:szCs w:val="24"/>
        </w:rPr>
        <w:t xml:space="preserve"> on Land</w:t>
      </w:r>
      <w:r w:rsidRPr="00EA47A8">
        <w:rPr>
          <w:rFonts w:ascii="Arial" w:hAnsi="Arial" w:cs="Arial"/>
          <w:b/>
          <w:bCs/>
          <w:noProof/>
          <w:color w:val="C00000"/>
          <w:sz w:val="24"/>
          <w:szCs w:val="24"/>
          <w:lang w:val="vi-VN"/>
        </w:rPr>
        <w:t xml:space="preserve"> </w:t>
      </w:r>
      <w:r w:rsidRPr="00EA47A8">
        <w:rPr>
          <w:rFonts w:ascii="Arial" w:hAnsi="Arial" w:cs="Arial"/>
          <w:b/>
          <w:bCs/>
          <w:noProof/>
          <w:color w:val="C00000"/>
          <w:sz w:val="24"/>
          <w:szCs w:val="24"/>
        </w:rPr>
        <w:t xml:space="preserve">for public comment </w:t>
      </w:r>
      <w:r w:rsidRPr="00EA47A8">
        <w:rPr>
          <w:rFonts w:ascii="Arial" w:hAnsi="Arial" w:cs="Arial"/>
          <w:b/>
          <w:bCs/>
          <w:noProof/>
          <w:color w:val="C00000"/>
          <w:sz w:val="24"/>
          <w:szCs w:val="24"/>
          <w:lang w:val="vi-VN"/>
        </w:rPr>
        <w:t>(amended)</w:t>
      </w:r>
      <w:r w:rsidR="00F511E1" w:rsidRPr="00EA47A8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</w:p>
    <w:p w14:paraId="53C82445" w14:textId="3D85D072" w:rsidR="003A70EC" w:rsidRPr="007D7956" w:rsidRDefault="003A70EC" w:rsidP="00FD71E4">
      <w:pPr>
        <w:pStyle w:val="ListParagraph"/>
        <w:snapToGrid w:val="0"/>
        <w:spacing w:after="0" w:line="264" w:lineRule="auto"/>
        <w:jc w:val="both"/>
        <w:rPr>
          <w:rFonts w:ascii="Arial" w:hAnsi="Arial" w:cs="Arial"/>
          <w:b/>
          <w:bCs/>
        </w:rPr>
      </w:pPr>
    </w:p>
    <w:p w14:paraId="132FD24C" w14:textId="2BAB5138" w:rsidR="007A52B0" w:rsidRPr="007D7956" w:rsidRDefault="007A52B0" w:rsidP="00E7013C">
      <w:pPr>
        <w:pStyle w:val="Heading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noProof/>
          <w:sz w:val="22"/>
          <w:szCs w:val="22"/>
          <w:lang w:val="vi-VN"/>
        </w:rPr>
      </w:pPr>
      <w:r w:rsidRPr="007D7956">
        <w:rPr>
          <w:rFonts w:ascii="Arial" w:hAnsi="Arial" w:cs="Arial"/>
          <w:b w:val="0"/>
          <w:bCs w:val="0"/>
          <w:noProof/>
          <w:sz w:val="22"/>
          <w:szCs w:val="22"/>
          <w:lang w:val="vi-VN"/>
        </w:rPr>
        <w:t xml:space="preserve">The Ministry of Natural Resources and Environment is drafting a Law on Land (amended) to overcome the shortcomings and limitations of the 2013 </w:t>
      </w:r>
      <w:r w:rsidR="001A31ED" w:rsidRPr="007D7956">
        <w:rPr>
          <w:rFonts w:ascii="Arial" w:hAnsi="Arial" w:cs="Arial"/>
          <w:b w:val="0"/>
          <w:bCs w:val="0"/>
          <w:noProof/>
          <w:sz w:val="22"/>
          <w:szCs w:val="22"/>
        </w:rPr>
        <w:t xml:space="preserve">Law on </w:t>
      </w:r>
      <w:r w:rsidRPr="007D7956">
        <w:rPr>
          <w:rFonts w:ascii="Arial" w:hAnsi="Arial" w:cs="Arial"/>
          <w:b w:val="0"/>
          <w:bCs w:val="0"/>
          <w:noProof/>
          <w:sz w:val="22"/>
          <w:szCs w:val="22"/>
          <w:lang w:val="vi-VN"/>
        </w:rPr>
        <w:t xml:space="preserve">Land, and at the same time, add new policies to adjust some issues arising in reality. </w:t>
      </w:r>
    </w:p>
    <w:p w14:paraId="5CD02234" w14:textId="77777777" w:rsidR="00E7013C" w:rsidRPr="007D7956" w:rsidRDefault="00E7013C" w:rsidP="00E7013C">
      <w:pPr>
        <w:pStyle w:val="Heading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noProof/>
          <w:sz w:val="22"/>
          <w:szCs w:val="22"/>
          <w:lang w:val="vi-VN"/>
        </w:rPr>
      </w:pPr>
    </w:p>
    <w:p w14:paraId="54BCC225" w14:textId="16F6ED92" w:rsidR="001A31ED" w:rsidRPr="007D7956" w:rsidRDefault="001A31ED" w:rsidP="00E7013C">
      <w:pPr>
        <w:spacing w:after="0" w:line="240" w:lineRule="auto"/>
        <w:ind w:left="720"/>
        <w:jc w:val="both"/>
        <w:rPr>
          <w:rFonts w:ascii="Arial" w:hAnsi="Arial" w:cs="Arial"/>
          <w:noProof/>
          <w:shd w:val="clear" w:color="auto" w:fill="FFFFFF"/>
        </w:rPr>
      </w:pPr>
      <w:r w:rsidRPr="007D7956">
        <w:rPr>
          <w:rFonts w:ascii="Arial" w:hAnsi="Arial" w:cs="Arial"/>
          <w:noProof/>
          <w:shd w:val="clear" w:color="auto" w:fill="FFFFFF"/>
        </w:rPr>
        <w:t xml:space="preserve">Basically, the </w:t>
      </w:r>
      <w:r w:rsidR="004C4D71" w:rsidRPr="007D7956">
        <w:rPr>
          <w:rFonts w:ascii="Arial" w:hAnsi="Arial" w:cs="Arial"/>
          <w:noProof/>
          <w:shd w:val="clear" w:color="auto" w:fill="FFFFFF"/>
        </w:rPr>
        <w:t>structure</w:t>
      </w:r>
      <w:r w:rsidRPr="007D7956">
        <w:rPr>
          <w:rFonts w:ascii="Arial" w:hAnsi="Arial" w:cs="Arial"/>
          <w:noProof/>
          <w:shd w:val="clear" w:color="auto" w:fill="FFFFFF"/>
        </w:rPr>
        <w:t xml:space="preserve"> of the draft Law is </w:t>
      </w:r>
      <w:r w:rsidR="004C4D71" w:rsidRPr="007D7956">
        <w:rPr>
          <w:rFonts w:ascii="Arial" w:hAnsi="Arial" w:cs="Arial"/>
          <w:noProof/>
          <w:shd w:val="clear" w:color="auto" w:fill="FFFFFF"/>
        </w:rPr>
        <w:t>similar to</w:t>
      </w:r>
      <w:r w:rsidRPr="007D7956">
        <w:rPr>
          <w:rFonts w:ascii="Arial" w:hAnsi="Arial" w:cs="Arial"/>
          <w:noProof/>
          <w:shd w:val="clear" w:color="auto" w:fill="FFFFFF"/>
        </w:rPr>
        <w:t xml:space="preserve"> the current </w:t>
      </w:r>
      <w:r w:rsidR="0034695D" w:rsidRPr="007D7956">
        <w:rPr>
          <w:rFonts w:ascii="Arial" w:hAnsi="Arial" w:cs="Arial"/>
          <w:noProof/>
          <w:shd w:val="clear" w:color="auto" w:fill="FFFFFF"/>
        </w:rPr>
        <w:t xml:space="preserve">2013 </w:t>
      </w:r>
      <w:r w:rsidRPr="007D7956">
        <w:rPr>
          <w:rFonts w:ascii="Arial" w:hAnsi="Arial" w:cs="Arial"/>
          <w:noProof/>
          <w:shd w:val="clear" w:color="auto" w:fill="FFFFFF"/>
        </w:rPr>
        <w:t>Law</w:t>
      </w:r>
      <w:r w:rsidR="0034695D" w:rsidRPr="007D7956">
        <w:rPr>
          <w:rFonts w:ascii="Arial" w:hAnsi="Arial" w:cs="Arial"/>
          <w:noProof/>
          <w:shd w:val="clear" w:color="auto" w:fill="FFFFFF"/>
        </w:rPr>
        <w:t xml:space="preserve"> on Land</w:t>
      </w:r>
      <w:r w:rsidRPr="007D7956">
        <w:rPr>
          <w:rFonts w:ascii="Arial" w:hAnsi="Arial" w:cs="Arial"/>
          <w:noProof/>
          <w:shd w:val="clear" w:color="auto" w:fill="FFFFFF"/>
        </w:rPr>
        <w:t>, adding 2 chapters (</w:t>
      </w:r>
      <w:r w:rsidR="0034695D" w:rsidRPr="007D7956">
        <w:rPr>
          <w:rFonts w:ascii="Arial" w:hAnsi="Arial" w:cs="Arial"/>
          <w:noProof/>
          <w:shd w:val="clear" w:color="auto" w:fill="FFFFFF"/>
        </w:rPr>
        <w:t>one</w:t>
      </w:r>
      <w:r w:rsidRPr="007D7956">
        <w:rPr>
          <w:rFonts w:ascii="Arial" w:hAnsi="Arial" w:cs="Arial"/>
          <w:noProof/>
          <w:shd w:val="clear" w:color="auto" w:fill="FFFFFF"/>
        </w:rPr>
        <w:t xml:space="preserve"> chapter on land fund development and separating the chapter on land acquisition, land requisition, compensation, resettlement assistance into </w:t>
      </w:r>
      <w:r w:rsidR="00B06B96" w:rsidRPr="007D7956">
        <w:rPr>
          <w:rFonts w:ascii="Arial" w:hAnsi="Arial" w:cs="Arial"/>
          <w:noProof/>
          <w:shd w:val="clear" w:color="auto" w:fill="FFFFFF"/>
        </w:rPr>
        <w:t>two</w:t>
      </w:r>
      <w:r w:rsidRPr="007D7956">
        <w:rPr>
          <w:rFonts w:ascii="Arial" w:hAnsi="Arial" w:cs="Arial"/>
          <w:noProof/>
          <w:shd w:val="clear" w:color="auto" w:fill="FFFFFF"/>
        </w:rPr>
        <w:t xml:space="preserve"> chapters). The draft Law (amended) includes 237 articles, of which 48 articles remain unchanged; amend</w:t>
      </w:r>
      <w:r w:rsidR="002D7D41" w:rsidRPr="007D7956">
        <w:rPr>
          <w:rFonts w:ascii="Arial" w:hAnsi="Arial" w:cs="Arial"/>
          <w:noProof/>
          <w:shd w:val="clear" w:color="auto" w:fill="FFFFFF"/>
        </w:rPr>
        <w:t>s</w:t>
      </w:r>
      <w:r w:rsidRPr="007D7956">
        <w:rPr>
          <w:rFonts w:ascii="Arial" w:hAnsi="Arial" w:cs="Arial"/>
          <w:noProof/>
          <w:shd w:val="clear" w:color="auto" w:fill="FFFFFF"/>
        </w:rPr>
        <w:t xml:space="preserve"> and supplement</w:t>
      </w:r>
      <w:r w:rsidR="002D7D41" w:rsidRPr="007D7956">
        <w:rPr>
          <w:rFonts w:ascii="Arial" w:hAnsi="Arial" w:cs="Arial"/>
          <w:noProof/>
          <w:shd w:val="clear" w:color="auto" w:fill="FFFFFF"/>
        </w:rPr>
        <w:t>s</w:t>
      </w:r>
      <w:r w:rsidRPr="007D7956">
        <w:rPr>
          <w:rFonts w:ascii="Arial" w:hAnsi="Arial" w:cs="Arial"/>
          <w:noProof/>
          <w:shd w:val="clear" w:color="auto" w:fill="FFFFFF"/>
        </w:rPr>
        <w:t xml:space="preserve"> 153 articles; add</w:t>
      </w:r>
      <w:r w:rsidR="002D7D41" w:rsidRPr="007D7956">
        <w:rPr>
          <w:rFonts w:ascii="Arial" w:hAnsi="Arial" w:cs="Arial"/>
          <w:noProof/>
          <w:shd w:val="clear" w:color="auto" w:fill="FFFFFF"/>
        </w:rPr>
        <w:t>s</w:t>
      </w:r>
      <w:r w:rsidRPr="007D7956">
        <w:rPr>
          <w:rFonts w:ascii="Arial" w:hAnsi="Arial" w:cs="Arial"/>
          <w:noProof/>
          <w:shd w:val="clear" w:color="auto" w:fill="FFFFFF"/>
        </w:rPr>
        <w:t xml:space="preserve"> 36 new articles and </w:t>
      </w:r>
      <w:r w:rsidR="002D7D41" w:rsidRPr="007D7956">
        <w:rPr>
          <w:rFonts w:ascii="Arial" w:hAnsi="Arial" w:cs="Arial"/>
          <w:noProof/>
          <w:shd w:val="clear" w:color="auto" w:fill="FFFFFF"/>
        </w:rPr>
        <w:t>removes</w:t>
      </w:r>
      <w:r w:rsidRPr="007D7956">
        <w:rPr>
          <w:rFonts w:ascii="Arial" w:hAnsi="Arial" w:cs="Arial"/>
          <w:noProof/>
          <w:shd w:val="clear" w:color="auto" w:fill="FFFFFF"/>
        </w:rPr>
        <w:t xml:space="preserve"> 8 articles.</w:t>
      </w:r>
    </w:p>
    <w:p w14:paraId="681502A6" w14:textId="77777777" w:rsidR="00E7013C" w:rsidRPr="007D7956" w:rsidRDefault="00E7013C" w:rsidP="00E7013C">
      <w:pPr>
        <w:spacing w:after="0" w:line="240" w:lineRule="auto"/>
        <w:ind w:left="720"/>
        <w:jc w:val="both"/>
        <w:rPr>
          <w:rFonts w:ascii="Arial" w:hAnsi="Arial" w:cs="Arial"/>
          <w:noProof/>
          <w:shd w:val="clear" w:color="auto" w:fill="FFFFFF"/>
          <w:lang w:val="vi-VN"/>
        </w:rPr>
      </w:pPr>
    </w:p>
    <w:p w14:paraId="465AB1A1" w14:textId="11825E71" w:rsidR="002A4D8A" w:rsidRPr="007D7956" w:rsidRDefault="002A4D8A" w:rsidP="00E7013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noProof/>
          <w:lang w:val="vi-VN"/>
        </w:rPr>
      </w:pPr>
      <w:r w:rsidRPr="007D7956">
        <w:rPr>
          <w:rFonts w:ascii="Arial" w:eastAsia="Times New Roman" w:hAnsi="Arial" w:cs="Arial"/>
          <w:noProof/>
          <w:lang w:val="vi-VN"/>
        </w:rPr>
        <w:t xml:space="preserve">Regarding the content, the draft Law (amended) institutionalizes the goals, guidelines and solutions of the Central Committee's Resolution No. 18-NQ/TW, solving the problems </w:t>
      </w:r>
      <w:r w:rsidR="009B49B3" w:rsidRPr="007D7956">
        <w:rPr>
          <w:rFonts w:ascii="Arial" w:eastAsia="Times New Roman" w:hAnsi="Arial" w:cs="Arial"/>
          <w:noProof/>
        </w:rPr>
        <w:t>in</w:t>
      </w:r>
      <w:r w:rsidRPr="007D7956">
        <w:rPr>
          <w:rFonts w:ascii="Arial" w:eastAsia="Times New Roman" w:hAnsi="Arial" w:cs="Arial"/>
          <w:noProof/>
          <w:lang w:val="vi-VN"/>
        </w:rPr>
        <w:t xml:space="preserve"> practice and development trends with many </w:t>
      </w:r>
      <w:r w:rsidR="009B49B3" w:rsidRPr="007D7956">
        <w:rPr>
          <w:rFonts w:ascii="Arial" w:eastAsia="Times New Roman" w:hAnsi="Arial" w:cs="Arial"/>
          <w:noProof/>
        </w:rPr>
        <w:t>new</w:t>
      </w:r>
      <w:r w:rsidRPr="007D7956">
        <w:rPr>
          <w:rFonts w:ascii="Arial" w:eastAsia="Times New Roman" w:hAnsi="Arial" w:cs="Arial"/>
          <w:noProof/>
          <w:lang w:val="vi-VN"/>
        </w:rPr>
        <w:t xml:space="preserve"> points, specifically:</w:t>
      </w:r>
    </w:p>
    <w:p w14:paraId="4B611558" w14:textId="77777777" w:rsidR="00E7013C" w:rsidRPr="007D7956" w:rsidRDefault="00E7013C" w:rsidP="00E701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lang w:val="vi-VN"/>
        </w:rPr>
      </w:pPr>
    </w:p>
    <w:p w14:paraId="1F0B7D9D" w14:textId="29279761" w:rsidR="002A13C5" w:rsidRPr="007D7956" w:rsidRDefault="002A13C5" w:rsidP="00E7013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noProof/>
          <w:lang w:val="vi-VN"/>
        </w:rPr>
      </w:pPr>
      <w:r w:rsidRPr="007D7956">
        <w:rPr>
          <w:rFonts w:ascii="Arial" w:eastAsia="Times New Roman" w:hAnsi="Arial" w:cs="Arial"/>
          <w:noProof/>
          <w:lang w:val="vi-VN"/>
        </w:rPr>
        <w:t>Completing the regulations for building a synchronous land use planning system at 3 levels, associated with urban planning, construction and infrastructure.</w:t>
      </w:r>
    </w:p>
    <w:p w14:paraId="58EAEAC6" w14:textId="20296FBF" w:rsidR="00E7013C" w:rsidRPr="007D7956" w:rsidRDefault="00E7013C" w:rsidP="00E7013C">
      <w:pPr>
        <w:pStyle w:val="ListParagraph"/>
        <w:shd w:val="clear" w:color="auto" w:fill="FFFFFF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noProof/>
          <w:lang w:val="vi-VN"/>
        </w:rPr>
      </w:pPr>
    </w:p>
    <w:p w14:paraId="0EB1798A" w14:textId="6EF5EF80" w:rsidR="00803D9C" w:rsidRPr="007D7956" w:rsidRDefault="00803D9C" w:rsidP="00E7013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noProof/>
          <w:lang w:val="vi-VN"/>
        </w:rPr>
      </w:pPr>
      <w:r w:rsidRPr="007D7956">
        <w:rPr>
          <w:rFonts w:ascii="Arial" w:eastAsia="Times New Roman" w:hAnsi="Arial" w:cs="Arial"/>
          <w:noProof/>
          <w:lang w:val="vi-VN"/>
        </w:rPr>
        <w:t>Ensur</w:t>
      </w:r>
      <w:r w:rsidRPr="007D7956">
        <w:rPr>
          <w:rFonts w:ascii="Arial" w:eastAsia="Times New Roman" w:hAnsi="Arial" w:cs="Arial"/>
          <w:noProof/>
        </w:rPr>
        <w:t>ing</w:t>
      </w:r>
      <w:r w:rsidRPr="007D7956">
        <w:rPr>
          <w:rFonts w:ascii="Arial" w:eastAsia="Times New Roman" w:hAnsi="Arial" w:cs="Arial"/>
          <w:noProof/>
          <w:lang w:val="vi-VN"/>
        </w:rPr>
        <w:t xml:space="preserve"> that the land use planning must combine the criteria of land types associated with space, zoning land use according to 3 areas, natural ecosystems, showing information to each land plot.</w:t>
      </w:r>
    </w:p>
    <w:p w14:paraId="47729771" w14:textId="77777777" w:rsidR="00E7013C" w:rsidRPr="007D7956" w:rsidRDefault="00E7013C" w:rsidP="00E7013C">
      <w:pPr>
        <w:pStyle w:val="ListParagraph"/>
        <w:shd w:val="clear" w:color="auto" w:fill="FFFFFF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noProof/>
          <w:lang w:val="vi-VN"/>
        </w:rPr>
      </w:pPr>
    </w:p>
    <w:p w14:paraId="6DA694CD" w14:textId="2E37FEC5" w:rsidR="00B01FC9" w:rsidRPr="007D7956" w:rsidRDefault="00B01FC9" w:rsidP="00E7013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noProof/>
          <w:lang w:val="vi-VN"/>
        </w:rPr>
      </w:pPr>
      <w:r w:rsidRPr="007D7956">
        <w:rPr>
          <w:rFonts w:ascii="Arial" w:eastAsia="Times New Roman" w:hAnsi="Arial" w:cs="Arial"/>
          <w:noProof/>
        </w:rPr>
        <w:t>Ensuring the p</w:t>
      </w:r>
      <w:r w:rsidRPr="007D7956">
        <w:rPr>
          <w:rFonts w:ascii="Arial" w:eastAsia="Times New Roman" w:hAnsi="Arial" w:cs="Arial"/>
          <w:noProof/>
          <w:lang w:val="vi-VN"/>
        </w:rPr>
        <w:t>ublicity, transparency and equality in land allocation and land lease; land allocation and land lease mainly through auction of land use rights, bidding for projects using land in order to increase state budget revenue.</w:t>
      </w:r>
    </w:p>
    <w:p w14:paraId="524D669C" w14:textId="77777777" w:rsidR="00E7013C" w:rsidRPr="007D7956" w:rsidRDefault="00E7013C" w:rsidP="00E7013C">
      <w:pPr>
        <w:pStyle w:val="ListParagraph"/>
        <w:shd w:val="clear" w:color="auto" w:fill="FFFFFF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noProof/>
          <w:lang w:val="vi-VN"/>
        </w:rPr>
      </w:pPr>
    </w:p>
    <w:p w14:paraId="2C7F0D4C" w14:textId="2DE9C7F4" w:rsidR="00932A56" w:rsidRPr="007D7956" w:rsidRDefault="00FE7E49" w:rsidP="00E7013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noProof/>
          <w:lang w:val="vi-VN"/>
        </w:rPr>
      </w:pPr>
      <w:r w:rsidRPr="007D7956">
        <w:rPr>
          <w:rFonts w:ascii="Arial" w:eastAsia="Times New Roman" w:hAnsi="Arial" w:cs="Arial"/>
          <w:noProof/>
        </w:rPr>
        <w:t>P</w:t>
      </w:r>
      <w:r w:rsidR="00932A56" w:rsidRPr="007D7956">
        <w:rPr>
          <w:rFonts w:ascii="Arial" w:eastAsia="Times New Roman" w:hAnsi="Arial" w:cs="Arial"/>
          <w:noProof/>
          <w:lang w:val="vi-VN"/>
        </w:rPr>
        <w:t>rescrib</w:t>
      </w:r>
      <w:r w:rsidRPr="007D7956">
        <w:rPr>
          <w:rFonts w:ascii="Arial" w:eastAsia="Times New Roman" w:hAnsi="Arial" w:cs="Arial"/>
          <w:noProof/>
        </w:rPr>
        <w:t>ing</w:t>
      </w:r>
      <w:r w:rsidR="00932A56" w:rsidRPr="007D7956">
        <w:rPr>
          <w:rFonts w:ascii="Arial" w:eastAsia="Times New Roman" w:hAnsi="Arial" w:cs="Arial"/>
          <w:noProof/>
          <w:lang w:val="vi-VN"/>
        </w:rPr>
        <w:t xml:space="preserve"> specific criteria for the case of land allocation or land lease through auction of land use rights, bidding for projects using land and not through auction or bidding; In the case of land lease with one-time payment, land lease with annual payment to ensure ease of enforcement, inspection and supervision, and stable income, enabling land users to take the initiative in accounting for business production.</w:t>
      </w:r>
    </w:p>
    <w:p w14:paraId="6A5C19D1" w14:textId="77777777" w:rsidR="00E7013C" w:rsidRPr="007D7956" w:rsidRDefault="00E7013C" w:rsidP="00E7013C">
      <w:pPr>
        <w:pStyle w:val="ListParagraph"/>
        <w:shd w:val="clear" w:color="auto" w:fill="FFFFFF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noProof/>
          <w:lang w:val="vi-VN"/>
        </w:rPr>
      </w:pPr>
    </w:p>
    <w:p w14:paraId="350C481C" w14:textId="78F27FCF" w:rsidR="00AC6384" w:rsidRPr="007D7956" w:rsidRDefault="00102B42" w:rsidP="007D795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noProof/>
          <w:lang w:val="vi-VN"/>
        </w:rPr>
      </w:pPr>
      <w:r w:rsidRPr="007D7956">
        <w:rPr>
          <w:rFonts w:ascii="Arial" w:eastAsia="Times New Roman" w:hAnsi="Arial" w:cs="Arial"/>
          <w:noProof/>
          <w:lang w:val="vi-VN"/>
        </w:rPr>
        <w:t>Finaliz</w:t>
      </w:r>
      <w:r w:rsidR="006C6033" w:rsidRPr="007D7956">
        <w:rPr>
          <w:rFonts w:ascii="Arial" w:eastAsia="Times New Roman" w:hAnsi="Arial" w:cs="Arial"/>
          <w:noProof/>
        </w:rPr>
        <w:t>ing</w:t>
      </w:r>
      <w:r w:rsidRPr="007D7956">
        <w:rPr>
          <w:rFonts w:ascii="Arial" w:eastAsia="Times New Roman" w:hAnsi="Arial" w:cs="Arial"/>
          <w:noProof/>
          <w:lang w:val="vi-VN"/>
        </w:rPr>
        <w:t xml:space="preserve"> regulations on land management related to religion and belief. </w:t>
      </w:r>
    </w:p>
    <w:p w14:paraId="4D1AF5D6" w14:textId="77777777" w:rsidR="00E7013C" w:rsidRPr="007D7956" w:rsidRDefault="00E7013C" w:rsidP="00E7013C">
      <w:pPr>
        <w:pStyle w:val="ListParagraph"/>
        <w:shd w:val="clear" w:color="auto" w:fill="FFFFFF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noProof/>
          <w:lang w:val="vi-VN"/>
        </w:rPr>
      </w:pPr>
    </w:p>
    <w:p w14:paraId="2D6809F9" w14:textId="724124A6" w:rsidR="006C6033" w:rsidRPr="007D7956" w:rsidRDefault="006C6033" w:rsidP="00E7013C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ind w:left="1080"/>
        <w:contextualSpacing w:val="0"/>
        <w:jc w:val="both"/>
        <w:rPr>
          <w:rFonts w:ascii="Arial" w:eastAsia="Times New Roman" w:hAnsi="Arial" w:cs="Arial"/>
          <w:noProof/>
          <w:lang w:val="vi-VN"/>
        </w:rPr>
      </w:pPr>
      <w:r w:rsidRPr="007D7956">
        <w:rPr>
          <w:rFonts w:ascii="Arial" w:hAnsi="Arial" w:cs="Arial"/>
          <w:noProof/>
          <w:shd w:val="clear" w:color="auto" w:fill="FFFFFF"/>
          <w:lang w:val="vi-VN"/>
        </w:rPr>
        <w:t>Decentraliz</w:t>
      </w:r>
      <w:r w:rsidR="006110C7" w:rsidRPr="007D7956">
        <w:rPr>
          <w:rFonts w:ascii="Arial" w:hAnsi="Arial" w:cs="Arial"/>
          <w:noProof/>
          <w:shd w:val="clear" w:color="auto" w:fill="FFFFFF"/>
        </w:rPr>
        <w:t>ing</w:t>
      </w:r>
      <w:r w:rsidRPr="007D7956">
        <w:rPr>
          <w:rFonts w:ascii="Arial" w:hAnsi="Arial" w:cs="Arial"/>
          <w:noProof/>
          <w:shd w:val="clear" w:color="auto" w:fill="FFFFFF"/>
          <w:lang w:val="vi-VN"/>
        </w:rPr>
        <w:t xml:space="preserve"> authority to localities in the management and use of land, and establish unified management mechanisms of the central government through regulations on land </w:t>
      </w:r>
      <w:r w:rsidRPr="007D7956">
        <w:rPr>
          <w:rFonts w:ascii="Arial" w:hAnsi="Arial" w:cs="Arial"/>
          <w:noProof/>
          <w:shd w:val="clear" w:color="auto" w:fill="FFFFFF"/>
          <w:lang w:val="vi-VN"/>
        </w:rPr>
        <w:lastRenderedPageBreak/>
        <w:t xml:space="preserve">information systems, databases. Unified land data focuses on managing all changes of each land plot. </w:t>
      </w:r>
    </w:p>
    <w:p w14:paraId="0611C2E0" w14:textId="77777777" w:rsidR="00E7013C" w:rsidRPr="007D7956" w:rsidRDefault="00E7013C" w:rsidP="00E7013C">
      <w:pPr>
        <w:pStyle w:val="ListParagraph"/>
        <w:shd w:val="clear" w:color="auto" w:fill="FFFFFF"/>
        <w:spacing w:after="0" w:line="240" w:lineRule="auto"/>
        <w:contextualSpacing w:val="0"/>
        <w:jc w:val="both"/>
        <w:rPr>
          <w:rFonts w:ascii="Arial" w:hAnsi="Arial" w:cs="Arial"/>
          <w:noProof/>
          <w:shd w:val="clear" w:color="auto" w:fill="FFFFFF"/>
          <w:lang w:val="vi-VN"/>
        </w:rPr>
      </w:pPr>
    </w:p>
    <w:p w14:paraId="59EDF138" w14:textId="03C0DF75" w:rsidR="004C1B41" w:rsidRPr="007D7956" w:rsidRDefault="001841D1" w:rsidP="00E7013C">
      <w:pPr>
        <w:pStyle w:val="ListParagraph"/>
        <w:shd w:val="clear" w:color="auto" w:fill="FFFFFF"/>
        <w:spacing w:after="0" w:line="240" w:lineRule="auto"/>
        <w:contextualSpacing w:val="0"/>
        <w:jc w:val="both"/>
        <w:rPr>
          <w:rFonts w:ascii="Arial" w:hAnsi="Arial" w:cs="Arial"/>
          <w:noProof/>
          <w:shd w:val="clear" w:color="auto" w:fill="FFFFFF"/>
          <w:lang w:val="vi-VN"/>
        </w:rPr>
      </w:pPr>
      <w:r w:rsidRPr="007D7956">
        <w:rPr>
          <w:rFonts w:ascii="Arial" w:hAnsi="Arial" w:cs="Arial"/>
          <w:noProof/>
          <w:shd w:val="clear" w:color="auto" w:fill="FFFFFF"/>
        </w:rPr>
        <w:t>F</w:t>
      </w:r>
      <w:r w:rsidR="004C1B41" w:rsidRPr="007D7956">
        <w:rPr>
          <w:rFonts w:ascii="Arial" w:hAnsi="Arial" w:cs="Arial"/>
          <w:noProof/>
          <w:shd w:val="clear" w:color="auto" w:fill="FFFFFF"/>
          <w:lang w:val="vi-VN"/>
        </w:rPr>
        <w:t xml:space="preserve">ull text of the draft can be accessed </w:t>
      </w:r>
      <w:hyperlink r:id="rId11" w:history="1">
        <w:r w:rsidR="004C1B41" w:rsidRPr="007D7956">
          <w:rPr>
            <w:rStyle w:val="Hyperlink"/>
            <w:rFonts w:ascii="Arial" w:hAnsi="Arial" w:cs="Arial"/>
            <w:noProof/>
            <w:shd w:val="clear" w:color="auto" w:fill="FFFFFF"/>
            <w:lang w:val="vi-VN"/>
          </w:rPr>
          <w:t>here</w:t>
        </w:r>
      </w:hyperlink>
      <w:r w:rsidR="008948D3" w:rsidRPr="007D7956">
        <w:rPr>
          <w:rFonts w:ascii="Arial" w:hAnsi="Arial" w:cs="Arial"/>
          <w:noProof/>
          <w:shd w:val="clear" w:color="auto" w:fill="FFFFFF"/>
        </w:rPr>
        <w:t xml:space="preserve"> (Vietnamese)</w:t>
      </w:r>
      <w:r w:rsidR="004C1B41" w:rsidRPr="007D7956">
        <w:rPr>
          <w:rFonts w:ascii="Arial" w:hAnsi="Arial" w:cs="Arial"/>
          <w:noProof/>
          <w:shd w:val="clear" w:color="auto" w:fill="FFFFFF"/>
          <w:lang w:val="vi-VN"/>
        </w:rPr>
        <w:t xml:space="preserve">. </w:t>
      </w:r>
    </w:p>
    <w:p w14:paraId="002BEEA9" w14:textId="77777777" w:rsidR="00A70B37" w:rsidRPr="007D7956" w:rsidRDefault="00A70B37" w:rsidP="000B290A">
      <w:pPr>
        <w:spacing w:after="0"/>
        <w:jc w:val="both"/>
      </w:pPr>
    </w:p>
    <w:p w14:paraId="593B3843" w14:textId="5095B528" w:rsidR="00CD6571" w:rsidRPr="007D7956" w:rsidRDefault="001C49DC" w:rsidP="00A70B37">
      <w:pPr>
        <w:spacing w:after="0"/>
        <w:ind w:left="720" w:hanging="720"/>
        <w:jc w:val="both"/>
        <w:rPr>
          <w:rFonts w:ascii="Arial" w:hAnsi="Arial" w:cs="Arial"/>
          <w:b/>
          <w:bCs/>
        </w:rPr>
      </w:pPr>
      <w:r w:rsidRPr="00EA47A8">
        <w:rPr>
          <w:rFonts w:ascii="Arial" w:hAnsi="Arial" w:cs="Arial"/>
          <w:b/>
          <w:bCs/>
          <w:color w:val="C00000"/>
          <w:sz w:val="24"/>
          <w:szCs w:val="24"/>
        </w:rPr>
        <w:t>2.</w:t>
      </w:r>
      <w:r w:rsidRPr="007D7956">
        <w:rPr>
          <w:rFonts w:ascii="Arial" w:hAnsi="Arial" w:cs="Arial"/>
          <w:b/>
          <w:bCs/>
        </w:rPr>
        <w:tab/>
      </w:r>
      <w:r w:rsidR="00A70B37" w:rsidRPr="00EA47A8">
        <w:rPr>
          <w:rFonts w:ascii="Arial" w:hAnsi="Arial" w:cs="Arial"/>
          <w:b/>
          <w:bCs/>
          <w:noProof/>
          <w:color w:val="C00000"/>
          <w:sz w:val="24"/>
          <w:szCs w:val="24"/>
        </w:rPr>
        <w:t>D</w:t>
      </w:r>
      <w:r w:rsidR="00A70B37" w:rsidRPr="00EA47A8">
        <w:rPr>
          <w:rFonts w:ascii="Arial" w:hAnsi="Arial" w:cs="Arial"/>
          <w:b/>
          <w:bCs/>
          <w:noProof/>
          <w:color w:val="C00000"/>
          <w:sz w:val="24"/>
          <w:szCs w:val="24"/>
          <w:lang w:val="vi-VN"/>
        </w:rPr>
        <w:t>raft Circular stipulating the imported raw materials, supplies and components exempt from import tax</w:t>
      </w:r>
    </w:p>
    <w:p w14:paraId="5A663C0A" w14:textId="77777777" w:rsidR="009B6F25" w:rsidRPr="007D7956" w:rsidRDefault="009B6F25" w:rsidP="009B6F25">
      <w:pPr>
        <w:spacing w:after="0"/>
        <w:ind w:left="720"/>
        <w:jc w:val="both"/>
        <w:rPr>
          <w:rFonts w:ascii="Arial" w:hAnsi="Arial" w:cs="Arial"/>
          <w:b/>
          <w:bCs/>
          <w:noProof/>
          <w:lang w:val="vi-VN"/>
        </w:rPr>
      </w:pPr>
    </w:p>
    <w:p w14:paraId="608B0EA5" w14:textId="462EBEAD" w:rsidR="00C20E9D" w:rsidRPr="007D7956" w:rsidRDefault="00C20E9D" w:rsidP="00C20E9D">
      <w:pPr>
        <w:spacing w:after="0" w:line="240" w:lineRule="auto"/>
        <w:ind w:left="720"/>
        <w:jc w:val="both"/>
        <w:rPr>
          <w:rFonts w:ascii="Arial" w:hAnsi="Arial" w:cs="Arial"/>
          <w:noProof/>
          <w:lang w:val="vi-VN"/>
        </w:rPr>
      </w:pPr>
      <w:r w:rsidRPr="007D7956">
        <w:rPr>
          <w:rFonts w:ascii="Arial" w:hAnsi="Arial" w:cs="Arial"/>
          <w:noProof/>
          <w:lang w:val="vi-VN"/>
        </w:rPr>
        <w:t xml:space="preserve">The Ministry of Information and Communications is drafting a Circular stipulating </w:t>
      </w:r>
      <w:r w:rsidR="00962668" w:rsidRPr="007D7956">
        <w:rPr>
          <w:rFonts w:ascii="Arial" w:hAnsi="Arial" w:cs="Arial"/>
          <w:noProof/>
        </w:rPr>
        <w:t xml:space="preserve">imported </w:t>
      </w:r>
      <w:r w:rsidRPr="007D7956">
        <w:rPr>
          <w:rFonts w:ascii="Arial" w:hAnsi="Arial" w:cs="Arial"/>
          <w:noProof/>
          <w:lang w:val="vi-VN"/>
        </w:rPr>
        <w:t xml:space="preserve">raw materials, supplies and components exempt from import tax </w:t>
      </w:r>
      <w:r w:rsidR="00C937F0" w:rsidRPr="007D7956">
        <w:rPr>
          <w:rFonts w:ascii="Arial" w:hAnsi="Arial" w:cs="Arial"/>
          <w:noProof/>
        </w:rPr>
        <w:t>directly use</w:t>
      </w:r>
      <w:r w:rsidR="00057730" w:rsidRPr="007D7956">
        <w:rPr>
          <w:rFonts w:ascii="Arial" w:hAnsi="Arial" w:cs="Arial"/>
          <w:noProof/>
        </w:rPr>
        <w:t>d</w:t>
      </w:r>
      <w:r w:rsidR="00C937F0" w:rsidRPr="007D7956">
        <w:rPr>
          <w:rFonts w:ascii="Arial" w:hAnsi="Arial" w:cs="Arial"/>
          <w:noProof/>
        </w:rPr>
        <w:t xml:space="preserve"> </w:t>
      </w:r>
      <w:r w:rsidRPr="007D7956">
        <w:rPr>
          <w:rFonts w:ascii="Arial" w:hAnsi="Arial" w:cs="Arial"/>
          <w:noProof/>
          <w:lang w:val="vi-VN"/>
        </w:rPr>
        <w:t xml:space="preserve"> </w:t>
      </w:r>
      <w:r w:rsidR="00C937F0" w:rsidRPr="007D7956">
        <w:rPr>
          <w:rFonts w:ascii="Arial" w:hAnsi="Arial" w:cs="Arial"/>
          <w:noProof/>
        </w:rPr>
        <w:t>for</w:t>
      </w:r>
      <w:r w:rsidRPr="007D7956">
        <w:rPr>
          <w:rFonts w:ascii="Arial" w:hAnsi="Arial" w:cs="Arial"/>
          <w:noProof/>
          <w:lang w:val="vi-VN"/>
        </w:rPr>
        <w:t xml:space="preserve"> the production of information technology products and digital content, software.</w:t>
      </w:r>
    </w:p>
    <w:p w14:paraId="5320B5BF" w14:textId="77777777" w:rsidR="009F14D1" w:rsidRPr="007D7956" w:rsidRDefault="009F14D1" w:rsidP="009F14D1">
      <w:pPr>
        <w:spacing w:after="0" w:line="240" w:lineRule="auto"/>
        <w:ind w:left="720"/>
        <w:jc w:val="both"/>
        <w:rPr>
          <w:rFonts w:ascii="Arial" w:hAnsi="Arial" w:cs="Arial"/>
          <w:noProof/>
          <w:lang w:val="vi-VN"/>
        </w:rPr>
      </w:pPr>
    </w:p>
    <w:p w14:paraId="1CA68AF2" w14:textId="160256E5" w:rsidR="00043114" w:rsidRPr="007D7956" w:rsidRDefault="004B1361" w:rsidP="00043114">
      <w:pPr>
        <w:spacing w:after="0" w:line="240" w:lineRule="auto"/>
        <w:ind w:left="720"/>
        <w:jc w:val="both"/>
        <w:rPr>
          <w:rFonts w:ascii="Arial" w:hAnsi="Arial" w:cs="Arial"/>
          <w:noProof/>
          <w:lang w:val="vi-VN"/>
        </w:rPr>
      </w:pPr>
      <w:r w:rsidRPr="007D7956">
        <w:rPr>
          <w:rFonts w:ascii="Arial" w:hAnsi="Arial" w:cs="Arial"/>
          <w:noProof/>
          <w:lang w:val="vi-VN"/>
        </w:rPr>
        <w:t xml:space="preserve">According to the draft, only raw materials, supplies and components that cannot be produced domestically and directly serve the production of products on the </w:t>
      </w:r>
      <w:r w:rsidR="00F16AAD" w:rsidRPr="007D7956">
        <w:rPr>
          <w:rFonts w:ascii="Arial" w:hAnsi="Arial" w:cs="Arial"/>
          <w:noProof/>
        </w:rPr>
        <w:t>regulated l</w:t>
      </w:r>
      <w:r w:rsidRPr="007D7956">
        <w:rPr>
          <w:rFonts w:ascii="Arial" w:hAnsi="Arial" w:cs="Arial"/>
          <w:noProof/>
          <w:lang w:val="vi-VN"/>
        </w:rPr>
        <w:t>ist are exempt from import tax.</w:t>
      </w:r>
      <w:r w:rsidR="00043114" w:rsidRPr="007D7956">
        <w:rPr>
          <w:rFonts w:ascii="Arial" w:hAnsi="Arial" w:cs="Arial"/>
          <w:noProof/>
        </w:rPr>
        <w:t xml:space="preserve"> </w:t>
      </w:r>
      <w:r w:rsidRPr="007D7956">
        <w:rPr>
          <w:rFonts w:ascii="Arial" w:hAnsi="Arial" w:cs="Arial"/>
          <w:noProof/>
          <w:lang w:val="vi-VN"/>
        </w:rPr>
        <w:t>The basis for determining goods cannot be produced domestically shall comply with regulations of the Ministry of Planning and Investment.</w:t>
      </w:r>
    </w:p>
    <w:p w14:paraId="1A008B7D" w14:textId="77777777" w:rsidR="009F14D1" w:rsidRPr="007D7956" w:rsidRDefault="009F14D1" w:rsidP="009F14D1">
      <w:pPr>
        <w:spacing w:after="0" w:line="240" w:lineRule="auto"/>
        <w:ind w:left="720"/>
        <w:jc w:val="both"/>
        <w:rPr>
          <w:rFonts w:ascii="Arial" w:hAnsi="Arial" w:cs="Arial"/>
          <w:noProof/>
          <w:lang w:val="vi-VN"/>
        </w:rPr>
      </w:pPr>
    </w:p>
    <w:p w14:paraId="7441FDE1" w14:textId="0D6C68DD" w:rsidR="009B679A" w:rsidRPr="007D7956" w:rsidRDefault="009B679A" w:rsidP="009F14D1">
      <w:pPr>
        <w:spacing w:after="0" w:line="240" w:lineRule="auto"/>
        <w:ind w:left="720"/>
        <w:jc w:val="both"/>
        <w:rPr>
          <w:rFonts w:ascii="Arial" w:hAnsi="Arial" w:cs="Arial"/>
          <w:noProof/>
          <w:lang w:val="vi-VN"/>
        </w:rPr>
      </w:pPr>
      <w:r w:rsidRPr="007D7956">
        <w:rPr>
          <w:rFonts w:ascii="Arial" w:hAnsi="Arial" w:cs="Arial"/>
          <w:noProof/>
          <w:lang w:val="vi-VN"/>
        </w:rPr>
        <w:t xml:space="preserve">The draft clearly states the List of 29 information technology (IT) products, digital content, and software exempt from import tax on raw materials, supplies and components such as: 5G telecommunications network equipment and software and other </w:t>
      </w:r>
      <w:r w:rsidR="00031299" w:rsidRPr="007D7956">
        <w:rPr>
          <w:rFonts w:ascii="Arial" w:hAnsi="Arial" w:cs="Arial"/>
          <w:noProof/>
        </w:rPr>
        <w:t xml:space="preserve">subsequent </w:t>
      </w:r>
      <w:r w:rsidRPr="007D7956">
        <w:rPr>
          <w:rFonts w:ascii="Arial" w:hAnsi="Arial" w:cs="Arial"/>
          <w:noProof/>
          <w:lang w:val="vi-VN"/>
        </w:rPr>
        <w:t>technologies</w:t>
      </w:r>
      <w:r w:rsidR="0058048A" w:rsidRPr="007D7956">
        <w:rPr>
          <w:rFonts w:ascii="Arial" w:hAnsi="Arial" w:cs="Arial"/>
          <w:noProof/>
        </w:rPr>
        <w:t>;</w:t>
      </w:r>
      <w:r w:rsidRPr="007D7956">
        <w:rPr>
          <w:rFonts w:ascii="Arial" w:hAnsi="Arial" w:cs="Arial"/>
          <w:noProof/>
          <w:lang w:val="vi-VN"/>
        </w:rPr>
        <w:t xml:space="preserve"> IoT-based devices and software; new generation intelligent terminals, transmission equipment, fixed internet terminals; IT equipment and software for education; smart cameras, AI cameras and software to analyze, process and manage data obtained from cameras; IC products for telecommunications, IT, IoT; optical fiber, optical cable and transmission and connection equipment in optical communication; electronic identification and authentication platform equipment and software; equipment and software of the cloud computing system…</w:t>
      </w:r>
    </w:p>
    <w:p w14:paraId="173DACE4" w14:textId="2C3B7D83" w:rsidR="0062791D" w:rsidRPr="007D7956" w:rsidRDefault="0062791D" w:rsidP="009317A5">
      <w:pPr>
        <w:pStyle w:val="ListParagraph"/>
        <w:spacing w:after="0"/>
        <w:ind w:left="2160"/>
        <w:jc w:val="both"/>
        <w:rPr>
          <w:rFonts w:ascii="Arial" w:hAnsi="Arial" w:cs="Arial"/>
          <w:b/>
          <w:bCs/>
        </w:rPr>
      </w:pPr>
    </w:p>
    <w:p w14:paraId="7FE2B687" w14:textId="77777777" w:rsidR="009317A5" w:rsidRPr="007D7956" w:rsidRDefault="009317A5" w:rsidP="009317A5">
      <w:pPr>
        <w:snapToGrid w:val="0"/>
        <w:spacing w:after="0" w:line="264" w:lineRule="auto"/>
        <w:ind w:left="-720"/>
        <w:jc w:val="both"/>
        <w:rPr>
          <w:rFonts w:ascii="Arial" w:hAnsi="Arial" w:cs="Arial"/>
        </w:rPr>
      </w:pPr>
    </w:p>
    <w:p w14:paraId="4A09396E" w14:textId="3129CBE5" w:rsidR="003A70EC" w:rsidRPr="007D7956" w:rsidRDefault="003A70EC" w:rsidP="004D36FB">
      <w:pPr>
        <w:snapToGrid w:val="0"/>
        <w:spacing w:after="0" w:line="264" w:lineRule="auto"/>
        <w:ind w:left="-720"/>
        <w:jc w:val="both"/>
        <w:rPr>
          <w:rFonts w:ascii="Arial" w:hAnsi="Arial" w:cs="Arial"/>
        </w:rPr>
      </w:pPr>
      <w:r w:rsidRPr="007D7956">
        <w:rPr>
          <w:rFonts w:ascii="Arial" w:hAnsi="Arial" w:cs="Arial"/>
        </w:rPr>
        <w:t>We hope this Newsletter would bring you useful information.</w:t>
      </w:r>
    </w:p>
    <w:p w14:paraId="49FA4728" w14:textId="77777777" w:rsidR="003A70EC" w:rsidRPr="007D7956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</w:p>
    <w:p w14:paraId="233AF886" w14:textId="77777777" w:rsidR="003A70EC" w:rsidRPr="007D7956" w:rsidRDefault="003A70EC" w:rsidP="004D36F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  <w:r w:rsidRPr="007D7956">
        <w:rPr>
          <w:rFonts w:ascii="Arial" w:hAnsi="Arial" w:cs="Arial"/>
        </w:rPr>
        <w:t>Best regards.</w:t>
      </w:r>
    </w:p>
    <w:p w14:paraId="0068D673" w14:textId="0A1E15F9" w:rsidR="006F239E" w:rsidRPr="007D7956" w:rsidRDefault="006F239E" w:rsidP="00A536AB">
      <w:pPr>
        <w:pStyle w:val="ListParagraph"/>
        <w:snapToGrid w:val="0"/>
        <w:spacing w:after="0" w:line="264" w:lineRule="auto"/>
        <w:ind w:left="-720"/>
        <w:contextualSpacing w:val="0"/>
        <w:jc w:val="both"/>
        <w:rPr>
          <w:rFonts w:ascii="Arial" w:hAnsi="Arial" w:cs="Arial"/>
        </w:rPr>
      </w:pPr>
    </w:p>
    <w:tbl>
      <w:tblPr>
        <w:tblStyle w:val="TableGrid"/>
        <w:tblW w:w="98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4"/>
        <w:gridCol w:w="4140"/>
      </w:tblGrid>
      <w:tr w:rsidR="009544F4" w:rsidRPr="007D7956" w14:paraId="477772EF" w14:textId="77777777" w:rsidTr="00EA47A8">
        <w:trPr>
          <w:trHeight w:val="7090"/>
        </w:trPr>
        <w:tc>
          <w:tcPr>
            <w:tcW w:w="5684" w:type="dxa"/>
          </w:tcPr>
          <w:p w14:paraId="7CCDCFD2" w14:textId="077A16B7" w:rsidR="009544F4" w:rsidRPr="007D7956" w:rsidRDefault="009544F4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EAA9E27" w14:textId="71C6206D" w:rsidR="009544F4" w:rsidRPr="007D7956" w:rsidRDefault="00EA47A8" w:rsidP="00EA5FB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D795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5D60430F" wp14:editId="565E32D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304165</wp:posOffset>
                      </wp:positionV>
                      <wp:extent cx="3276600" cy="1404620"/>
                      <wp:effectExtent l="0" t="0" r="0" b="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8E84A" w14:textId="77777777" w:rsidR="00D93626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405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Disclaimer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All materials have been prepared for general information purposes only. The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information is not intended as, and should not be taken as, legal advice. Do not act or refrain from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acting based upon information provided herein without first consulting our lawyers about your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particular factual</w:t>
                                  </w:r>
                                  <w:proofErr w:type="gramEnd"/>
                                  <w:r w:rsidRPr="0052364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legal circumstances.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Apolat Legal </w:t>
                                  </w:r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can accept no responsibility for loss occasioned to any person acting or refraining from action </w:t>
                                  </w:r>
                                  <w:proofErr w:type="gramStart"/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 a result of</w:t>
                                  </w:r>
                                  <w:proofErr w:type="gramEnd"/>
                                  <w:r w:rsidRPr="007D545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any material in this publication. On any specific matter, reference should be made to the appropriate adviser.</w:t>
                                  </w:r>
                                </w:p>
                                <w:p w14:paraId="4C644755" w14:textId="2B66D7B6" w:rsidR="00D93626" w:rsidRPr="007D545C" w:rsidRDefault="00D93626" w:rsidP="009544F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60430F" id="_x0000_s1028" type="#_x0000_t202" style="position:absolute;left:0;text-align:left;margin-left:-.05pt;margin-top:23.95pt;width:258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" fillcolor="#d8d8d8 [2732]" stroked="f">
                      <v:textbox style="mso-fit-shape-to-text:t">
                        <w:txbxContent>
                          <w:p w14:paraId="5028E84A" w14:textId="77777777" w:rsidR="00D93626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405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Disclaimer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All materials have been prepared for general information purposes only.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is not intended as, and should not be taken as, legal advice. Do not act or refrain from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based upon information provided herein without first consulting our lawyers about your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particular factual</w:t>
                            </w:r>
                            <w:proofErr w:type="gramEnd"/>
                            <w:r w:rsidRPr="005236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legal circumstances.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Apolat Legal </w:t>
                            </w:r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can accept no responsibility for loss occasioned to any person acting or refraining from action </w:t>
                            </w:r>
                            <w:proofErr w:type="gramStart"/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a result of</w:t>
                            </w:r>
                            <w:proofErr w:type="gramEnd"/>
                            <w:r w:rsidRPr="007D5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material in this publication. On any specific matter, reference should be made to the appropriate adviser.</w:t>
                            </w:r>
                          </w:p>
                          <w:p w14:paraId="4C644755" w14:textId="2B66D7B6" w:rsidR="00D93626" w:rsidRPr="007D545C" w:rsidRDefault="00D93626" w:rsidP="009544F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40" w:type="dxa"/>
          </w:tcPr>
          <w:p w14:paraId="7282298A" w14:textId="77777777" w:rsidR="009544F4" w:rsidRPr="007D7956" w:rsidRDefault="009544F4" w:rsidP="00EA47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7956">
              <w:rPr>
                <w:rFonts w:ascii="Arial" w:hAnsi="Arial" w:cs="Arial"/>
                <w:b/>
                <w:sz w:val="22"/>
                <w:szCs w:val="22"/>
              </w:rPr>
              <w:t>ABOUT US,</w:t>
            </w:r>
          </w:p>
          <w:p w14:paraId="09908ACF" w14:textId="77777777" w:rsidR="009544F4" w:rsidRPr="007D7956" w:rsidRDefault="009544F4" w:rsidP="00EA5FBF">
            <w:pPr>
              <w:ind w:left="1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29DCDA" w14:textId="77777777" w:rsidR="009544F4" w:rsidRPr="007D7956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7D7956">
              <w:rPr>
                <w:rFonts w:ascii="Arial" w:hAnsi="Arial" w:cs="Arial"/>
                <w:shd w:val="clear" w:color="auto" w:fill="FFFFFF"/>
              </w:rPr>
              <w:t xml:space="preserve">Apolat Legal is a professional law firm with its offices in Ho Chi Minh city and Ha </w:t>
            </w:r>
            <w:proofErr w:type="spellStart"/>
            <w:r w:rsidRPr="007D7956">
              <w:rPr>
                <w:rFonts w:ascii="Arial" w:hAnsi="Arial" w:cs="Arial"/>
                <w:shd w:val="clear" w:color="auto" w:fill="FFFFFF"/>
              </w:rPr>
              <w:t>Noi</w:t>
            </w:r>
            <w:proofErr w:type="spellEnd"/>
            <w:r w:rsidRPr="007D7956">
              <w:rPr>
                <w:rFonts w:ascii="Arial" w:hAnsi="Arial" w:cs="Arial"/>
                <w:shd w:val="clear" w:color="auto" w:fill="FFFFFF"/>
              </w:rPr>
              <w:t xml:space="preserve"> city. The firm’s lawyer team specializes in almost all legal practice areas in Vietnam including Enterprise and Investment; Labor and Employment; Intellectual Property; Dispute Resolution; Real Estate and Construction; Information and Communication; Natural Resources and Environment; Transport; Industry and Trade; Education and Training; Finance and Banking; Agriculture; Legal Document Translation; Legal Training.</w:t>
            </w:r>
          </w:p>
          <w:p w14:paraId="742FF688" w14:textId="77777777" w:rsidR="009544F4" w:rsidRPr="007D7956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F11BEDB" w14:textId="77777777" w:rsidR="009544F4" w:rsidRPr="007D7956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7D7956">
              <w:rPr>
                <w:rFonts w:ascii="Arial" w:hAnsi="Arial" w:cs="Arial"/>
                <w:shd w:val="clear" w:color="auto" w:fill="FFFFFF"/>
              </w:rPr>
              <w:t>Our reputation and the quality of its services are reflected by our clients. We are serving nearly 1,000 clients both local and multi-national companies.</w:t>
            </w:r>
          </w:p>
          <w:p w14:paraId="57E0E765" w14:textId="77777777" w:rsidR="009544F4" w:rsidRPr="007D7956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6A1A0161" w14:textId="77777777" w:rsidR="009544F4" w:rsidRPr="007D7956" w:rsidRDefault="009544F4" w:rsidP="00B32E82">
            <w:pPr>
              <w:ind w:left="-4"/>
              <w:jc w:val="both"/>
              <w:rPr>
                <w:rFonts w:ascii="Arial" w:hAnsi="Arial" w:cs="Arial"/>
                <w:shd w:val="clear" w:color="auto" w:fill="FFFFFF"/>
              </w:rPr>
            </w:pPr>
            <w:r w:rsidRPr="007D7956">
              <w:rPr>
                <w:rFonts w:ascii="Arial" w:hAnsi="Arial" w:cs="Arial"/>
                <w:shd w:val="clear" w:color="auto" w:fill="FFFFFF"/>
              </w:rPr>
              <w:t>We are also honored to receive numerous recognitions and/or articles posted by world-leading and local organizations and publications including: The Law Association for Asia and the Pacific (</w:t>
            </w:r>
            <w:proofErr w:type="spellStart"/>
            <w:r w:rsidRPr="007D7956">
              <w:rPr>
                <w:rFonts w:ascii="Arial" w:hAnsi="Arial" w:cs="Arial"/>
                <w:shd w:val="clear" w:color="auto" w:fill="FFFFFF"/>
              </w:rPr>
              <w:t>LawAsia</w:t>
            </w:r>
            <w:proofErr w:type="spellEnd"/>
            <w:r w:rsidRPr="007D7956">
              <w:rPr>
                <w:rFonts w:ascii="Arial" w:hAnsi="Arial" w:cs="Arial"/>
                <w:shd w:val="clear" w:color="auto" w:fill="FFFFFF"/>
              </w:rPr>
              <w:t xml:space="preserve">, 1966), The Legal500, IP Link, IP </w:t>
            </w:r>
            <w:proofErr w:type="spellStart"/>
            <w:r w:rsidRPr="007D7956">
              <w:rPr>
                <w:rFonts w:ascii="Arial" w:hAnsi="Arial" w:cs="Arial"/>
                <w:shd w:val="clear" w:color="auto" w:fill="FFFFFF"/>
              </w:rPr>
              <w:t>Coster</w:t>
            </w:r>
            <w:proofErr w:type="spellEnd"/>
            <w:r w:rsidRPr="007D7956">
              <w:rPr>
                <w:rFonts w:ascii="Arial" w:hAnsi="Arial" w:cs="Arial"/>
                <w:shd w:val="clear" w:color="auto" w:fill="FFFFFF"/>
              </w:rPr>
              <w:t xml:space="preserve">, </w:t>
            </w:r>
            <w:proofErr w:type="spellStart"/>
            <w:r w:rsidRPr="007D7956">
              <w:rPr>
                <w:rFonts w:ascii="Arial" w:hAnsi="Arial" w:cs="Arial"/>
                <w:shd w:val="clear" w:color="auto" w:fill="FFFFFF"/>
              </w:rPr>
              <w:t>Lexology</w:t>
            </w:r>
            <w:proofErr w:type="spellEnd"/>
            <w:r w:rsidRPr="007D7956">
              <w:rPr>
                <w:rFonts w:ascii="Arial" w:hAnsi="Arial" w:cs="Arial"/>
                <w:shd w:val="clear" w:color="auto" w:fill="FFFFFF"/>
              </w:rPr>
              <w:t>, Global Trade Review (GTR), The Saigon Times, etc.</w:t>
            </w:r>
          </w:p>
          <w:p w14:paraId="02B3D177" w14:textId="70469D74" w:rsidR="009544F4" w:rsidRPr="007D7956" w:rsidRDefault="009544F4" w:rsidP="00B32E82">
            <w:pPr>
              <w:ind w:left="-4"/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  <w:shd w:val="clear" w:color="auto" w:fill="FFFFFF"/>
              </w:rPr>
            </w:pPr>
          </w:p>
        </w:tc>
      </w:tr>
    </w:tbl>
    <w:p w14:paraId="4C811736" w14:textId="77777777" w:rsidR="009544F4" w:rsidRPr="007D7956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="-180" w:tblpY="99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04"/>
      </w:tblGrid>
      <w:tr w:rsidR="009544F4" w:rsidRPr="007D7956" w14:paraId="3EADA742" w14:textId="77777777" w:rsidTr="00EA5FBF">
        <w:trPr>
          <w:trHeight w:val="7290"/>
        </w:trPr>
        <w:tc>
          <w:tcPr>
            <w:tcW w:w="5580" w:type="dxa"/>
          </w:tcPr>
          <w:p w14:paraId="0F64620A" w14:textId="77777777" w:rsidR="009544F4" w:rsidRPr="007D7956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795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Contacts:</w:t>
            </w:r>
          </w:p>
          <w:p w14:paraId="5B89163F" w14:textId="77777777" w:rsidR="009544F4" w:rsidRPr="007D7956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35275C48" w14:textId="77777777" w:rsidR="009544F4" w:rsidRPr="007D7956" w:rsidRDefault="009544F4" w:rsidP="00EA5FBF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7D795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HO CHI MINH CITY (Head office)</w:t>
            </w:r>
          </w:p>
          <w:p w14:paraId="420C177D" w14:textId="6013517E" w:rsidR="009544F4" w:rsidRPr="007D7956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956">
              <w:rPr>
                <w:rFonts w:ascii="Arial" w:hAnsi="Arial" w:cs="Arial"/>
                <w:sz w:val="22"/>
                <w:szCs w:val="22"/>
              </w:rPr>
              <w:t>Floor, IMM Building</w:t>
            </w:r>
            <w:r w:rsidRPr="007D7956">
              <w:rPr>
                <w:rFonts w:ascii="Arial" w:hAnsi="Arial" w:cs="Arial"/>
                <w:sz w:val="22"/>
                <w:szCs w:val="22"/>
              </w:rPr>
              <w:cr/>
              <w:t xml:space="preserve">99-101 Nguyen </w:t>
            </w:r>
            <w:proofErr w:type="spellStart"/>
            <w:r w:rsidRPr="007D7956">
              <w:rPr>
                <w:rFonts w:ascii="Arial" w:hAnsi="Arial" w:cs="Arial"/>
                <w:sz w:val="22"/>
                <w:szCs w:val="22"/>
              </w:rPr>
              <w:t>Dinh</w:t>
            </w:r>
            <w:proofErr w:type="spellEnd"/>
            <w:r w:rsidRPr="007D79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D7956">
              <w:rPr>
                <w:rFonts w:ascii="Arial" w:hAnsi="Arial" w:cs="Arial"/>
                <w:sz w:val="22"/>
                <w:szCs w:val="22"/>
              </w:rPr>
              <w:t>Chieu</w:t>
            </w:r>
            <w:proofErr w:type="spellEnd"/>
            <w:r w:rsidRPr="007D7956">
              <w:rPr>
                <w:rFonts w:ascii="Arial" w:hAnsi="Arial" w:cs="Arial"/>
                <w:sz w:val="22"/>
                <w:szCs w:val="22"/>
              </w:rPr>
              <w:t>, District 3</w:t>
            </w:r>
            <w:r w:rsidRPr="007D7956">
              <w:rPr>
                <w:rFonts w:ascii="Arial" w:hAnsi="Arial" w:cs="Arial"/>
                <w:sz w:val="22"/>
                <w:szCs w:val="22"/>
              </w:rPr>
              <w:cr/>
              <w:t>Ho Chi Minh City, Vietnam</w:t>
            </w:r>
          </w:p>
          <w:p w14:paraId="64D117C7" w14:textId="77777777" w:rsidR="009544F4" w:rsidRPr="007D7956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8A2ACC" w14:textId="77777777" w:rsidR="009544F4" w:rsidRPr="007D7956" w:rsidRDefault="009544F4" w:rsidP="00EA5FBF">
            <w:pPr>
              <w:spacing w:line="264" w:lineRule="auto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7D795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THE BRANCH IN HA NOI CITY</w:t>
            </w:r>
          </w:p>
          <w:p w14:paraId="14C32487" w14:textId="77777777" w:rsidR="009544F4" w:rsidRPr="007D7956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956">
              <w:rPr>
                <w:rFonts w:ascii="Arial" w:hAnsi="Arial" w:cs="Arial"/>
                <w:sz w:val="22"/>
                <w:szCs w:val="22"/>
              </w:rPr>
              <w:t>Room A8, 29th Floor, East Tower, Lotte Center</w:t>
            </w:r>
          </w:p>
          <w:p w14:paraId="1D5D0FC9" w14:textId="77777777" w:rsidR="009544F4" w:rsidRPr="007D7956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956">
              <w:rPr>
                <w:rFonts w:ascii="Arial" w:hAnsi="Arial" w:cs="Arial"/>
                <w:sz w:val="22"/>
                <w:szCs w:val="22"/>
              </w:rPr>
              <w:t xml:space="preserve">54 Lieu </w:t>
            </w:r>
            <w:proofErr w:type="spellStart"/>
            <w:r w:rsidRPr="007D7956">
              <w:rPr>
                <w:rFonts w:ascii="Arial" w:hAnsi="Arial" w:cs="Arial"/>
                <w:sz w:val="22"/>
                <w:szCs w:val="22"/>
              </w:rPr>
              <w:t>Giai</w:t>
            </w:r>
            <w:proofErr w:type="spellEnd"/>
            <w:r w:rsidRPr="007D7956">
              <w:rPr>
                <w:rFonts w:ascii="Arial" w:hAnsi="Arial" w:cs="Arial"/>
                <w:sz w:val="22"/>
                <w:szCs w:val="22"/>
              </w:rPr>
              <w:t>, Cong Vi Ward, Ba Dinh District</w:t>
            </w:r>
          </w:p>
          <w:p w14:paraId="1633431A" w14:textId="77777777" w:rsidR="009544F4" w:rsidRPr="007D7956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956">
              <w:rPr>
                <w:rFonts w:ascii="Arial" w:hAnsi="Arial" w:cs="Arial"/>
                <w:sz w:val="22"/>
                <w:szCs w:val="22"/>
              </w:rPr>
              <w:t>Hanoi City, Vietnam</w:t>
            </w:r>
          </w:p>
          <w:p w14:paraId="646B3892" w14:textId="77777777" w:rsidR="009544F4" w:rsidRPr="007D7956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663294" w14:textId="4F35BBA5" w:rsidR="009544F4" w:rsidRPr="007D7956" w:rsidRDefault="009544F4" w:rsidP="00EA5F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956">
              <w:rPr>
                <w:rFonts w:ascii="Arial" w:hAnsi="Arial" w:cs="Arial"/>
                <w:sz w:val="22"/>
                <w:szCs w:val="22"/>
              </w:rPr>
              <w:t>Tel: +84-28-3899 8683</w:t>
            </w:r>
            <w:r w:rsidRPr="007D7956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12" w:history="1">
              <w:r w:rsidRPr="007D7956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7D79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BAEFCB4" w14:textId="77777777" w:rsidR="009544F4" w:rsidRPr="007D7956" w:rsidRDefault="009544F4" w:rsidP="00EA5FBF">
            <w:pPr>
              <w:spacing w:line="264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D7956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 w:rsidRPr="007D7956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  <w:tc>
          <w:tcPr>
            <w:tcW w:w="4804" w:type="dxa"/>
          </w:tcPr>
          <w:p w14:paraId="33217449" w14:textId="77777777" w:rsidR="009544F4" w:rsidRPr="007D7956" w:rsidRDefault="009544F4" w:rsidP="00EA5FBF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CE03A4" w14:textId="77777777" w:rsidR="009544F4" w:rsidRPr="007D7956" w:rsidRDefault="009544F4" w:rsidP="00EA47A8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  <w:p w14:paraId="7D6EA3BC" w14:textId="77777777" w:rsidR="009544F4" w:rsidRPr="007D7956" w:rsidRDefault="009544F4" w:rsidP="00EA5FBF">
            <w:pPr>
              <w:ind w:left="160"/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7D7956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SINGAPORE (Affiliated office)</w:t>
            </w:r>
          </w:p>
          <w:p w14:paraId="188C587D" w14:textId="5B6C797D" w:rsidR="009544F4" w:rsidRPr="007D7956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956">
              <w:rPr>
                <w:rFonts w:ascii="Arial" w:hAnsi="Arial" w:cs="Arial"/>
                <w:sz w:val="22"/>
                <w:szCs w:val="22"/>
              </w:rPr>
              <w:t xml:space="preserve">#26-10, SBF Center, </w:t>
            </w:r>
          </w:p>
          <w:p w14:paraId="5B2B6A2E" w14:textId="77777777" w:rsidR="009544F4" w:rsidRPr="007D7956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956">
              <w:rPr>
                <w:rFonts w:ascii="Arial" w:hAnsi="Arial" w:cs="Arial"/>
                <w:sz w:val="22"/>
                <w:szCs w:val="22"/>
              </w:rPr>
              <w:t>160 Robinson Road</w:t>
            </w:r>
          </w:p>
          <w:p w14:paraId="2B955E73" w14:textId="77777777" w:rsidR="009544F4" w:rsidRPr="007D7956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956">
              <w:rPr>
                <w:rFonts w:ascii="Arial" w:hAnsi="Arial" w:cs="Arial"/>
                <w:sz w:val="22"/>
                <w:szCs w:val="22"/>
              </w:rPr>
              <w:t>Singapore 068914</w:t>
            </w:r>
          </w:p>
          <w:p w14:paraId="1C551F4C" w14:textId="77777777" w:rsidR="009544F4" w:rsidRPr="007D7956" w:rsidRDefault="009544F4" w:rsidP="00EA5FBF">
            <w:pPr>
              <w:ind w:left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7956">
              <w:rPr>
                <w:rFonts w:ascii="Arial" w:hAnsi="Arial" w:cs="Arial"/>
                <w:sz w:val="22"/>
                <w:szCs w:val="22"/>
              </w:rPr>
              <w:t>Tel: +84-93-2014 986</w:t>
            </w:r>
            <w:r w:rsidRPr="007D7956">
              <w:rPr>
                <w:rFonts w:ascii="Arial" w:hAnsi="Arial" w:cs="Arial"/>
                <w:sz w:val="22"/>
                <w:szCs w:val="22"/>
              </w:rPr>
              <w:cr/>
              <w:t xml:space="preserve">Email: </w:t>
            </w:r>
            <w:hyperlink r:id="rId14" w:history="1">
              <w:r w:rsidRPr="007D7956">
                <w:rPr>
                  <w:rStyle w:val="Hyperlink"/>
                  <w:rFonts w:ascii="Arial" w:hAnsi="Arial" w:cs="Arial"/>
                  <w:sz w:val="22"/>
                  <w:szCs w:val="22"/>
                </w:rPr>
                <w:t>info@apolatlegal.com</w:t>
              </w:r>
            </w:hyperlink>
            <w:r w:rsidRPr="007D795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9E5EF6" w14:textId="77777777" w:rsidR="009544F4" w:rsidRPr="007D7956" w:rsidRDefault="009544F4" w:rsidP="00EA5FBF">
            <w:pPr>
              <w:spacing w:line="264" w:lineRule="auto"/>
              <w:ind w:left="1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D7956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5" w:history="1">
              <w:r w:rsidRPr="007D7956">
                <w:rPr>
                  <w:rStyle w:val="Hyperlink"/>
                  <w:rFonts w:ascii="Arial" w:hAnsi="Arial" w:cs="Arial"/>
                  <w:sz w:val="22"/>
                  <w:szCs w:val="22"/>
                </w:rPr>
                <w:t>www.apolatlegal.com</w:t>
              </w:r>
            </w:hyperlink>
          </w:p>
        </w:tc>
      </w:tr>
    </w:tbl>
    <w:p w14:paraId="26F6690B" w14:textId="77777777" w:rsidR="009544F4" w:rsidRPr="007D7956" w:rsidRDefault="009544F4" w:rsidP="009544F4">
      <w:pPr>
        <w:spacing w:after="0" w:line="264" w:lineRule="auto"/>
        <w:jc w:val="both"/>
        <w:rPr>
          <w:rFonts w:ascii="Arial" w:hAnsi="Arial" w:cs="Arial"/>
        </w:rPr>
      </w:pPr>
      <w:r w:rsidRPr="007D7956">
        <w:rPr>
          <w:rFonts w:ascii="Arial" w:hAnsi="Arial" w:cs="Arial"/>
          <w:b/>
          <w:bCs/>
        </w:rPr>
        <w:t>Scan QR code:</w:t>
      </w:r>
    </w:p>
    <w:p w14:paraId="56288B35" w14:textId="0175FA41" w:rsidR="009544F4" w:rsidRPr="007D7956" w:rsidRDefault="009544F4" w:rsidP="009544F4">
      <w:pPr>
        <w:spacing w:after="0" w:line="264" w:lineRule="auto"/>
        <w:jc w:val="both"/>
        <w:rPr>
          <w:rFonts w:ascii="Arial" w:hAnsi="Arial" w:cs="Arial"/>
        </w:rPr>
      </w:pPr>
    </w:p>
    <w:p w14:paraId="6C7163A4" w14:textId="555202BF" w:rsidR="00E47173" w:rsidRPr="007D7956" w:rsidRDefault="00004AA2">
      <w:pPr>
        <w:rPr>
          <w:rFonts w:ascii="Arial" w:hAnsi="Arial" w:cs="Arial"/>
        </w:rPr>
      </w:pPr>
      <w:r w:rsidRPr="007D7956">
        <w:rPr>
          <w:rFonts w:ascii="Arial" w:hAnsi="Arial" w:cs="Arial"/>
          <w:noProof/>
        </w:rPr>
        <w:drawing>
          <wp:inline distT="0" distB="0" distL="0" distR="0" wp14:anchorId="4640406A" wp14:editId="616ACA1C">
            <wp:extent cx="889000" cy="889000"/>
            <wp:effectExtent l="0" t="0" r="6350" b="635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173" w:rsidRPr="007D7956" w:rsidSect="001C49DC">
      <w:headerReference w:type="default" r:id="rId17"/>
      <w:footerReference w:type="default" r:id="rId18"/>
      <w:headerReference w:type="first" r:id="rId19"/>
      <w:footerReference w:type="first" r:id="rId20"/>
      <w:pgSz w:w="11909" w:h="16834" w:code="9"/>
      <w:pgMar w:top="1620" w:right="851" w:bottom="1322" w:left="1350" w:header="357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6E4F" w14:textId="77777777" w:rsidR="00077716" w:rsidRDefault="00077716">
      <w:pPr>
        <w:spacing w:after="0" w:line="240" w:lineRule="auto"/>
      </w:pPr>
      <w:r>
        <w:separator/>
      </w:r>
    </w:p>
  </w:endnote>
  <w:endnote w:type="continuationSeparator" w:id="0">
    <w:p w14:paraId="73872E06" w14:textId="77777777" w:rsidR="00077716" w:rsidRDefault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Serif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 Francisco Text Regular">
    <w:altName w:val="Calibri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  <w:font w:name="San Francisco Text Light">
    <w:altName w:val="Arial"/>
    <w:panose1 w:val="020B0604020202020204"/>
    <w:charset w:val="00"/>
    <w:family w:val="modern"/>
    <w:notTrueType/>
    <w:pitch w:val="variable"/>
    <w:sig w:usb0="A00000E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6" w:type="dxa"/>
      <w:jc w:val="right"/>
      <w:tblLayout w:type="fixed"/>
      <w:tblLook w:val="04A0" w:firstRow="1" w:lastRow="0" w:firstColumn="1" w:lastColumn="0" w:noHBand="0" w:noVBand="1"/>
    </w:tblPr>
    <w:tblGrid>
      <w:gridCol w:w="236"/>
    </w:tblGrid>
    <w:tr w:rsidR="00D93626" w14:paraId="34A80EE8" w14:textId="77777777">
      <w:trPr>
        <w:jc w:val="right"/>
      </w:trPr>
      <w:tc>
        <w:tcPr>
          <w:tcW w:w="236" w:type="dxa"/>
        </w:tcPr>
        <w:p w14:paraId="2F0D84B0" w14:textId="77777777" w:rsidR="00D93626" w:rsidRDefault="00D93626">
          <w:pPr>
            <w:pStyle w:val="Footer"/>
            <w:jc w:val="right"/>
            <w:rPr>
              <w:rFonts w:ascii="San Francisco Text Regular" w:hAnsi="San Francisco Text Regular"/>
            </w:rPr>
          </w:pPr>
        </w:p>
      </w:tc>
    </w:tr>
  </w:tbl>
  <w:p w14:paraId="2E50B240" w14:textId="54EC1CB1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  <w:r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63C3AAC" wp14:editId="6FA38E5B">
              <wp:simplePos x="0" y="0"/>
              <wp:positionH relativeFrom="margin">
                <wp:posOffset>-171450</wp:posOffset>
              </wp:positionH>
              <wp:positionV relativeFrom="margin">
                <wp:posOffset>9257665</wp:posOffset>
              </wp:positionV>
              <wp:extent cx="2360930" cy="1404620"/>
              <wp:effectExtent l="0" t="0" r="0" b="508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E406F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C3AA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13.5pt;margin-top:728.95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" stroked="f">
              <v:textbox style="mso-fit-shape-to-text:t">
                <w:txbxContent>
                  <w:p w14:paraId="349E406F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929E6" wp14:editId="3EE94BAC">
              <wp:simplePos x="0" y="0"/>
              <wp:positionH relativeFrom="column">
                <wp:posOffset>6159500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B5D036" id="Rectangle 13" o:spid="_x0000_s1026" style="position:absolute;margin-left:485pt;margin-top:-6.6pt;width:19.6pt;height: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" fillcolor="#c00000" stroked="f" strokeweight="2pt"/>
          </w:pict>
        </mc:Fallback>
      </mc:AlternateContent>
    </w:r>
    <w:r>
      <w:rPr>
        <w:rFonts w:ascii="San Francisco Text Light" w:hAnsi="San Francisco Text Light"/>
        <w:sz w:val="20"/>
      </w:rPr>
      <w:t xml:space="preserve">Page 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PAGE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7</w:t>
    </w:r>
    <w:r>
      <w:rPr>
        <w:rFonts w:ascii="San Francisco Text Light" w:hAnsi="San Francisco Text Light"/>
        <w:sz w:val="20"/>
      </w:rPr>
      <w:fldChar w:fldCharType="end"/>
    </w:r>
    <w:r>
      <w:rPr>
        <w:rFonts w:ascii="San Francisco Text Light" w:hAnsi="San Francisco Text Light"/>
        <w:sz w:val="20"/>
      </w:rPr>
      <w:t>/</w:t>
    </w:r>
    <w:r>
      <w:rPr>
        <w:rFonts w:ascii="San Francisco Text Light" w:hAnsi="San Francisco Text Light"/>
        <w:sz w:val="20"/>
      </w:rPr>
      <w:fldChar w:fldCharType="begin"/>
    </w:r>
    <w:r>
      <w:rPr>
        <w:rFonts w:ascii="San Francisco Text Light" w:hAnsi="San Francisco Text Light"/>
        <w:sz w:val="20"/>
      </w:rPr>
      <w:instrText xml:space="preserve"> NUMPAGES  </w:instrText>
    </w:r>
    <w:r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>
      <w:rPr>
        <w:rFonts w:ascii="San Francisco Text Light" w:hAnsi="San Francisco Text Light"/>
        <w:sz w:val="20"/>
      </w:rPr>
      <w:fldChar w:fldCharType="end"/>
    </w:r>
    <w:r w:rsidR="00F75C13">
      <w:rPr>
        <w:rFonts w:ascii="San Francisco Text Light" w:hAnsi="San Francisco Text Light"/>
        <w:sz w:val="20"/>
        <w:lang w:val="vi-VN"/>
      </w:rPr>
      <w:t xml:space="preserve"> </w:t>
    </w:r>
    <w:r>
      <w:rPr>
        <w:rFonts w:ascii="San Francisco Text Light" w:hAnsi="San Francisco Text Light"/>
        <w:sz w:val="20"/>
      </w:rPr>
      <w:t xml:space="preserve"> </w:t>
    </w:r>
  </w:p>
  <w:p w14:paraId="68D2FE2A" w14:textId="77777777" w:rsidR="00D93626" w:rsidRDefault="00D93626">
    <w:pPr>
      <w:spacing w:after="0" w:line="240" w:lineRule="auto"/>
      <w:jc w:val="right"/>
      <w:rPr>
        <w:rFonts w:ascii="San Francisco Text Regular" w:hAnsi="San Francisco Text Regula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FC82" w14:textId="6B0B0B6B" w:rsidR="00D93626" w:rsidRDefault="00152802" w:rsidP="00EA5FBF">
    <w:pPr>
      <w:spacing w:after="0" w:line="240" w:lineRule="auto"/>
      <w:jc w:val="right"/>
      <w:rPr>
        <w:rFonts w:ascii="San Francisco Text Regular" w:hAnsi="San Francisco Text Regular"/>
        <w:sz w:val="20"/>
      </w:rPr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9498CE" wp14:editId="5D3C176B">
              <wp:simplePos x="0" y="0"/>
              <wp:positionH relativeFrom="column">
                <wp:posOffset>6195378</wp:posOffset>
              </wp:positionH>
              <wp:positionV relativeFrom="paragraph">
                <wp:posOffset>-83820</wp:posOffset>
              </wp:positionV>
              <wp:extent cx="248920" cy="222250"/>
              <wp:effectExtent l="0" t="0" r="0" b="6350"/>
              <wp:wrapNone/>
              <wp:docPr id="206" name="Rectangle 2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920" cy="2222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62E4ED" id="Rectangle 206" o:spid="_x0000_s1026" style="position:absolute;margin-left:487.85pt;margin-top:-6.6pt;width:19.6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" fillcolor="#c00000" stroked="f" strokeweight="2pt"/>
          </w:pict>
        </mc:Fallback>
      </mc:AlternateContent>
    </w:r>
    <w:r w:rsidR="00D93626"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EE8D4E" wp14:editId="5EAFD6E1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08E1F5" w14:textId="77777777" w:rsidR="00D93626" w:rsidRPr="00526FDB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EE8D4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17.25pt;margin-top:722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" stroked="f">
              <v:textbox style="mso-fit-shape-to-text:t">
                <w:txbxContent>
                  <w:p w14:paraId="1A08E1F5" w14:textId="77777777" w:rsidR="00D93626" w:rsidRPr="00526FDB" w:rsidRDefault="00D93626" w:rsidP="00EA5FBF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93626" w:rsidRPr="00526FDB">
      <w:rPr>
        <w:rFonts w:ascii="San Francisco Text Light" w:hAnsi="San Francisco Text Light"/>
        <w:noProof/>
        <w:sz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D36502" wp14:editId="76A9DF02">
              <wp:simplePos x="0" y="0"/>
              <wp:positionH relativeFrom="margin">
                <wp:posOffset>-219075</wp:posOffset>
              </wp:positionH>
              <wp:positionV relativeFrom="margin">
                <wp:posOffset>9172575</wp:posOffset>
              </wp:positionV>
              <wp:extent cx="2360930" cy="140462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55B0" w14:textId="77777777" w:rsidR="00D93626" w:rsidRPr="00526FDB" w:rsidRDefault="00D93626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B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ECOME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M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ORE 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T</w:t>
                          </w:r>
                          <w:r w:rsidRPr="00526FD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D36502" id="_x0000_s1033" type="#_x0000_t202" style="position:absolute;left:0;text-align:left;margin-left:-17.25pt;margin-top:722.2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" stroked="f">
              <v:textbox style="mso-fit-shape-to-text:t">
                <w:txbxContent>
                  <w:p w14:paraId="348D55B0" w14:textId="77777777" w:rsidR="00D93626" w:rsidRPr="00526FDB" w:rsidRDefault="00D93626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B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ECOME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M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ORE 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color w:val="C00000"/>
                        <w:sz w:val="20"/>
                        <w:szCs w:val="20"/>
                      </w:rPr>
                      <w:t>T</w:t>
                    </w:r>
                    <w:r w:rsidRPr="00526FD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OGETHER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D93626">
      <w:rPr>
        <w:rFonts w:ascii="San Francisco Text Light" w:hAnsi="San Francisco Text Light"/>
        <w:sz w:val="20"/>
      </w:rPr>
      <w:t xml:space="preserve">Page </w:t>
    </w:r>
    <w:r w:rsidR="00D93626">
      <w:rPr>
        <w:rFonts w:ascii="San Francisco Text Light" w:hAnsi="San Francisco Text Light"/>
        <w:sz w:val="20"/>
      </w:rPr>
      <w:fldChar w:fldCharType="begin"/>
    </w:r>
    <w:r w:rsidR="00D93626">
      <w:rPr>
        <w:rFonts w:ascii="San Francisco Text Light" w:hAnsi="San Francisco Text Light"/>
        <w:sz w:val="20"/>
      </w:rPr>
      <w:instrText xml:space="preserve"> PAGE </w:instrText>
    </w:r>
    <w:r w:rsidR="00D93626"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</w:t>
    </w:r>
    <w:r w:rsidR="00D93626">
      <w:rPr>
        <w:rFonts w:ascii="San Francisco Text Light" w:hAnsi="San Francisco Text Light"/>
        <w:sz w:val="20"/>
      </w:rPr>
      <w:fldChar w:fldCharType="end"/>
    </w:r>
    <w:r w:rsidR="00D93626">
      <w:rPr>
        <w:rFonts w:ascii="San Francisco Text Light" w:hAnsi="San Francisco Text Light"/>
        <w:sz w:val="20"/>
      </w:rPr>
      <w:t xml:space="preserve"> /</w:t>
    </w:r>
    <w:r w:rsidR="00D93626">
      <w:rPr>
        <w:rFonts w:ascii="San Francisco Text Light" w:hAnsi="San Francisco Text Light"/>
        <w:sz w:val="20"/>
      </w:rPr>
      <w:fldChar w:fldCharType="begin"/>
    </w:r>
    <w:r w:rsidR="00D93626">
      <w:rPr>
        <w:rFonts w:ascii="San Francisco Text Light" w:hAnsi="San Francisco Text Light"/>
        <w:sz w:val="20"/>
      </w:rPr>
      <w:instrText xml:space="preserve"> NUMPAGES  </w:instrText>
    </w:r>
    <w:r w:rsidR="00D93626">
      <w:rPr>
        <w:rFonts w:ascii="San Francisco Text Light" w:hAnsi="San Francisco Text Light"/>
        <w:sz w:val="20"/>
      </w:rPr>
      <w:fldChar w:fldCharType="separate"/>
    </w:r>
    <w:r w:rsidR="00EB0539">
      <w:rPr>
        <w:rFonts w:ascii="San Francisco Text Light" w:hAnsi="San Francisco Text Light"/>
        <w:noProof/>
        <w:sz w:val="20"/>
      </w:rPr>
      <w:t>11</w:t>
    </w:r>
    <w:r w:rsidR="00D93626">
      <w:rPr>
        <w:rFonts w:ascii="San Francisco Text Light" w:hAnsi="San Francisco Text Light"/>
        <w:sz w:val="20"/>
      </w:rPr>
      <w:fldChar w:fldCharType="end"/>
    </w:r>
    <w:r w:rsidR="00D93626">
      <w:rPr>
        <w:rFonts w:ascii="San Francisco Text Light" w:hAnsi="San Francisco Text Light"/>
        <w:sz w:val="20"/>
      </w:rPr>
      <w:t xml:space="preserve"> </w:t>
    </w:r>
  </w:p>
  <w:p w14:paraId="08D9D7A1" w14:textId="77777777" w:rsidR="00D93626" w:rsidRDefault="00D9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49B6" w14:textId="77777777" w:rsidR="00077716" w:rsidRDefault="00077716">
      <w:pPr>
        <w:spacing w:after="0" w:line="240" w:lineRule="auto"/>
      </w:pPr>
      <w:r>
        <w:separator/>
      </w:r>
    </w:p>
  </w:footnote>
  <w:footnote w:type="continuationSeparator" w:id="0">
    <w:p w14:paraId="6025686D" w14:textId="77777777" w:rsidR="00077716" w:rsidRDefault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77A2" w14:textId="77777777" w:rsidR="00D93626" w:rsidRDefault="00D93626" w:rsidP="00EA5FBF">
    <w:pPr>
      <w:spacing w:after="0" w:line="264" w:lineRule="auto"/>
      <w:jc w:val="center"/>
      <w:rPr>
        <w:rFonts w:ascii="Times New Roman" w:hAnsi="Times New Roman"/>
        <w:b/>
        <w:color w:val="000000" w:themeColor="text1"/>
        <w:sz w:val="24"/>
        <w:szCs w:val="24"/>
      </w:rPr>
    </w:pPr>
    <w:r w:rsidRPr="00D27567">
      <w:rPr>
        <w:rFonts w:ascii="Times New Roman" w:hAnsi="Times New Roman"/>
        <w:b/>
        <w:i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B76F62" wp14:editId="0338E416">
              <wp:simplePos x="0" y="0"/>
              <wp:positionH relativeFrom="page">
                <wp:posOffset>5320030</wp:posOffset>
              </wp:positionH>
              <wp:positionV relativeFrom="paragraph">
                <wp:posOffset>50800</wp:posOffset>
              </wp:positionV>
              <wp:extent cx="2516429" cy="32385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29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EF6C2" w14:textId="3A603384" w:rsidR="00D93626" w:rsidRPr="00837F1D" w:rsidRDefault="00D93626" w:rsidP="00EA5FB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Legal Update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 xml:space="preserve"> </w:t>
                          </w:r>
                          <w:proofErr w:type="gramStart"/>
                          <w:r w:rsidR="00EA47A8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</w:rPr>
                            <w:t>August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 xml:space="preserve"> </w:t>
                          </w:r>
                          <w:r w:rsidRPr="00F12443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202</w:t>
                          </w:r>
                          <w:r w:rsidR="0095586B">
                            <w:rPr>
                              <w:rFonts w:ascii="Arial" w:hAnsi="Arial" w:cs="Arial"/>
                              <w:color w:val="404040" w:themeColor="text1" w:themeTint="BF"/>
                            </w:rPr>
                            <w:t>2</w:t>
                          </w:r>
                        </w:p>
                        <w:p w14:paraId="291D19B0" w14:textId="77777777" w:rsidR="00D93626" w:rsidRDefault="00D93626" w:rsidP="00EA5F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76F6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18.9pt;margin-top:4pt;width:198.1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" filled="f" stroked="f">
              <v:textbox>
                <w:txbxContent>
                  <w:p w14:paraId="100EF6C2" w14:textId="3A603384" w:rsidR="00D93626" w:rsidRPr="00837F1D" w:rsidRDefault="00D93626" w:rsidP="00EA5FBF">
                    <w:pP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Legal Update 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 xml:space="preserve"> </w:t>
                    </w:r>
                    <w:proofErr w:type="gramStart"/>
                    <w:r w:rsidR="00EA47A8">
                      <w:rPr>
                        <w:rFonts w:ascii="Arial" w:hAnsi="Arial" w:cs="Arial"/>
                        <w:b/>
                        <w:bCs/>
                        <w:color w:val="404040" w:themeColor="text1" w:themeTint="BF"/>
                      </w:rPr>
                      <w:t>August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>,</w:t>
                    </w:r>
                    <w:proofErr w:type="gramEnd"/>
                    <w:r>
                      <w:rPr>
                        <w:rFonts w:ascii="Arial" w:hAnsi="Arial" w:cs="Arial"/>
                        <w:color w:val="404040" w:themeColor="text1" w:themeTint="BF"/>
                      </w:rPr>
                      <w:t xml:space="preserve"> </w:t>
                    </w:r>
                    <w:r w:rsidRPr="00F12443">
                      <w:rPr>
                        <w:rFonts w:ascii="Arial" w:hAnsi="Arial" w:cs="Arial"/>
                        <w:color w:val="404040" w:themeColor="text1" w:themeTint="BF"/>
                      </w:rPr>
                      <w:t>202</w:t>
                    </w:r>
                    <w:r w:rsidR="0095586B">
                      <w:rPr>
                        <w:rFonts w:ascii="Arial" w:hAnsi="Arial" w:cs="Arial"/>
                        <w:color w:val="404040" w:themeColor="text1" w:themeTint="BF"/>
                      </w:rPr>
                      <w:t>2</w:t>
                    </w:r>
                  </w:p>
                  <w:p w14:paraId="291D19B0" w14:textId="77777777" w:rsidR="00D93626" w:rsidRDefault="00D93626" w:rsidP="00EA5FBF"/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2DF88" wp14:editId="75963F72">
              <wp:simplePos x="0" y="0"/>
              <wp:positionH relativeFrom="column">
                <wp:posOffset>-660400</wp:posOffset>
              </wp:positionH>
              <wp:positionV relativeFrom="paragraph">
                <wp:posOffset>127000</wp:posOffset>
              </wp:positionV>
              <wp:extent cx="69850" cy="228600"/>
              <wp:effectExtent l="0" t="0" r="635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" cy="2286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AE63AE" id="Rectangle 15" o:spid="_x0000_s1026" style="position:absolute;margin-left:-52pt;margin-top:10pt;width:5.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" fillcolor="#c00000" stroked="f" strokeweight="2pt"/>
          </w:pict>
        </mc:Fallback>
      </mc:AlternateContent>
    </w: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CDD7F" wp14:editId="289A05F7">
              <wp:simplePos x="0" y="0"/>
              <wp:positionH relativeFrom="column">
                <wp:posOffset>-850900</wp:posOffset>
              </wp:positionH>
              <wp:positionV relativeFrom="paragraph">
                <wp:posOffset>127000</wp:posOffset>
              </wp:positionV>
              <wp:extent cx="177800" cy="228600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800" cy="2286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B70BD2" id="Rectangle 14" o:spid="_x0000_s1026" style="position:absolute;margin-left:-67pt;margin-top:10pt;width:14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" fillcolor="#938953 [1614]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E38A61" wp14:editId="2F40872D">
          <wp:simplePos x="0" y="0"/>
          <wp:positionH relativeFrom="column">
            <wp:posOffset>-544830</wp:posOffset>
          </wp:positionH>
          <wp:positionV relativeFrom="paragraph">
            <wp:posOffset>0</wp:posOffset>
          </wp:positionV>
          <wp:extent cx="791845" cy="260350"/>
          <wp:effectExtent l="0" t="0" r="8255" b="6350"/>
          <wp:wrapThrough wrapText="bothSides">
            <wp:wrapPolygon edited="0">
              <wp:start x="0" y="0"/>
              <wp:lineTo x="0" y="20546"/>
              <wp:lineTo x="21306" y="20546"/>
              <wp:lineTo x="21306" y="0"/>
              <wp:lineTo x="0" y="0"/>
            </wp:wrapPolygon>
          </wp:wrapThrough>
          <wp:docPr id="6" name="Picture 6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C5026" w14:textId="77777777" w:rsidR="00D93626" w:rsidRDefault="00D93626">
    <w:pPr>
      <w:pStyle w:val="Header"/>
    </w:pPr>
    <w:r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8E9E51" wp14:editId="4F5C6284">
              <wp:simplePos x="0" y="0"/>
              <wp:positionH relativeFrom="column">
                <wp:posOffset>-563880</wp:posOffset>
              </wp:positionH>
              <wp:positionV relativeFrom="paragraph">
                <wp:posOffset>162560</wp:posOffset>
              </wp:positionV>
              <wp:extent cx="7223760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7E3A7" id="Straight Connector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4pt,12.8pt" to="5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" strokecolor="#c0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2322" w14:textId="77777777" w:rsidR="00D93626" w:rsidRDefault="00D93626">
    <w:pPr>
      <w:pStyle w:val="Header"/>
    </w:pPr>
    <w:r w:rsidRPr="000E5190">
      <w:rPr>
        <w:rFonts w:ascii="Times New Roman" w:hAnsi="Times New Roman"/>
        <w:b/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708EDB6" wp14:editId="4C942BFE">
              <wp:simplePos x="0" y="0"/>
              <wp:positionH relativeFrom="column">
                <wp:posOffset>4447540</wp:posOffset>
              </wp:positionH>
              <wp:positionV relativeFrom="paragraph">
                <wp:posOffset>7620</wp:posOffset>
              </wp:positionV>
              <wp:extent cx="1897380" cy="908050"/>
              <wp:effectExtent l="0" t="0" r="762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29359" w14:textId="77777777" w:rsidR="00D93626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HO CHI MINH CITY (HEAD OFFICE)</w:t>
                          </w:r>
                          <w:r w:rsidRPr="000E5190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cr/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5th Floor,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IMM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Building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99-101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Nguye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Dinh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Chieu</w:t>
                          </w:r>
                          <w:proofErr w:type="spellEnd"/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District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Ho Chi Minh City, Vietnam</w:t>
                          </w:r>
                        </w:p>
                        <w:p w14:paraId="78DB9FB6" w14:textId="77777777" w:rsidR="00D93626" w:rsidRPr="000E5190" w:rsidRDefault="00D93626" w:rsidP="00EA5FB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Tel: +84-28-3899 8683</w:t>
                          </w:r>
                          <w:r w:rsidRPr="000E51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cr/>
                            <w:t>info@apolatlegal.com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8EDB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0.2pt;margin-top:.6pt;width:149.4pt;height:7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iZEA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" stroked="f">
              <v:textbox>
                <w:txbxContent>
                  <w:p w14:paraId="37029359" w14:textId="77777777" w:rsidR="00D93626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t>HO CHI MINH CITY (HEAD OFFICE)</w:t>
                    </w:r>
                    <w:r w:rsidRPr="000E5190">
                      <w:rPr>
                        <w:rFonts w:ascii="Arial" w:hAnsi="Arial" w:cs="Arial"/>
                        <w:b/>
                        <w:bCs/>
                        <w:color w:val="C00000"/>
                        <w:sz w:val="14"/>
                        <w:szCs w:val="14"/>
                      </w:rPr>
                      <w:cr/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5th Floor,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IMM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Building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99-101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Nguye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n Dinh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Chieu</w:t>
                    </w:r>
                    <w:proofErr w:type="spellEnd"/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, District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Ho Chi Minh City, Vietnam</w:t>
                    </w:r>
                  </w:p>
                  <w:p w14:paraId="78DB9FB6" w14:textId="77777777" w:rsidR="00D93626" w:rsidRPr="000E5190" w:rsidRDefault="00D93626" w:rsidP="00EA5FBF">
                    <w:pPr>
                      <w:spacing w:after="0"/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t>Tel: +84-28-3899 8683</w:t>
                    </w:r>
                    <w:r w:rsidRPr="000E5190">
                      <w:rPr>
                        <w:rFonts w:ascii="Arial" w:hAnsi="Arial" w:cs="Arial"/>
                        <w:sz w:val="14"/>
                        <w:szCs w:val="14"/>
                      </w:rPr>
                      <w:cr/>
                      <w:t>info@apolatlegal.com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B68970C" wp14:editId="26779727">
          <wp:simplePos x="0" y="0"/>
          <wp:positionH relativeFrom="column">
            <wp:posOffset>-533400</wp:posOffset>
          </wp:positionH>
          <wp:positionV relativeFrom="paragraph">
            <wp:posOffset>146050</wp:posOffset>
          </wp:positionV>
          <wp:extent cx="1962150" cy="647065"/>
          <wp:effectExtent l="0" t="0" r="0" b="635"/>
          <wp:wrapThrough wrapText="bothSides">
            <wp:wrapPolygon edited="0">
              <wp:start x="0" y="0"/>
              <wp:lineTo x="0" y="20985"/>
              <wp:lineTo x="21390" y="20985"/>
              <wp:lineTo x="21390" y="0"/>
              <wp:lineTo x="0" y="0"/>
            </wp:wrapPolygon>
          </wp:wrapThrough>
          <wp:docPr id="7" name="Picture 7" descr="C:\Users\Quang Long\Google Drive\1. BIEU MAU CHUNG\APOLAT LEGAL\10. Logo\Logo_Apolat Legal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C:\Users\Quang Long\Google Drive\1. BIEU MAU CHUNG\APOLAT LEGAL\10. Logo\Logo_Apolat Legal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FA"/>
    <w:multiLevelType w:val="hybridMultilevel"/>
    <w:tmpl w:val="4A40D3C8"/>
    <w:lvl w:ilvl="0" w:tplc="292A9032">
      <w:start w:val="1"/>
      <w:numFmt w:val="lowerRoman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0D1F8E"/>
    <w:multiLevelType w:val="hybridMultilevel"/>
    <w:tmpl w:val="B5CCF800"/>
    <w:lvl w:ilvl="0" w:tplc="B2864C2C">
      <w:start w:val="1"/>
      <w:numFmt w:val="lowerLetter"/>
      <w:lvlText w:val="(%1)"/>
      <w:lvlJc w:val="left"/>
      <w:pPr>
        <w:ind w:left="142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D7811"/>
    <w:multiLevelType w:val="hybridMultilevel"/>
    <w:tmpl w:val="FCCCBA14"/>
    <w:lvl w:ilvl="0" w:tplc="C0ECB598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B4459"/>
    <w:multiLevelType w:val="hybridMultilevel"/>
    <w:tmpl w:val="CD942D56"/>
    <w:lvl w:ilvl="0" w:tplc="B73E645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D15598"/>
    <w:multiLevelType w:val="hybridMultilevel"/>
    <w:tmpl w:val="758012A2"/>
    <w:lvl w:ilvl="0" w:tplc="6ABE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051569"/>
    <w:multiLevelType w:val="hybridMultilevel"/>
    <w:tmpl w:val="46B022CE"/>
    <w:lvl w:ilvl="0" w:tplc="BFDCC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738CD"/>
    <w:multiLevelType w:val="hybridMultilevel"/>
    <w:tmpl w:val="A300ACAC"/>
    <w:lvl w:ilvl="0" w:tplc="9BE06BE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397348"/>
    <w:multiLevelType w:val="hybridMultilevel"/>
    <w:tmpl w:val="C27A5ADA"/>
    <w:lvl w:ilvl="0" w:tplc="F7CCF68E">
      <w:start w:val="1"/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6B3BF9"/>
    <w:multiLevelType w:val="hybridMultilevel"/>
    <w:tmpl w:val="52B2FD24"/>
    <w:lvl w:ilvl="0" w:tplc="7212B4E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97FF7"/>
    <w:multiLevelType w:val="hybridMultilevel"/>
    <w:tmpl w:val="F260FF12"/>
    <w:lvl w:ilvl="0" w:tplc="8BFE04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E58F3"/>
    <w:multiLevelType w:val="hybridMultilevel"/>
    <w:tmpl w:val="787CB066"/>
    <w:lvl w:ilvl="0" w:tplc="F7CCF68E">
      <w:start w:val="1"/>
      <w:numFmt w:val="bullet"/>
      <w:lvlText w:val="-"/>
      <w:lvlJc w:val="left"/>
      <w:pPr>
        <w:ind w:left="2160" w:hanging="360"/>
      </w:pPr>
      <w:rPr>
        <w:rFonts w:ascii="Helvetica" w:eastAsia="Calibr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F76EDC"/>
    <w:multiLevelType w:val="hybridMultilevel"/>
    <w:tmpl w:val="55840646"/>
    <w:lvl w:ilvl="0" w:tplc="9F46E1CE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517C88"/>
    <w:multiLevelType w:val="hybridMultilevel"/>
    <w:tmpl w:val="690A1EB6"/>
    <w:lvl w:ilvl="0" w:tplc="04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470E2185"/>
    <w:multiLevelType w:val="hybridMultilevel"/>
    <w:tmpl w:val="6A9C4238"/>
    <w:lvl w:ilvl="0" w:tplc="824E5B5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7E4EFE"/>
    <w:multiLevelType w:val="hybridMultilevel"/>
    <w:tmpl w:val="73365448"/>
    <w:lvl w:ilvl="0" w:tplc="B73E645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1D6175"/>
    <w:multiLevelType w:val="hybridMultilevel"/>
    <w:tmpl w:val="4BDE08D6"/>
    <w:lvl w:ilvl="0" w:tplc="6ECE63A6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29A37B4"/>
    <w:multiLevelType w:val="hybridMultilevel"/>
    <w:tmpl w:val="530C8224"/>
    <w:lvl w:ilvl="0" w:tplc="472AAE3C">
      <w:start w:val="1"/>
      <w:numFmt w:val="decimal"/>
      <w:lvlText w:val="%1."/>
      <w:lvlJc w:val="left"/>
      <w:pPr>
        <w:ind w:left="1473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93" w:hanging="360"/>
      </w:pPr>
    </w:lvl>
    <w:lvl w:ilvl="2" w:tplc="0409001B" w:tentative="1">
      <w:start w:val="1"/>
      <w:numFmt w:val="lowerRoman"/>
      <w:lvlText w:val="%3."/>
      <w:lvlJc w:val="right"/>
      <w:pPr>
        <w:ind w:left="2913" w:hanging="180"/>
      </w:pPr>
    </w:lvl>
    <w:lvl w:ilvl="3" w:tplc="0409000F" w:tentative="1">
      <w:start w:val="1"/>
      <w:numFmt w:val="decimal"/>
      <w:lvlText w:val="%4."/>
      <w:lvlJc w:val="left"/>
      <w:pPr>
        <w:ind w:left="3633" w:hanging="360"/>
      </w:pPr>
    </w:lvl>
    <w:lvl w:ilvl="4" w:tplc="04090019" w:tentative="1">
      <w:start w:val="1"/>
      <w:numFmt w:val="lowerLetter"/>
      <w:lvlText w:val="%5."/>
      <w:lvlJc w:val="left"/>
      <w:pPr>
        <w:ind w:left="4353" w:hanging="360"/>
      </w:pPr>
    </w:lvl>
    <w:lvl w:ilvl="5" w:tplc="0409001B" w:tentative="1">
      <w:start w:val="1"/>
      <w:numFmt w:val="lowerRoman"/>
      <w:lvlText w:val="%6."/>
      <w:lvlJc w:val="right"/>
      <w:pPr>
        <w:ind w:left="5073" w:hanging="180"/>
      </w:pPr>
    </w:lvl>
    <w:lvl w:ilvl="6" w:tplc="0409000F" w:tentative="1">
      <w:start w:val="1"/>
      <w:numFmt w:val="decimal"/>
      <w:lvlText w:val="%7."/>
      <w:lvlJc w:val="left"/>
      <w:pPr>
        <w:ind w:left="5793" w:hanging="360"/>
      </w:pPr>
    </w:lvl>
    <w:lvl w:ilvl="7" w:tplc="04090019" w:tentative="1">
      <w:start w:val="1"/>
      <w:numFmt w:val="lowerLetter"/>
      <w:lvlText w:val="%8."/>
      <w:lvlJc w:val="left"/>
      <w:pPr>
        <w:ind w:left="6513" w:hanging="360"/>
      </w:pPr>
    </w:lvl>
    <w:lvl w:ilvl="8" w:tplc="0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7" w15:restartNumberingAfterBreak="0">
    <w:nsid w:val="52D4472C"/>
    <w:multiLevelType w:val="hybridMultilevel"/>
    <w:tmpl w:val="4DD66D7C"/>
    <w:lvl w:ilvl="0" w:tplc="BA3883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E2063C"/>
    <w:multiLevelType w:val="hybridMultilevel"/>
    <w:tmpl w:val="24AC3034"/>
    <w:lvl w:ilvl="0" w:tplc="84E277AA">
      <w:start w:val="2"/>
      <w:numFmt w:val="bullet"/>
      <w:lvlText w:val="-"/>
      <w:lvlJc w:val="left"/>
      <w:pPr>
        <w:ind w:left="720" w:hanging="360"/>
      </w:pPr>
      <w:rPr>
        <w:rFonts w:ascii="NotoSerif" w:eastAsia="Times New Roman" w:hAnsi="Noto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D1693"/>
    <w:multiLevelType w:val="hybridMultilevel"/>
    <w:tmpl w:val="4B988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4B0926"/>
    <w:multiLevelType w:val="hybridMultilevel"/>
    <w:tmpl w:val="491E5506"/>
    <w:lvl w:ilvl="0" w:tplc="9C2E0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16431B"/>
    <w:multiLevelType w:val="hybridMultilevel"/>
    <w:tmpl w:val="CA28DD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D4C2683"/>
    <w:multiLevelType w:val="hybridMultilevel"/>
    <w:tmpl w:val="4A2CF5B4"/>
    <w:lvl w:ilvl="0" w:tplc="F7CCF68E">
      <w:start w:val="1"/>
      <w:numFmt w:val="bullet"/>
      <w:lvlText w:val="-"/>
      <w:lvlJc w:val="left"/>
      <w:pPr>
        <w:ind w:left="1069" w:hanging="360"/>
      </w:pPr>
      <w:rPr>
        <w:rFonts w:ascii="Helvetica" w:eastAsia="Calibri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41135709">
    <w:abstractNumId w:val="21"/>
  </w:num>
  <w:num w:numId="2" w16cid:durableId="1797722632">
    <w:abstractNumId w:val="16"/>
  </w:num>
  <w:num w:numId="3" w16cid:durableId="571739625">
    <w:abstractNumId w:val="22"/>
  </w:num>
  <w:num w:numId="4" w16cid:durableId="1001736200">
    <w:abstractNumId w:val="19"/>
  </w:num>
  <w:num w:numId="5" w16cid:durableId="1160583674">
    <w:abstractNumId w:val="9"/>
  </w:num>
  <w:num w:numId="6" w16cid:durableId="1934165321">
    <w:abstractNumId w:val="6"/>
  </w:num>
  <w:num w:numId="7" w16cid:durableId="240262657">
    <w:abstractNumId w:val="4"/>
  </w:num>
  <w:num w:numId="8" w16cid:durableId="123696180">
    <w:abstractNumId w:val="1"/>
  </w:num>
  <w:num w:numId="9" w16cid:durableId="642469057">
    <w:abstractNumId w:val="0"/>
  </w:num>
  <w:num w:numId="10" w16cid:durableId="114065144">
    <w:abstractNumId w:val="12"/>
  </w:num>
  <w:num w:numId="11" w16cid:durableId="218857313">
    <w:abstractNumId w:val="5"/>
  </w:num>
  <w:num w:numId="12" w16cid:durableId="129714430">
    <w:abstractNumId w:val="17"/>
  </w:num>
  <w:num w:numId="13" w16cid:durableId="834032881">
    <w:abstractNumId w:val="10"/>
  </w:num>
  <w:num w:numId="14" w16cid:durableId="1318919611">
    <w:abstractNumId w:val="13"/>
  </w:num>
  <w:num w:numId="15" w16cid:durableId="1135295231">
    <w:abstractNumId w:val="2"/>
  </w:num>
  <w:num w:numId="16" w16cid:durableId="1852529471">
    <w:abstractNumId w:val="7"/>
  </w:num>
  <w:num w:numId="17" w16cid:durableId="540557230">
    <w:abstractNumId w:val="3"/>
  </w:num>
  <w:num w:numId="18" w16cid:durableId="1978951903">
    <w:abstractNumId w:val="14"/>
  </w:num>
  <w:num w:numId="19" w16cid:durableId="1392072307">
    <w:abstractNumId w:val="11"/>
  </w:num>
  <w:num w:numId="20" w16cid:durableId="1868330500">
    <w:abstractNumId w:val="8"/>
  </w:num>
  <w:num w:numId="21" w16cid:durableId="893856144">
    <w:abstractNumId w:val="15"/>
  </w:num>
  <w:num w:numId="22" w16cid:durableId="1398938143">
    <w:abstractNumId w:val="20"/>
  </w:num>
  <w:num w:numId="23" w16cid:durableId="2529737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1MLAwsDA1sbQ0MDVR0lEKTi0uzszPAykwrwUAFSkmzCwAAAA="/>
  </w:docVars>
  <w:rsids>
    <w:rsidRoot w:val="009544F4"/>
    <w:rsid w:val="00004AA2"/>
    <w:rsid w:val="00006A9C"/>
    <w:rsid w:val="000154E0"/>
    <w:rsid w:val="00017B06"/>
    <w:rsid w:val="00023510"/>
    <w:rsid w:val="000244A4"/>
    <w:rsid w:val="00031299"/>
    <w:rsid w:val="00031EFE"/>
    <w:rsid w:val="000325A6"/>
    <w:rsid w:val="00032A3C"/>
    <w:rsid w:val="0004183E"/>
    <w:rsid w:val="00042C78"/>
    <w:rsid w:val="00043114"/>
    <w:rsid w:val="00044477"/>
    <w:rsid w:val="00057233"/>
    <w:rsid w:val="00057730"/>
    <w:rsid w:val="00062BC6"/>
    <w:rsid w:val="00074420"/>
    <w:rsid w:val="00075B24"/>
    <w:rsid w:val="00077716"/>
    <w:rsid w:val="000876A8"/>
    <w:rsid w:val="00090884"/>
    <w:rsid w:val="00093A7E"/>
    <w:rsid w:val="000946C7"/>
    <w:rsid w:val="00094D40"/>
    <w:rsid w:val="00096A67"/>
    <w:rsid w:val="000A4257"/>
    <w:rsid w:val="000A7FAC"/>
    <w:rsid w:val="000B290A"/>
    <w:rsid w:val="000B5B42"/>
    <w:rsid w:val="000D2A10"/>
    <w:rsid w:val="000D2C6D"/>
    <w:rsid w:val="000D374D"/>
    <w:rsid w:val="000E28F3"/>
    <w:rsid w:val="000E2C25"/>
    <w:rsid w:val="00102B42"/>
    <w:rsid w:val="00115B6E"/>
    <w:rsid w:val="0012190B"/>
    <w:rsid w:val="001279AA"/>
    <w:rsid w:val="0013026C"/>
    <w:rsid w:val="00134C3A"/>
    <w:rsid w:val="00140C4F"/>
    <w:rsid w:val="001437F5"/>
    <w:rsid w:val="00143DAD"/>
    <w:rsid w:val="00152802"/>
    <w:rsid w:val="00154E9A"/>
    <w:rsid w:val="00167367"/>
    <w:rsid w:val="001841D1"/>
    <w:rsid w:val="001A0C24"/>
    <w:rsid w:val="001A31ED"/>
    <w:rsid w:val="001B12D0"/>
    <w:rsid w:val="001C327D"/>
    <w:rsid w:val="001C49DC"/>
    <w:rsid w:val="001D7679"/>
    <w:rsid w:val="001E5374"/>
    <w:rsid w:val="001F4CF7"/>
    <w:rsid w:val="0021111E"/>
    <w:rsid w:val="00222466"/>
    <w:rsid w:val="00223A50"/>
    <w:rsid w:val="00232F20"/>
    <w:rsid w:val="0023648F"/>
    <w:rsid w:val="00257163"/>
    <w:rsid w:val="0026490D"/>
    <w:rsid w:val="00267456"/>
    <w:rsid w:val="002818AF"/>
    <w:rsid w:val="00281F43"/>
    <w:rsid w:val="00296F77"/>
    <w:rsid w:val="002A13C5"/>
    <w:rsid w:val="002A4D8A"/>
    <w:rsid w:val="002C134B"/>
    <w:rsid w:val="002C2369"/>
    <w:rsid w:val="002D7D41"/>
    <w:rsid w:val="002E0020"/>
    <w:rsid w:val="002E70D7"/>
    <w:rsid w:val="00304B4D"/>
    <w:rsid w:val="003146C9"/>
    <w:rsid w:val="003165A6"/>
    <w:rsid w:val="003308EF"/>
    <w:rsid w:val="00337B22"/>
    <w:rsid w:val="00343484"/>
    <w:rsid w:val="0034695D"/>
    <w:rsid w:val="00351992"/>
    <w:rsid w:val="00351D64"/>
    <w:rsid w:val="00351EF9"/>
    <w:rsid w:val="0036404A"/>
    <w:rsid w:val="00381BF7"/>
    <w:rsid w:val="00386B19"/>
    <w:rsid w:val="00393127"/>
    <w:rsid w:val="00396F53"/>
    <w:rsid w:val="00397255"/>
    <w:rsid w:val="003A70EC"/>
    <w:rsid w:val="003B0B60"/>
    <w:rsid w:val="003C104A"/>
    <w:rsid w:val="003D28E3"/>
    <w:rsid w:val="003E22DA"/>
    <w:rsid w:val="003E7543"/>
    <w:rsid w:val="003F13B7"/>
    <w:rsid w:val="003F3056"/>
    <w:rsid w:val="003F33F6"/>
    <w:rsid w:val="004010D9"/>
    <w:rsid w:val="0040763E"/>
    <w:rsid w:val="004243AE"/>
    <w:rsid w:val="00431314"/>
    <w:rsid w:val="00444EB2"/>
    <w:rsid w:val="0044657F"/>
    <w:rsid w:val="004618AE"/>
    <w:rsid w:val="00466EC1"/>
    <w:rsid w:val="004717A1"/>
    <w:rsid w:val="00473562"/>
    <w:rsid w:val="0047765C"/>
    <w:rsid w:val="004876B2"/>
    <w:rsid w:val="0049227B"/>
    <w:rsid w:val="004A3E46"/>
    <w:rsid w:val="004A57FD"/>
    <w:rsid w:val="004B1361"/>
    <w:rsid w:val="004B5A2C"/>
    <w:rsid w:val="004B63F6"/>
    <w:rsid w:val="004C1B41"/>
    <w:rsid w:val="004C4D71"/>
    <w:rsid w:val="004D1087"/>
    <w:rsid w:val="004D36FB"/>
    <w:rsid w:val="004E55D3"/>
    <w:rsid w:val="004F39DC"/>
    <w:rsid w:val="004F3FEA"/>
    <w:rsid w:val="0051579B"/>
    <w:rsid w:val="005170DE"/>
    <w:rsid w:val="0053077D"/>
    <w:rsid w:val="00531635"/>
    <w:rsid w:val="00532023"/>
    <w:rsid w:val="00536E21"/>
    <w:rsid w:val="00541A44"/>
    <w:rsid w:val="005657C9"/>
    <w:rsid w:val="0056614E"/>
    <w:rsid w:val="00574237"/>
    <w:rsid w:val="005742AC"/>
    <w:rsid w:val="00576CC2"/>
    <w:rsid w:val="0058048A"/>
    <w:rsid w:val="00590EA5"/>
    <w:rsid w:val="005B3306"/>
    <w:rsid w:val="005B6CE9"/>
    <w:rsid w:val="005D5FFE"/>
    <w:rsid w:val="005E2715"/>
    <w:rsid w:val="005E699F"/>
    <w:rsid w:val="005F015B"/>
    <w:rsid w:val="005F4E7A"/>
    <w:rsid w:val="005F7086"/>
    <w:rsid w:val="006110C7"/>
    <w:rsid w:val="006156AC"/>
    <w:rsid w:val="00616E13"/>
    <w:rsid w:val="0062791D"/>
    <w:rsid w:val="0064192D"/>
    <w:rsid w:val="006464A5"/>
    <w:rsid w:val="0064655A"/>
    <w:rsid w:val="006477A8"/>
    <w:rsid w:val="00647AB9"/>
    <w:rsid w:val="00656E98"/>
    <w:rsid w:val="00662FCD"/>
    <w:rsid w:val="00666FA9"/>
    <w:rsid w:val="00687776"/>
    <w:rsid w:val="006973A4"/>
    <w:rsid w:val="006A7BD6"/>
    <w:rsid w:val="006B66D6"/>
    <w:rsid w:val="006B794F"/>
    <w:rsid w:val="006C1D9A"/>
    <w:rsid w:val="006C1DEC"/>
    <w:rsid w:val="006C6033"/>
    <w:rsid w:val="006D4E13"/>
    <w:rsid w:val="006F239E"/>
    <w:rsid w:val="006F53FA"/>
    <w:rsid w:val="00706F47"/>
    <w:rsid w:val="0071156A"/>
    <w:rsid w:val="00717991"/>
    <w:rsid w:val="007233B8"/>
    <w:rsid w:val="0072551F"/>
    <w:rsid w:val="0073375B"/>
    <w:rsid w:val="00737A1D"/>
    <w:rsid w:val="0074312C"/>
    <w:rsid w:val="007702CB"/>
    <w:rsid w:val="00773939"/>
    <w:rsid w:val="00776F11"/>
    <w:rsid w:val="007859DB"/>
    <w:rsid w:val="00795B69"/>
    <w:rsid w:val="00796977"/>
    <w:rsid w:val="007A2DA4"/>
    <w:rsid w:val="007A3E59"/>
    <w:rsid w:val="007A52B0"/>
    <w:rsid w:val="007A655B"/>
    <w:rsid w:val="007B2DC9"/>
    <w:rsid w:val="007C3DBC"/>
    <w:rsid w:val="007C6F48"/>
    <w:rsid w:val="007D7469"/>
    <w:rsid w:val="007D7956"/>
    <w:rsid w:val="007E0A1E"/>
    <w:rsid w:val="007E4CC4"/>
    <w:rsid w:val="007F0960"/>
    <w:rsid w:val="00803D9C"/>
    <w:rsid w:val="00816CC4"/>
    <w:rsid w:val="00833493"/>
    <w:rsid w:val="00841915"/>
    <w:rsid w:val="00850901"/>
    <w:rsid w:val="00861CDA"/>
    <w:rsid w:val="0086598C"/>
    <w:rsid w:val="00877A60"/>
    <w:rsid w:val="008822DE"/>
    <w:rsid w:val="008934D1"/>
    <w:rsid w:val="008948D3"/>
    <w:rsid w:val="008A320C"/>
    <w:rsid w:val="008A54DB"/>
    <w:rsid w:val="008A6B1D"/>
    <w:rsid w:val="008B733E"/>
    <w:rsid w:val="008C5230"/>
    <w:rsid w:val="008C7270"/>
    <w:rsid w:val="008D7C56"/>
    <w:rsid w:val="008E6EF7"/>
    <w:rsid w:val="008F68D1"/>
    <w:rsid w:val="00901670"/>
    <w:rsid w:val="00901C43"/>
    <w:rsid w:val="0090270D"/>
    <w:rsid w:val="00902C78"/>
    <w:rsid w:val="0091311E"/>
    <w:rsid w:val="00920936"/>
    <w:rsid w:val="009317A5"/>
    <w:rsid w:val="00932A56"/>
    <w:rsid w:val="00933EB1"/>
    <w:rsid w:val="009354E9"/>
    <w:rsid w:val="00940500"/>
    <w:rsid w:val="009428D4"/>
    <w:rsid w:val="00943C30"/>
    <w:rsid w:val="00951865"/>
    <w:rsid w:val="009544F4"/>
    <w:rsid w:val="009550C4"/>
    <w:rsid w:val="0095586B"/>
    <w:rsid w:val="00962668"/>
    <w:rsid w:val="009656D4"/>
    <w:rsid w:val="00966F32"/>
    <w:rsid w:val="00973EE6"/>
    <w:rsid w:val="00984905"/>
    <w:rsid w:val="0098624F"/>
    <w:rsid w:val="009862CF"/>
    <w:rsid w:val="009868AF"/>
    <w:rsid w:val="0099150E"/>
    <w:rsid w:val="00995BB1"/>
    <w:rsid w:val="009B0484"/>
    <w:rsid w:val="009B49B3"/>
    <w:rsid w:val="009B5AFA"/>
    <w:rsid w:val="009B679A"/>
    <w:rsid w:val="009B6F25"/>
    <w:rsid w:val="009B7630"/>
    <w:rsid w:val="009C118E"/>
    <w:rsid w:val="009C4559"/>
    <w:rsid w:val="009C6059"/>
    <w:rsid w:val="009D3FD1"/>
    <w:rsid w:val="009D4C9A"/>
    <w:rsid w:val="009D757A"/>
    <w:rsid w:val="009F0848"/>
    <w:rsid w:val="009F14D1"/>
    <w:rsid w:val="00A00967"/>
    <w:rsid w:val="00A02079"/>
    <w:rsid w:val="00A10EA8"/>
    <w:rsid w:val="00A11967"/>
    <w:rsid w:val="00A12FA6"/>
    <w:rsid w:val="00A14482"/>
    <w:rsid w:val="00A172FF"/>
    <w:rsid w:val="00A22B5E"/>
    <w:rsid w:val="00A3074F"/>
    <w:rsid w:val="00A41752"/>
    <w:rsid w:val="00A536AB"/>
    <w:rsid w:val="00A5422D"/>
    <w:rsid w:val="00A67EE6"/>
    <w:rsid w:val="00A70B37"/>
    <w:rsid w:val="00A71DC1"/>
    <w:rsid w:val="00A72581"/>
    <w:rsid w:val="00A84291"/>
    <w:rsid w:val="00A85EB2"/>
    <w:rsid w:val="00A95FB0"/>
    <w:rsid w:val="00AA0C6A"/>
    <w:rsid w:val="00AA4000"/>
    <w:rsid w:val="00AC4FEA"/>
    <w:rsid w:val="00AC6384"/>
    <w:rsid w:val="00AD7470"/>
    <w:rsid w:val="00AE62CA"/>
    <w:rsid w:val="00B01FC9"/>
    <w:rsid w:val="00B06B96"/>
    <w:rsid w:val="00B32E82"/>
    <w:rsid w:val="00B35FD5"/>
    <w:rsid w:val="00B3763C"/>
    <w:rsid w:val="00B50451"/>
    <w:rsid w:val="00B510ED"/>
    <w:rsid w:val="00B61678"/>
    <w:rsid w:val="00B74269"/>
    <w:rsid w:val="00B74793"/>
    <w:rsid w:val="00B75CEF"/>
    <w:rsid w:val="00B80EA6"/>
    <w:rsid w:val="00B810B8"/>
    <w:rsid w:val="00B905FA"/>
    <w:rsid w:val="00B944DE"/>
    <w:rsid w:val="00BA30E7"/>
    <w:rsid w:val="00BA3D60"/>
    <w:rsid w:val="00BC12B6"/>
    <w:rsid w:val="00BC3894"/>
    <w:rsid w:val="00BD19B8"/>
    <w:rsid w:val="00BE7075"/>
    <w:rsid w:val="00BF1B21"/>
    <w:rsid w:val="00C04323"/>
    <w:rsid w:val="00C104EF"/>
    <w:rsid w:val="00C14EB1"/>
    <w:rsid w:val="00C20E9D"/>
    <w:rsid w:val="00C21895"/>
    <w:rsid w:val="00C23FB6"/>
    <w:rsid w:val="00C24193"/>
    <w:rsid w:val="00C25A02"/>
    <w:rsid w:val="00C37A7D"/>
    <w:rsid w:val="00C442A9"/>
    <w:rsid w:val="00C44ACA"/>
    <w:rsid w:val="00C5008B"/>
    <w:rsid w:val="00C50125"/>
    <w:rsid w:val="00C55971"/>
    <w:rsid w:val="00C669AD"/>
    <w:rsid w:val="00C764E1"/>
    <w:rsid w:val="00C9035B"/>
    <w:rsid w:val="00C937F0"/>
    <w:rsid w:val="00CA52F6"/>
    <w:rsid w:val="00CC2342"/>
    <w:rsid w:val="00CC7B0B"/>
    <w:rsid w:val="00CD0D33"/>
    <w:rsid w:val="00CD1954"/>
    <w:rsid w:val="00CD2EE7"/>
    <w:rsid w:val="00CD4BFC"/>
    <w:rsid w:val="00CD6571"/>
    <w:rsid w:val="00CD6762"/>
    <w:rsid w:val="00CD7004"/>
    <w:rsid w:val="00CE3920"/>
    <w:rsid w:val="00CE63E3"/>
    <w:rsid w:val="00D03F49"/>
    <w:rsid w:val="00D123F5"/>
    <w:rsid w:val="00D2007F"/>
    <w:rsid w:val="00D22E1A"/>
    <w:rsid w:val="00D27E8A"/>
    <w:rsid w:val="00D311AC"/>
    <w:rsid w:val="00D4575F"/>
    <w:rsid w:val="00D51B5B"/>
    <w:rsid w:val="00D52E51"/>
    <w:rsid w:val="00D60435"/>
    <w:rsid w:val="00D61E5E"/>
    <w:rsid w:val="00D6510E"/>
    <w:rsid w:val="00D65568"/>
    <w:rsid w:val="00D65A19"/>
    <w:rsid w:val="00D67E03"/>
    <w:rsid w:val="00D705A4"/>
    <w:rsid w:val="00D73617"/>
    <w:rsid w:val="00D90131"/>
    <w:rsid w:val="00D91400"/>
    <w:rsid w:val="00D93412"/>
    <w:rsid w:val="00D935AE"/>
    <w:rsid w:val="00D93626"/>
    <w:rsid w:val="00D97B11"/>
    <w:rsid w:val="00DA2488"/>
    <w:rsid w:val="00DA6E30"/>
    <w:rsid w:val="00DB02FD"/>
    <w:rsid w:val="00DB7D94"/>
    <w:rsid w:val="00DC1E3D"/>
    <w:rsid w:val="00DC51A8"/>
    <w:rsid w:val="00DE3C1C"/>
    <w:rsid w:val="00DF0AE6"/>
    <w:rsid w:val="00E27DDE"/>
    <w:rsid w:val="00E3562A"/>
    <w:rsid w:val="00E35915"/>
    <w:rsid w:val="00E37227"/>
    <w:rsid w:val="00E429D0"/>
    <w:rsid w:val="00E43241"/>
    <w:rsid w:val="00E4327F"/>
    <w:rsid w:val="00E4350F"/>
    <w:rsid w:val="00E46A80"/>
    <w:rsid w:val="00E47173"/>
    <w:rsid w:val="00E642A7"/>
    <w:rsid w:val="00E6692C"/>
    <w:rsid w:val="00E7013C"/>
    <w:rsid w:val="00E72979"/>
    <w:rsid w:val="00E74D1B"/>
    <w:rsid w:val="00E811D4"/>
    <w:rsid w:val="00E95882"/>
    <w:rsid w:val="00EA1727"/>
    <w:rsid w:val="00EA47A8"/>
    <w:rsid w:val="00EA5FBF"/>
    <w:rsid w:val="00EB0290"/>
    <w:rsid w:val="00EB0539"/>
    <w:rsid w:val="00ED3814"/>
    <w:rsid w:val="00EE7E1D"/>
    <w:rsid w:val="00EE7E86"/>
    <w:rsid w:val="00EF3680"/>
    <w:rsid w:val="00F01AE3"/>
    <w:rsid w:val="00F025C1"/>
    <w:rsid w:val="00F10D88"/>
    <w:rsid w:val="00F15575"/>
    <w:rsid w:val="00F16AAD"/>
    <w:rsid w:val="00F3749D"/>
    <w:rsid w:val="00F42A3B"/>
    <w:rsid w:val="00F43385"/>
    <w:rsid w:val="00F45652"/>
    <w:rsid w:val="00F46650"/>
    <w:rsid w:val="00F511E1"/>
    <w:rsid w:val="00F56ED6"/>
    <w:rsid w:val="00F57905"/>
    <w:rsid w:val="00F66AA1"/>
    <w:rsid w:val="00F749A7"/>
    <w:rsid w:val="00F75C13"/>
    <w:rsid w:val="00F84D63"/>
    <w:rsid w:val="00F867BB"/>
    <w:rsid w:val="00FB799E"/>
    <w:rsid w:val="00FC7042"/>
    <w:rsid w:val="00FD2CA4"/>
    <w:rsid w:val="00FD71E4"/>
    <w:rsid w:val="00FE121F"/>
    <w:rsid w:val="00FE7E49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35C4C0C"/>
  <w15:docId w15:val="{3EC45639-4CE1-4CD1-86A4-EA45EBA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F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D7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9544F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qFormat/>
    <w:rsid w:val="0095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544F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qFormat/>
    <w:rsid w:val="009544F4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9544F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44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4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EC"/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A70EC"/>
    <w:rPr>
      <w:rFonts w:ascii="Calibri" w:eastAsia="Calibri" w:hAnsi="Calibri" w:cs="Times New Roman"/>
    </w:rPr>
  </w:style>
  <w:style w:type="paragraph" w:customStyle="1" w:styleId="P68B1DB1-ListParagraph1">
    <w:name w:val="P68B1DB1-ListParagraph1"/>
    <w:basedOn w:val="ListParagraph"/>
    <w:rsid w:val="003A70EC"/>
    <w:rPr>
      <w:rFonts w:ascii="Arial" w:hAnsi="Arial" w:cs="Arial"/>
      <w:sz w:val="24"/>
      <w:szCs w:val="20"/>
      <w:shd w:val="clear" w:color="auto" w:fill="FFFFFF"/>
    </w:rPr>
  </w:style>
  <w:style w:type="paragraph" w:customStyle="1" w:styleId="P68B1DB1-ListParagraph2">
    <w:name w:val="P68B1DB1-ListParagraph2"/>
    <w:basedOn w:val="ListParagraph"/>
    <w:rsid w:val="003A70EC"/>
    <w:rPr>
      <w:rFonts w:ascii="Arial" w:hAnsi="Arial" w:cs="Arial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70D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9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9E"/>
    <w:rPr>
      <w:rFonts w:ascii="Times New Roman" w:eastAsia="Calibri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D7C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D74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D7470"/>
    <w:rPr>
      <w:i/>
      <w:iCs/>
    </w:rPr>
  </w:style>
  <w:style w:type="character" w:styleId="Strong">
    <w:name w:val="Strong"/>
    <w:basedOn w:val="DefaultParagraphFont"/>
    <w:uiPriority w:val="22"/>
    <w:qFormat/>
    <w:rsid w:val="00FD7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7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798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olatlega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fo@apolatlega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nhphu.vn/du-thao-vbqppl/du-thao-luat-dat-dai-512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polatlegal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polatlega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6E59783B9B044BFC42F1271966126" ma:contentTypeVersion="16" ma:contentTypeDescription="Create a new document." ma:contentTypeScope="" ma:versionID="79eb19b6f1e64157bcb0602195646c8c">
  <xsd:schema xmlns:xsd="http://www.w3.org/2001/XMLSchema" xmlns:xs="http://www.w3.org/2001/XMLSchema" xmlns:p="http://schemas.microsoft.com/office/2006/metadata/properties" xmlns:ns2="8ce406c4-b204-4b77-b883-d276597e607c" xmlns:ns3="f8a0afd4-4b25-40ac-940d-e92483d0ca7e" targetNamespace="http://schemas.microsoft.com/office/2006/metadata/properties" ma:root="true" ma:fieldsID="76cdb99dbf063b4b533038a4332238de" ns2:_="" ns3:_="">
    <xsd:import namespace="8ce406c4-b204-4b77-b883-d276597e607c"/>
    <xsd:import namespace="f8a0afd4-4b25-40ac-940d-e92483d0ca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406c4-b204-4b77-b883-d276597e6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ab447f-ca01-45cf-b5ef-1a2ea23eb964}" ma:internalName="TaxCatchAll" ma:showField="CatchAllData" ma:web="8ce406c4-b204-4b77-b883-d276597e6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afd4-4b25-40ac-940d-e92483d0c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31f4fb-fcb7-497b-b878-da80237bb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a0afd4-4b25-40ac-940d-e92483d0ca7e">
      <Terms xmlns="http://schemas.microsoft.com/office/infopath/2007/PartnerControls"/>
    </lcf76f155ced4ddcb4097134ff3c332f>
    <TaxCatchAll xmlns="8ce406c4-b204-4b77-b883-d276597e607c" xsi:nil="true"/>
  </documentManagement>
</p:properties>
</file>

<file path=customXml/itemProps1.xml><?xml version="1.0" encoding="utf-8"?>
<ds:datastoreItem xmlns:ds="http://schemas.openxmlformats.org/officeDocument/2006/customXml" ds:itemID="{C7227017-47F3-4402-B14E-4932AB796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406c4-b204-4b77-b883-d276597e607c"/>
    <ds:schemaRef ds:uri="f8a0afd4-4b25-40ac-940d-e92483d0c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96D7D-36B7-754F-81A7-980F7C3D0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B5D77A-84F3-45D0-80F2-D36D7F171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8999A-78A2-4A31-8270-C9C0EBD572AB}">
  <ds:schemaRefs>
    <ds:schemaRef ds:uri="http://schemas.microsoft.com/office/2006/metadata/properties"/>
    <ds:schemaRef ds:uri="http://schemas.microsoft.com/office/infopath/2007/PartnerControls"/>
    <ds:schemaRef ds:uri="f8a0afd4-4b25-40ac-940d-e92483d0ca7e"/>
    <ds:schemaRef ds:uri="8ce406c4-b204-4b77-b883-d276597e6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APL data 6</cp:lastModifiedBy>
  <cp:revision>48</cp:revision>
  <dcterms:created xsi:type="dcterms:W3CDTF">2022-07-31T14:11:00Z</dcterms:created>
  <dcterms:modified xsi:type="dcterms:W3CDTF">2022-08-08T06:48:00Z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0x010100CC96E59783B9B044BFC42F1271966126</vt:lpwstr>
  </property>
</Properties>
</file>