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800"/>
      </w:tblGrid>
      <w:tr w:rsidR="00A66B18" w:rsidRPr="008452F0" w14:paraId="3CFAD88D" w14:textId="77777777" w:rsidTr="00A6783B">
        <w:trPr>
          <w:trHeight w:val="270"/>
          <w:jc w:val="center"/>
        </w:trPr>
        <w:tc>
          <w:tcPr>
            <w:tcW w:w="10800" w:type="dxa"/>
          </w:tcPr>
          <w:p w14:paraId="65A9C516" w14:textId="000CF59D" w:rsidR="00A66B18" w:rsidRPr="008452F0" w:rsidRDefault="00950393" w:rsidP="00A66B18">
            <w:pPr>
              <w:pStyle w:val="ContactInfo"/>
              <w:rPr>
                <w:rFonts w:ascii="Century Gothic" w:hAnsi="Century Gothic"/>
                <w:color w:val="000000" w:themeColor="text1"/>
              </w:rPr>
            </w:pPr>
            <w:r w:rsidRPr="008452F0">
              <w:rPr>
                <w:rFonts w:ascii="Century Gothic" w:hAnsi="Century Gothic"/>
                <w:noProof/>
                <w:color w:val="000000" w:themeColor="text1"/>
              </w:rPr>
              <mc:AlternateContent>
                <mc:Choice Requires="wps">
                  <w:drawing>
                    <wp:anchor distT="0" distB="0" distL="114300" distR="114300" simplePos="0" relativeHeight="251659264" behindDoc="0" locked="0" layoutInCell="1" allowOverlap="1" wp14:anchorId="4B45D9AA" wp14:editId="0C372AF5">
                      <wp:simplePos x="0" y="0"/>
                      <wp:positionH relativeFrom="column">
                        <wp:posOffset>2343150</wp:posOffset>
                      </wp:positionH>
                      <wp:positionV relativeFrom="paragraph">
                        <wp:posOffset>20955</wp:posOffset>
                      </wp:positionV>
                      <wp:extent cx="4505325" cy="447675"/>
                      <wp:effectExtent l="0" t="0" r="9525" b="9525"/>
                      <wp:wrapSquare wrapText="bothSides"/>
                      <wp:docPr id="199" name="Rectangle 199"/>
                      <wp:cNvGraphicFramePr/>
                      <a:graphic xmlns:a="http://schemas.openxmlformats.org/drawingml/2006/main">
                        <a:graphicData uri="http://schemas.microsoft.com/office/word/2010/wordprocessingShape">
                          <wps:wsp>
                            <wps:cNvSpPr/>
                            <wps:spPr>
                              <a:xfrm>
                                <a:off x="0" y="0"/>
                                <a:ext cx="4505325" cy="447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0823D5" w14:textId="02119AEC" w:rsidR="00950393" w:rsidRPr="00950393" w:rsidRDefault="00950393" w:rsidP="00950393">
                                  <w:pPr>
                                    <w:jc w:val="center"/>
                                    <w:rPr>
                                      <w:rFonts w:ascii="Century Gothic" w:eastAsiaTheme="majorEastAsia" w:hAnsi="Century Gothic" w:cstheme="majorBidi"/>
                                      <w:b/>
                                      <w:bCs/>
                                      <w:color w:val="FFFFFF" w:themeColor="background1"/>
                                      <w:sz w:val="36"/>
                                      <w:szCs w:val="40"/>
                                    </w:rPr>
                                  </w:pPr>
                                  <w:r w:rsidRPr="00950393">
                                    <w:rPr>
                                      <w:rFonts w:ascii="Century Gothic" w:eastAsiaTheme="majorEastAsia" w:hAnsi="Century Gothic" w:cstheme="majorBidi"/>
                                      <w:b/>
                                      <w:bCs/>
                                      <w:color w:val="FFFFFF" w:themeColor="background1"/>
                                      <w:sz w:val="36"/>
                                      <w:szCs w:val="40"/>
                                    </w:rPr>
                                    <w:t>VIVEK SHARMA LAW OFFICES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5D9AA" id="Rectangle 199" o:spid="_x0000_s1026" style="position:absolute;left:0;text-align:left;margin-left:184.5pt;margin-top:1.65pt;width:354.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" fillcolor="#17406d [3204]" stroked="f" strokeweight="1pt">
                      <v:textbox>
                        <w:txbxContent>
                          <w:p w14:paraId="630823D5" w14:textId="02119AEC" w:rsidR="00950393" w:rsidRPr="00950393" w:rsidRDefault="00950393" w:rsidP="00950393">
                            <w:pPr>
                              <w:jc w:val="center"/>
                              <w:rPr>
                                <w:rFonts w:ascii="Century Gothic" w:eastAsiaTheme="majorEastAsia" w:hAnsi="Century Gothic" w:cstheme="majorBidi"/>
                                <w:b/>
                                <w:bCs/>
                                <w:color w:val="FFFFFF" w:themeColor="background1"/>
                                <w:sz w:val="36"/>
                                <w:szCs w:val="40"/>
                              </w:rPr>
                            </w:pPr>
                            <w:r w:rsidRPr="00950393">
                              <w:rPr>
                                <w:rFonts w:ascii="Century Gothic" w:eastAsiaTheme="majorEastAsia" w:hAnsi="Century Gothic" w:cstheme="majorBidi"/>
                                <w:b/>
                                <w:bCs/>
                                <w:color w:val="FFFFFF" w:themeColor="background1"/>
                                <w:sz w:val="36"/>
                                <w:szCs w:val="40"/>
                              </w:rPr>
                              <w:t>VIVEK SHARMA LAW OFFICES</w:t>
                            </w:r>
                          </w:p>
                        </w:txbxContent>
                      </v:textbox>
                      <w10:wrap type="square"/>
                    </v:rect>
                  </w:pict>
                </mc:Fallback>
              </mc:AlternateContent>
            </w:r>
          </w:p>
        </w:tc>
      </w:tr>
      <w:tr w:rsidR="00950393" w:rsidRPr="008452F0" w14:paraId="6B4B08C1" w14:textId="77777777" w:rsidTr="00A6783B">
        <w:trPr>
          <w:trHeight w:val="2691"/>
          <w:jc w:val="center"/>
        </w:trPr>
        <w:tc>
          <w:tcPr>
            <w:tcW w:w="10800" w:type="dxa"/>
            <w:vAlign w:val="bottom"/>
          </w:tcPr>
          <w:p w14:paraId="7B89A9FB" w14:textId="03B27B60" w:rsidR="003E24DF" w:rsidRPr="008452F0" w:rsidRDefault="00950393" w:rsidP="00950393">
            <w:pPr>
              <w:pStyle w:val="ContactInfo"/>
              <w:rPr>
                <w:rFonts w:ascii="Century Gothic" w:hAnsi="Century Gothic"/>
                <w:b/>
                <w:bCs/>
                <w:color w:val="000000" w:themeColor="text1"/>
              </w:rPr>
            </w:pPr>
            <w:r w:rsidRPr="009F07B9">
              <w:rPr>
                <w:rFonts w:ascii="Century Gothic" w:hAnsi="Century Gothic"/>
                <w:b/>
                <w:bCs/>
                <w:color w:val="000000" w:themeColor="text1"/>
                <w:sz w:val="28"/>
                <w:szCs w:val="22"/>
              </w:rPr>
              <w:t>CAN EMPLOYEES BE PAID LESS DURING LOCKDOWN?</w:t>
            </w:r>
          </w:p>
        </w:tc>
      </w:tr>
    </w:tbl>
    <w:p w14:paraId="389BB6A5" w14:textId="77777777" w:rsidR="00A66B18" w:rsidRPr="008452F0" w:rsidRDefault="00A66B18" w:rsidP="00972ACA">
      <w:pPr>
        <w:spacing w:after="0"/>
        <w:rPr>
          <w:rFonts w:ascii="Century Gothic" w:hAnsi="Century Gothic"/>
        </w:rPr>
      </w:pPr>
    </w:p>
    <w:p w14:paraId="2F3F7340" w14:textId="564EF9F3" w:rsidR="00972ACA" w:rsidRPr="008452F0" w:rsidRDefault="00972ACA" w:rsidP="00972ACA">
      <w:pPr>
        <w:spacing w:after="0"/>
        <w:rPr>
          <w:rFonts w:ascii="Century Gothic" w:hAnsi="Century Gothic"/>
        </w:rPr>
      </w:pPr>
      <w:r w:rsidRPr="008452F0">
        <w:rPr>
          <w:rFonts w:ascii="Century Gothic" w:hAnsi="Century Gothic"/>
        </w:rPr>
        <w:t xml:space="preserve">After the outbreak of COVID-19 when the country-wide lockdowns were announced and all the business, industries and establishments were bound to shut down their operations except the essential services, the questions which came across the mind of every employee were, “How they will survive in these tough times?, Will their employer support? Will they be paid during lockdown? OR “NO WORK, NO PAY.” principle will be adopted?” To worsen the condition, when the lockdown was extended, with the beginning of the second inning of lockdown it had a deep impact and no one remained untouched and everything came to a halt disrupting the whole economy during lockdown. The </w:t>
      </w:r>
      <w:r w:rsidR="008452F0" w:rsidRPr="008452F0">
        <w:rPr>
          <w:rFonts w:ascii="Century Gothic" w:hAnsi="Century Gothic"/>
        </w:rPr>
        <w:t>life-threatening</w:t>
      </w:r>
      <w:r w:rsidRPr="008452F0">
        <w:rPr>
          <w:rFonts w:ascii="Century Gothic" w:hAnsi="Century Gothic"/>
        </w:rPr>
        <w:t xml:space="preserve"> question was, “Whether after lockdown, shall we be able to join back the office or we would be handed over the pink slip?” </w:t>
      </w:r>
    </w:p>
    <w:p w14:paraId="292CB4AB" w14:textId="77777777" w:rsidR="000D2A86" w:rsidRPr="008452F0" w:rsidRDefault="000D2A86" w:rsidP="00972ACA">
      <w:pPr>
        <w:spacing w:after="0"/>
        <w:rPr>
          <w:rFonts w:ascii="Century Gothic" w:hAnsi="Century Gothic"/>
        </w:rPr>
      </w:pPr>
    </w:p>
    <w:p w14:paraId="75EC15A6" w14:textId="08406343" w:rsidR="00C006FB" w:rsidRPr="008452F0" w:rsidRDefault="00972ACA" w:rsidP="00972ACA">
      <w:pPr>
        <w:spacing w:after="0"/>
        <w:rPr>
          <w:rFonts w:ascii="Century Gothic" w:hAnsi="Century Gothic"/>
        </w:rPr>
      </w:pPr>
      <w:r w:rsidRPr="008452F0">
        <w:rPr>
          <w:rFonts w:ascii="Century Gothic" w:hAnsi="Century Gothic"/>
        </w:rPr>
        <w:t>On one hand, employees were worried about their salaries, jobs and on the other hand, employers were in dilemma whether to pay or not, whether to downsize or not, as the environment for business (despite all the efforts by the Government right form relaxing statutory compliances to allowing moratorium period for repayment of debts)</w:t>
      </w:r>
      <w:r w:rsidR="00C006FB" w:rsidRPr="008452F0">
        <w:rPr>
          <w:rFonts w:ascii="Century Gothic" w:hAnsi="Century Gothic"/>
        </w:rPr>
        <w:t xml:space="preserve"> </w:t>
      </w:r>
      <w:r w:rsidRPr="008452F0">
        <w:rPr>
          <w:rFonts w:ascii="Century Gothic" w:hAnsi="Century Gothic"/>
        </w:rPr>
        <w:t>was not</w:t>
      </w:r>
      <w:r w:rsidR="00C006FB" w:rsidRPr="008452F0">
        <w:rPr>
          <w:rFonts w:ascii="Century Gothic" w:hAnsi="Century Gothic"/>
        </w:rPr>
        <w:t xml:space="preserve"> </w:t>
      </w:r>
      <w:r w:rsidRPr="008452F0">
        <w:rPr>
          <w:rFonts w:ascii="Century Gothic" w:hAnsi="Century Gothic"/>
        </w:rPr>
        <w:t>conducive with either negligible or no profit despite being</w:t>
      </w:r>
      <w:r w:rsidR="00C006FB" w:rsidRPr="008452F0">
        <w:rPr>
          <w:rFonts w:ascii="Century Gothic" w:hAnsi="Century Gothic"/>
        </w:rPr>
        <w:t xml:space="preserve"> </w:t>
      </w:r>
      <w:r w:rsidRPr="008452F0">
        <w:rPr>
          <w:rFonts w:ascii="Century Gothic" w:hAnsi="Century Gothic"/>
        </w:rPr>
        <w:t>humane, they needed money to pay off their workforce and money</w:t>
      </w:r>
      <w:r w:rsidR="00C006FB" w:rsidRPr="008452F0">
        <w:rPr>
          <w:rFonts w:ascii="Century Gothic" w:hAnsi="Century Gothic"/>
        </w:rPr>
        <w:t xml:space="preserve"> </w:t>
      </w:r>
      <w:r w:rsidRPr="008452F0">
        <w:rPr>
          <w:rFonts w:ascii="Century Gothic" w:hAnsi="Century Gothic"/>
        </w:rPr>
        <w:t>cycle or flow of money was disrupted.</w:t>
      </w:r>
      <w:r w:rsidR="00C006FB" w:rsidRPr="008452F0">
        <w:rPr>
          <w:rFonts w:ascii="Century Gothic" w:hAnsi="Century Gothic"/>
        </w:rPr>
        <w:t xml:space="preserve"> </w:t>
      </w:r>
    </w:p>
    <w:p w14:paraId="4BCEFE31" w14:textId="77777777" w:rsidR="000D2A86" w:rsidRPr="008452F0" w:rsidRDefault="000D2A86" w:rsidP="00972ACA">
      <w:pPr>
        <w:spacing w:after="0"/>
        <w:rPr>
          <w:rFonts w:ascii="Century Gothic" w:hAnsi="Century Gothic"/>
        </w:rPr>
      </w:pPr>
    </w:p>
    <w:p w14:paraId="59EB06E8" w14:textId="22CACB5F" w:rsidR="00972ACA" w:rsidRPr="008452F0" w:rsidRDefault="00972ACA" w:rsidP="00972ACA">
      <w:pPr>
        <w:spacing w:after="0"/>
        <w:rPr>
          <w:rFonts w:ascii="Century Gothic" w:hAnsi="Century Gothic"/>
        </w:rPr>
      </w:pPr>
      <w:r w:rsidRPr="008452F0">
        <w:rPr>
          <w:rFonts w:ascii="Century Gothic" w:hAnsi="Century Gothic"/>
        </w:rPr>
        <w:t>While the country was coming to terms with the nation-wide lockdown,</w:t>
      </w:r>
      <w:r w:rsidR="000D2A86" w:rsidRPr="008452F0">
        <w:rPr>
          <w:rFonts w:ascii="Century Gothic" w:hAnsi="Century Gothic"/>
        </w:rPr>
        <w:t xml:space="preserve"> </w:t>
      </w:r>
      <w:r w:rsidRPr="008452F0">
        <w:rPr>
          <w:rFonts w:ascii="Century Gothic" w:hAnsi="Century Gothic"/>
        </w:rPr>
        <w:t>a huge exodus of migrant laborers trying to go to their hometowns</w:t>
      </w:r>
      <w:r w:rsidR="000D2A86" w:rsidRPr="008452F0">
        <w:rPr>
          <w:rFonts w:ascii="Century Gothic" w:hAnsi="Century Gothic"/>
        </w:rPr>
        <w:t xml:space="preserve"> </w:t>
      </w:r>
      <w:r w:rsidRPr="008452F0">
        <w:rPr>
          <w:rFonts w:ascii="Century Gothic" w:hAnsi="Century Gothic"/>
        </w:rPr>
        <w:t>started taking place. Such a mass efflux of laborers increased the risk of</w:t>
      </w:r>
      <w:r w:rsidR="000D2A86" w:rsidRPr="008452F0">
        <w:rPr>
          <w:rFonts w:ascii="Century Gothic" w:hAnsi="Century Gothic"/>
        </w:rPr>
        <w:t xml:space="preserve"> </w:t>
      </w:r>
      <w:r w:rsidRPr="008452F0">
        <w:rPr>
          <w:rFonts w:ascii="Century Gothic" w:hAnsi="Century Gothic"/>
        </w:rPr>
        <w:t>spreading the virus which prompted the Central Government through</w:t>
      </w:r>
      <w:r w:rsidR="000D2A86" w:rsidRPr="008452F0">
        <w:rPr>
          <w:rFonts w:ascii="Century Gothic" w:hAnsi="Century Gothic"/>
        </w:rPr>
        <w:t xml:space="preserve"> </w:t>
      </w:r>
      <w:r w:rsidRPr="008452F0">
        <w:rPr>
          <w:rFonts w:ascii="Century Gothic" w:hAnsi="Century Gothic"/>
        </w:rPr>
        <w:t>Ministry of Home Affairs to issue an order on 29th March, 2020 in</w:t>
      </w:r>
      <w:r w:rsidR="000D2A86" w:rsidRPr="008452F0">
        <w:rPr>
          <w:rFonts w:ascii="Century Gothic" w:hAnsi="Century Gothic"/>
        </w:rPr>
        <w:t xml:space="preserve"> </w:t>
      </w:r>
      <w:r w:rsidRPr="008452F0">
        <w:rPr>
          <w:rFonts w:ascii="Century Gothic" w:hAnsi="Century Gothic"/>
        </w:rPr>
        <w:t>exercise of its power under Section 10 (2) (l) of the Disaster Management</w:t>
      </w:r>
      <w:r w:rsidR="000D2A86" w:rsidRPr="008452F0">
        <w:rPr>
          <w:rFonts w:ascii="Century Gothic" w:hAnsi="Century Gothic"/>
        </w:rPr>
        <w:t xml:space="preserve"> </w:t>
      </w:r>
      <w:r w:rsidRPr="008452F0">
        <w:rPr>
          <w:rFonts w:ascii="Century Gothic" w:hAnsi="Century Gothic"/>
        </w:rPr>
        <w:t>Act, 2005 directing the states and union territories to ensure adequate</w:t>
      </w:r>
      <w:r w:rsidR="000D2A86" w:rsidRPr="008452F0">
        <w:rPr>
          <w:rFonts w:ascii="Century Gothic" w:hAnsi="Century Gothic"/>
        </w:rPr>
        <w:t xml:space="preserve"> </w:t>
      </w:r>
      <w:r w:rsidRPr="008452F0">
        <w:rPr>
          <w:rFonts w:ascii="Century Gothic" w:hAnsi="Century Gothic"/>
        </w:rPr>
        <w:t>arrangements of temporary shelter and provision of food for migrant</w:t>
      </w:r>
      <w:r w:rsidR="000D2A86" w:rsidRPr="008452F0">
        <w:rPr>
          <w:rFonts w:ascii="Century Gothic" w:hAnsi="Century Gothic"/>
        </w:rPr>
        <w:t xml:space="preserve"> </w:t>
      </w:r>
      <w:r w:rsidRPr="008452F0">
        <w:rPr>
          <w:rFonts w:ascii="Century Gothic" w:hAnsi="Century Gothic"/>
        </w:rPr>
        <w:t>workers who had already moved out / got stranded in such states and</w:t>
      </w:r>
    </w:p>
    <w:p w14:paraId="2874E8EA" w14:textId="3B779ED8" w:rsidR="00972ACA" w:rsidRDefault="00972ACA" w:rsidP="00972ACA">
      <w:pPr>
        <w:spacing w:after="0"/>
        <w:rPr>
          <w:rFonts w:ascii="Century Gothic" w:hAnsi="Century Gothic"/>
        </w:rPr>
      </w:pPr>
      <w:r w:rsidRPr="008452F0">
        <w:rPr>
          <w:rFonts w:ascii="Century Gothic" w:hAnsi="Century Gothic"/>
        </w:rPr>
        <w:t>union territories amongst other directions.</w:t>
      </w:r>
    </w:p>
    <w:p w14:paraId="7715A18C" w14:textId="4F76FD71" w:rsidR="00522C61" w:rsidRDefault="00522C61" w:rsidP="00972ACA">
      <w:pPr>
        <w:spacing w:after="0"/>
        <w:rPr>
          <w:rFonts w:ascii="Century Gothic" w:hAnsi="Century Gothic"/>
        </w:rPr>
      </w:pPr>
    </w:p>
    <w:p w14:paraId="22E5A4DB" w14:textId="5EF22000" w:rsidR="00522C61" w:rsidRDefault="00522C61" w:rsidP="00972ACA">
      <w:pPr>
        <w:spacing w:after="0"/>
        <w:rPr>
          <w:rFonts w:ascii="Century Gothic" w:hAnsi="Century Gothic"/>
        </w:rPr>
      </w:pPr>
    </w:p>
    <w:p w14:paraId="09C293EB" w14:textId="77777777" w:rsidR="00522C61" w:rsidRPr="008452F0" w:rsidRDefault="00522C61" w:rsidP="00972ACA">
      <w:pPr>
        <w:spacing w:after="0"/>
        <w:rPr>
          <w:rFonts w:ascii="Century Gothic" w:hAnsi="Century Gothic"/>
        </w:rPr>
      </w:pPr>
    </w:p>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800"/>
      </w:tblGrid>
      <w:tr w:rsidR="008452F0" w:rsidRPr="008452F0" w14:paraId="6902642D" w14:textId="77777777" w:rsidTr="009907BE">
        <w:trPr>
          <w:trHeight w:val="270"/>
          <w:jc w:val="center"/>
        </w:trPr>
        <w:tc>
          <w:tcPr>
            <w:tcW w:w="10800" w:type="dxa"/>
          </w:tcPr>
          <w:p w14:paraId="3BA2A0DF" w14:textId="08B151C7" w:rsidR="008452F0" w:rsidRPr="008452F0" w:rsidRDefault="008452F0" w:rsidP="009907BE">
            <w:pPr>
              <w:pStyle w:val="ContactInfo"/>
              <w:rPr>
                <w:rFonts w:ascii="Century Gothic" w:hAnsi="Century Gothic"/>
                <w:color w:val="000000" w:themeColor="text1"/>
              </w:rPr>
            </w:pPr>
            <w:r w:rsidRPr="008452F0">
              <w:rPr>
                <w:rFonts w:ascii="Century Gothic" w:hAnsi="Century Gothic"/>
                <w:noProof/>
                <w:color w:val="000000" w:themeColor="text1"/>
              </w:rPr>
              <w:lastRenderedPageBreak/>
              <mc:AlternateContent>
                <mc:Choice Requires="wps">
                  <w:drawing>
                    <wp:anchor distT="0" distB="0" distL="114300" distR="114300" simplePos="0" relativeHeight="251677696" behindDoc="0" locked="0" layoutInCell="1" allowOverlap="1" wp14:anchorId="313710D1" wp14:editId="159AE3A3">
                      <wp:simplePos x="0" y="0"/>
                      <wp:positionH relativeFrom="column">
                        <wp:posOffset>2343150</wp:posOffset>
                      </wp:positionH>
                      <wp:positionV relativeFrom="paragraph">
                        <wp:posOffset>20955</wp:posOffset>
                      </wp:positionV>
                      <wp:extent cx="4505325" cy="447675"/>
                      <wp:effectExtent l="0" t="0" r="9525" b="9525"/>
                      <wp:wrapSquare wrapText="bothSides"/>
                      <wp:docPr id="161" name="Rectangle 161"/>
                      <wp:cNvGraphicFramePr/>
                      <a:graphic xmlns:a="http://schemas.openxmlformats.org/drawingml/2006/main">
                        <a:graphicData uri="http://schemas.microsoft.com/office/word/2010/wordprocessingShape">
                          <wps:wsp>
                            <wps:cNvSpPr/>
                            <wps:spPr>
                              <a:xfrm>
                                <a:off x="0" y="0"/>
                                <a:ext cx="4505325" cy="447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1548E" w14:textId="77777777" w:rsidR="008452F0" w:rsidRPr="00950393" w:rsidRDefault="008452F0" w:rsidP="008452F0">
                                  <w:pPr>
                                    <w:jc w:val="center"/>
                                    <w:rPr>
                                      <w:rFonts w:ascii="Century Gothic" w:eastAsiaTheme="majorEastAsia" w:hAnsi="Century Gothic" w:cstheme="majorBidi"/>
                                      <w:b/>
                                      <w:bCs/>
                                      <w:color w:val="FFFFFF" w:themeColor="background1"/>
                                      <w:sz w:val="36"/>
                                      <w:szCs w:val="40"/>
                                    </w:rPr>
                                  </w:pPr>
                                  <w:r w:rsidRPr="00950393">
                                    <w:rPr>
                                      <w:rFonts w:ascii="Century Gothic" w:eastAsiaTheme="majorEastAsia" w:hAnsi="Century Gothic" w:cstheme="majorBidi"/>
                                      <w:b/>
                                      <w:bCs/>
                                      <w:color w:val="FFFFFF" w:themeColor="background1"/>
                                      <w:sz w:val="36"/>
                                      <w:szCs w:val="40"/>
                                    </w:rPr>
                                    <w:t>VIVEK SHARMA LAW OFFICES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710D1" id="Rectangle 161" o:spid="_x0000_s1027" style="position:absolute;left:0;text-align:left;margin-left:184.5pt;margin-top:1.65pt;width:354.75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" fillcolor="#17406d [3204]" stroked="f" strokeweight="1pt">
                      <v:textbox>
                        <w:txbxContent>
                          <w:p w14:paraId="63D1548E" w14:textId="77777777" w:rsidR="008452F0" w:rsidRPr="00950393" w:rsidRDefault="008452F0" w:rsidP="008452F0">
                            <w:pPr>
                              <w:jc w:val="center"/>
                              <w:rPr>
                                <w:rFonts w:ascii="Century Gothic" w:eastAsiaTheme="majorEastAsia" w:hAnsi="Century Gothic" w:cstheme="majorBidi"/>
                                <w:b/>
                                <w:bCs/>
                                <w:color w:val="FFFFFF" w:themeColor="background1"/>
                                <w:sz w:val="36"/>
                                <w:szCs w:val="40"/>
                              </w:rPr>
                            </w:pPr>
                            <w:r w:rsidRPr="00950393">
                              <w:rPr>
                                <w:rFonts w:ascii="Century Gothic" w:eastAsiaTheme="majorEastAsia" w:hAnsi="Century Gothic" w:cstheme="majorBidi"/>
                                <w:b/>
                                <w:bCs/>
                                <w:color w:val="FFFFFF" w:themeColor="background1"/>
                                <w:sz w:val="36"/>
                                <w:szCs w:val="40"/>
                              </w:rPr>
                              <w:t>VIVEK SHARMA LAW OFFICES</w:t>
                            </w:r>
                          </w:p>
                        </w:txbxContent>
                      </v:textbox>
                      <w10:wrap type="square"/>
                    </v:rect>
                  </w:pict>
                </mc:Fallback>
              </mc:AlternateContent>
            </w:r>
          </w:p>
        </w:tc>
      </w:tr>
      <w:tr w:rsidR="008452F0" w:rsidRPr="008452F0" w14:paraId="2D56F506" w14:textId="77777777" w:rsidTr="009907BE">
        <w:trPr>
          <w:trHeight w:val="2691"/>
          <w:jc w:val="center"/>
        </w:trPr>
        <w:tc>
          <w:tcPr>
            <w:tcW w:w="10800" w:type="dxa"/>
            <w:vAlign w:val="bottom"/>
          </w:tcPr>
          <w:p w14:paraId="1BC9F209" w14:textId="77777777" w:rsidR="008452F0" w:rsidRPr="008452F0" w:rsidRDefault="008452F0" w:rsidP="009907BE">
            <w:pPr>
              <w:pStyle w:val="ContactInfo"/>
              <w:ind w:left="0"/>
              <w:rPr>
                <w:rFonts w:ascii="Century Gothic" w:hAnsi="Century Gothic"/>
                <w:b/>
                <w:bCs/>
                <w:color w:val="000000" w:themeColor="text1"/>
              </w:rPr>
            </w:pPr>
          </w:p>
        </w:tc>
      </w:tr>
    </w:tbl>
    <w:p w14:paraId="1A02F4DD" w14:textId="61F5594F" w:rsidR="00972ACA" w:rsidRPr="008452F0" w:rsidRDefault="00972ACA" w:rsidP="00972ACA">
      <w:pPr>
        <w:spacing w:after="0"/>
        <w:rPr>
          <w:rFonts w:ascii="Century Gothic" w:hAnsi="Century Gothic"/>
        </w:rPr>
      </w:pPr>
      <w:r w:rsidRPr="008452F0">
        <w:rPr>
          <w:rFonts w:ascii="Century Gothic" w:hAnsi="Century Gothic"/>
        </w:rPr>
        <w:t>In view of the prevailing lockdown imposed by various states, Ministry</w:t>
      </w:r>
      <w:r w:rsidR="00FF475C" w:rsidRPr="008452F0">
        <w:rPr>
          <w:rFonts w:ascii="Century Gothic" w:hAnsi="Century Gothic"/>
        </w:rPr>
        <w:t xml:space="preserve"> </w:t>
      </w:r>
      <w:r w:rsidRPr="008452F0">
        <w:rPr>
          <w:rFonts w:ascii="Century Gothic" w:hAnsi="Century Gothic"/>
        </w:rPr>
        <w:t>of Labour and Employment issued an advisory on 20th March 2020</w:t>
      </w:r>
      <w:r w:rsidR="00FF475C" w:rsidRPr="008452F0">
        <w:rPr>
          <w:rFonts w:ascii="Century Gothic" w:hAnsi="Century Gothic"/>
        </w:rPr>
        <w:t xml:space="preserve"> </w:t>
      </w:r>
      <w:r w:rsidRPr="008452F0">
        <w:rPr>
          <w:rFonts w:ascii="Century Gothic" w:hAnsi="Century Gothic"/>
        </w:rPr>
        <w:t>appealing to all employers’ associations not to terminate their</w:t>
      </w:r>
      <w:r w:rsidR="00FF475C" w:rsidRPr="008452F0">
        <w:rPr>
          <w:rFonts w:ascii="Century Gothic" w:hAnsi="Century Gothic"/>
        </w:rPr>
        <w:t xml:space="preserve"> </w:t>
      </w:r>
      <w:r w:rsidRPr="008452F0">
        <w:rPr>
          <w:rFonts w:ascii="Century Gothic" w:hAnsi="Century Gothic"/>
        </w:rPr>
        <w:t>employees or cut wages of its workers in view of the lockdown. The</w:t>
      </w:r>
      <w:r w:rsidR="00FF475C" w:rsidRPr="008452F0">
        <w:rPr>
          <w:rFonts w:ascii="Century Gothic" w:hAnsi="Century Gothic"/>
        </w:rPr>
        <w:t xml:space="preserve"> </w:t>
      </w:r>
      <w:r w:rsidRPr="008452F0">
        <w:rPr>
          <w:rFonts w:ascii="Century Gothic" w:hAnsi="Century Gothic"/>
        </w:rPr>
        <w:t>advisory also stated that all employers of public/private establishments</w:t>
      </w:r>
      <w:r w:rsidR="008452F0">
        <w:rPr>
          <w:rFonts w:ascii="Century Gothic" w:hAnsi="Century Gothic"/>
        </w:rPr>
        <w:t xml:space="preserve"> </w:t>
      </w:r>
      <w:r w:rsidRPr="008452F0">
        <w:rPr>
          <w:rFonts w:ascii="Century Gothic" w:hAnsi="Century Gothic"/>
        </w:rPr>
        <w:t>are advised to extend their cooperation by not terminating their employees, particularly casual/contractual workers or reduce their</w:t>
      </w:r>
      <w:r w:rsidR="00167D3F" w:rsidRPr="008452F0">
        <w:rPr>
          <w:rFonts w:ascii="Century Gothic" w:hAnsi="Century Gothic"/>
        </w:rPr>
        <w:t xml:space="preserve"> </w:t>
      </w:r>
      <w:r w:rsidRPr="008452F0">
        <w:rPr>
          <w:rFonts w:ascii="Century Gothic" w:hAnsi="Century Gothic"/>
        </w:rPr>
        <w:t>wages. It further stated that if any place of employment is to be made</w:t>
      </w:r>
      <w:r w:rsidR="00167D3F" w:rsidRPr="008452F0">
        <w:rPr>
          <w:rFonts w:ascii="Century Gothic" w:hAnsi="Century Gothic"/>
        </w:rPr>
        <w:t xml:space="preserve"> </w:t>
      </w:r>
      <w:r w:rsidRPr="008452F0">
        <w:rPr>
          <w:rFonts w:ascii="Century Gothic" w:hAnsi="Century Gothic"/>
        </w:rPr>
        <w:t>non-operational due to COVID-19, the employees of such unit will be</w:t>
      </w:r>
      <w:r w:rsidR="00167D3F" w:rsidRPr="008452F0">
        <w:rPr>
          <w:rFonts w:ascii="Century Gothic" w:hAnsi="Century Gothic"/>
        </w:rPr>
        <w:t xml:space="preserve"> </w:t>
      </w:r>
      <w:r w:rsidRPr="008452F0">
        <w:rPr>
          <w:rFonts w:ascii="Century Gothic" w:hAnsi="Century Gothic"/>
        </w:rPr>
        <w:t>deemed to be on duty.</w:t>
      </w:r>
    </w:p>
    <w:p w14:paraId="2C53ACD6" w14:textId="77777777" w:rsidR="00167D3F" w:rsidRPr="008452F0" w:rsidRDefault="00167D3F" w:rsidP="00972ACA">
      <w:pPr>
        <w:spacing w:after="0"/>
        <w:rPr>
          <w:rFonts w:ascii="Century Gothic" w:hAnsi="Century Gothic"/>
        </w:rPr>
      </w:pPr>
    </w:p>
    <w:p w14:paraId="022C4C82" w14:textId="3561F0EF" w:rsidR="00972ACA" w:rsidRPr="008452F0" w:rsidRDefault="00972ACA" w:rsidP="00972ACA">
      <w:pPr>
        <w:spacing w:after="0"/>
        <w:rPr>
          <w:rFonts w:ascii="Century Gothic" w:hAnsi="Century Gothic"/>
        </w:rPr>
      </w:pPr>
      <w:r w:rsidRPr="008452F0">
        <w:rPr>
          <w:rFonts w:ascii="Century Gothic" w:hAnsi="Century Gothic"/>
        </w:rPr>
        <w:t>Further, it stated that the “no work no pay” judicial principle cannot</w:t>
      </w:r>
      <w:r w:rsidR="00167D3F" w:rsidRPr="008452F0">
        <w:rPr>
          <w:rFonts w:ascii="Century Gothic" w:hAnsi="Century Gothic"/>
        </w:rPr>
        <w:t xml:space="preserve"> </w:t>
      </w:r>
      <w:r w:rsidRPr="008452F0">
        <w:rPr>
          <w:rFonts w:ascii="Century Gothic" w:hAnsi="Century Gothic"/>
        </w:rPr>
        <w:t>be invoked in the present circumstances as neither the employers</w:t>
      </w:r>
      <w:r w:rsidR="00167D3F" w:rsidRPr="008452F0">
        <w:rPr>
          <w:rFonts w:ascii="Century Gothic" w:hAnsi="Century Gothic"/>
        </w:rPr>
        <w:t xml:space="preserve"> </w:t>
      </w:r>
      <w:r w:rsidRPr="008452F0">
        <w:rPr>
          <w:rFonts w:ascii="Century Gothic" w:hAnsi="Century Gothic"/>
        </w:rPr>
        <w:t>offer work nor the workers are able even if willing to report for work.</w:t>
      </w:r>
      <w:r w:rsidR="00167D3F" w:rsidRPr="008452F0">
        <w:rPr>
          <w:rFonts w:ascii="Century Gothic" w:hAnsi="Century Gothic"/>
        </w:rPr>
        <w:t xml:space="preserve"> </w:t>
      </w:r>
      <w:r w:rsidR="009F07B9" w:rsidRPr="008452F0">
        <w:rPr>
          <w:rFonts w:ascii="Century Gothic" w:hAnsi="Century Gothic"/>
        </w:rPr>
        <w:t>So,</w:t>
      </w:r>
      <w:r w:rsidRPr="008452F0">
        <w:rPr>
          <w:rFonts w:ascii="Century Gothic" w:hAnsi="Century Gothic"/>
        </w:rPr>
        <w:t xml:space="preserve"> the employers cannot deduct wages for absences due to national</w:t>
      </w:r>
      <w:r w:rsidR="00167D3F" w:rsidRPr="008452F0">
        <w:rPr>
          <w:rFonts w:ascii="Century Gothic" w:hAnsi="Century Gothic"/>
        </w:rPr>
        <w:t xml:space="preserve"> </w:t>
      </w:r>
      <w:r w:rsidRPr="008452F0">
        <w:rPr>
          <w:rFonts w:ascii="Century Gothic" w:hAnsi="Century Gothic"/>
        </w:rPr>
        <w:t>lockdown.</w:t>
      </w:r>
    </w:p>
    <w:p w14:paraId="6FE31561" w14:textId="75B81276" w:rsidR="00167D3F" w:rsidRPr="008452F0" w:rsidRDefault="00167D3F" w:rsidP="00972ACA">
      <w:pPr>
        <w:spacing w:after="0"/>
        <w:rPr>
          <w:rFonts w:ascii="Century Gothic" w:hAnsi="Century Gothic"/>
        </w:rPr>
      </w:pPr>
    </w:p>
    <w:p w14:paraId="6448DAF7" w14:textId="77777777" w:rsidR="00BC7529" w:rsidRPr="008452F0" w:rsidRDefault="00BC7529" w:rsidP="00A03388">
      <w:pPr>
        <w:spacing w:after="0"/>
        <w:rPr>
          <w:rFonts w:ascii="Century Gothic" w:hAnsi="Century Gothic"/>
          <w:b/>
          <w:bCs/>
        </w:rPr>
      </w:pPr>
    </w:p>
    <w:p w14:paraId="19F660B0" w14:textId="043DBF40" w:rsidR="00167D3F" w:rsidRPr="008452F0" w:rsidRDefault="00A03388" w:rsidP="00A03388">
      <w:pPr>
        <w:spacing w:after="0"/>
        <w:rPr>
          <w:rFonts w:ascii="Century Gothic" w:hAnsi="Century Gothic"/>
          <w:b/>
          <w:bCs/>
        </w:rPr>
      </w:pPr>
      <w:r w:rsidRPr="008452F0">
        <w:rPr>
          <w:rFonts w:ascii="Century Gothic" w:hAnsi="Century Gothic"/>
          <w:b/>
          <w:bCs/>
          <w:sz w:val="28"/>
          <w:szCs w:val="22"/>
        </w:rPr>
        <w:t>W</w:t>
      </w:r>
      <w:r w:rsidR="009F07B9">
        <w:rPr>
          <w:rFonts w:ascii="Century Gothic" w:hAnsi="Century Gothic"/>
          <w:b/>
          <w:bCs/>
          <w:sz w:val="28"/>
          <w:szCs w:val="22"/>
        </w:rPr>
        <w:t>HAT IS THE LEGAL MEANING AND IMPLICATION OF THE ORDER</w:t>
      </w:r>
      <w:r w:rsidRPr="008452F0">
        <w:rPr>
          <w:rFonts w:ascii="Century Gothic" w:hAnsi="Century Gothic"/>
          <w:b/>
          <w:bCs/>
          <w:sz w:val="28"/>
          <w:szCs w:val="22"/>
        </w:rPr>
        <w:t>?</w:t>
      </w:r>
    </w:p>
    <w:p w14:paraId="5E75F7F5" w14:textId="77777777" w:rsidR="00BC7529" w:rsidRPr="008452F0" w:rsidRDefault="00BC7529" w:rsidP="00A03388">
      <w:pPr>
        <w:spacing w:before="0" w:after="0"/>
        <w:rPr>
          <w:rFonts w:ascii="Century Gothic" w:hAnsi="Century Gothic"/>
        </w:rPr>
      </w:pPr>
    </w:p>
    <w:p w14:paraId="15907742" w14:textId="721B9B5C" w:rsidR="008452F0" w:rsidRDefault="00A03388" w:rsidP="00A03388">
      <w:pPr>
        <w:spacing w:before="0" w:after="0"/>
        <w:rPr>
          <w:rFonts w:ascii="Century Gothic" w:hAnsi="Century Gothic"/>
        </w:rPr>
      </w:pPr>
      <w:r w:rsidRPr="008452F0">
        <w:rPr>
          <w:rFonts w:ascii="Century Gothic" w:hAnsi="Century Gothic"/>
        </w:rPr>
        <w:t>Order of 29th March, 2020 was issued by the Home Secretary, the Ministry of Home Affairs and the Government of India, in exercise of the power conferred under Section10(2)(1) of the Disaster Management Act, 2005. This Order is binding upon all the concerned parties. The Section 10(2) (1) of the Disaster Management Act, empowers the National Executive</w:t>
      </w:r>
      <w:r w:rsidR="00095FA8">
        <w:rPr>
          <w:rFonts w:ascii="Century Gothic" w:hAnsi="Century Gothic"/>
        </w:rPr>
        <w:t xml:space="preserve"> </w:t>
      </w:r>
      <w:r w:rsidRPr="008452F0">
        <w:rPr>
          <w:rFonts w:ascii="Century Gothic" w:hAnsi="Century Gothic"/>
        </w:rPr>
        <w:t>Committee to lay down direction to the Ministries or departments of the government of India and State authorities, for preparing disaster management plans. Section 51 describes the punishment for any obstruction or non-compliance of any such directions passed under</w:t>
      </w:r>
      <w:r w:rsidR="00095FA8">
        <w:rPr>
          <w:rFonts w:ascii="Century Gothic" w:hAnsi="Century Gothic"/>
        </w:rPr>
        <w:t xml:space="preserve"> </w:t>
      </w:r>
      <w:r w:rsidRPr="008452F0">
        <w:rPr>
          <w:rFonts w:ascii="Century Gothic" w:hAnsi="Century Gothic"/>
        </w:rPr>
        <w:t xml:space="preserve">this Act. Section 72 creates an overriding effect, regardless of anything contained in any other law that may be inconsistent with the orders under the </w:t>
      </w:r>
    </w:p>
    <w:p w14:paraId="28240CA3" w14:textId="7C93002B" w:rsidR="00522C61" w:rsidRDefault="00522C61" w:rsidP="00A03388">
      <w:pPr>
        <w:spacing w:before="0" w:after="0"/>
        <w:rPr>
          <w:rFonts w:ascii="Century Gothic" w:hAnsi="Century Gothic"/>
        </w:rPr>
      </w:pPr>
    </w:p>
    <w:p w14:paraId="2E7A7E7D" w14:textId="2C534778" w:rsidR="00522C61" w:rsidRDefault="00522C61" w:rsidP="00A03388">
      <w:pPr>
        <w:spacing w:before="0" w:after="0"/>
        <w:rPr>
          <w:rFonts w:ascii="Century Gothic" w:hAnsi="Century Gothic"/>
        </w:rPr>
      </w:pPr>
    </w:p>
    <w:p w14:paraId="11E99A11" w14:textId="49C83EFD" w:rsidR="00522C61" w:rsidRDefault="00522C61" w:rsidP="00A03388">
      <w:pPr>
        <w:spacing w:before="0" w:after="0"/>
        <w:rPr>
          <w:rFonts w:ascii="Century Gothic" w:hAnsi="Century Gothic"/>
        </w:rPr>
      </w:pPr>
    </w:p>
    <w:p w14:paraId="22254E52" w14:textId="77777777" w:rsidR="00522C61" w:rsidRDefault="00522C61" w:rsidP="00A03388">
      <w:pPr>
        <w:spacing w:before="0" w:after="0"/>
        <w:rPr>
          <w:rFonts w:ascii="Century Gothic" w:hAnsi="Century Gothic"/>
        </w:rPr>
      </w:pPr>
    </w:p>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800"/>
      </w:tblGrid>
      <w:tr w:rsidR="008452F0" w:rsidRPr="008452F0" w14:paraId="25C7C626" w14:textId="77777777" w:rsidTr="009907BE">
        <w:trPr>
          <w:trHeight w:val="270"/>
          <w:jc w:val="center"/>
        </w:trPr>
        <w:tc>
          <w:tcPr>
            <w:tcW w:w="10800" w:type="dxa"/>
          </w:tcPr>
          <w:p w14:paraId="7A017A8F" w14:textId="39956FF4" w:rsidR="008452F0" w:rsidRPr="008452F0" w:rsidRDefault="008452F0" w:rsidP="009907BE">
            <w:pPr>
              <w:pStyle w:val="ContactInfo"/>
              <w:rPr>
                <w:rFonts w:ascii="Century Gothic" w:hAnsi="Century Gothic"/>
                <w:color w:val="000000" w:themeColor="text1"/>
              </w:rPr>
            </w:pPr>
            <w:r w:rsidRPr="008452F0">
              <w:rPr>
                <w:rFonts w:ascii="Century Gothic" w:hAnsi="Century Gothic"/>
                <w:noProof/>
                <w:color w:val="000000" w:themeColor="text1"/>
              </w:rPr>
              <w:lastRenderedPageBreak/>
              <mc:AlternateContent>
                <mc:Choice Requires="wps">
                  <w:drawing>
                    <wp:anchor distT="0" distB="0" distL="114300" distR="114300" simplePos="0" relativeHeight="251680768" behindDoc="0" locked="0" layoutInCell="1" allowOverlap="1" wp14:anchorId="0D0A10C7" wp14:editId="34F4C8B8">
                      <wp:simplePos x="0" y="0"/>
                      <wp:positionH relativeFrom="column">
                        <wp:posOffset>2343150</wp:posOffset>
                      </wp:positionH>
                      <wp:positionV relativeFrom="paragraph">
                        <wp:posOffset>20955</wp:posOffset>
                      </wp:positionV>
                      <wp:extent cx="4505325" cy="447675"/>
                      <wp:effectExtent l="0" t="0" r="9525" b="9525"/>
                      <wp:wrapSquare wrapText="bothSides"/>
                      <wp:docPr id="165" name="Rectangle 165"/>
                      <wp:cNvGraphicFramePr/>
                      <a:graphic xmlns:a="http://schemas.openxmlformats.org/drawingml/2006/main">
                        <a:graphicData uri="http://schemas.microsoft.com/office/word/2010/wordprocessingShape">
                          <wps:wsp>
                            <wps:cNvSpPr/>
                            <wps:spPr>
                              <a:xfrm>
                                <a:off x="0" y="0"/>
                                <a:ext cx="4505325" cy="447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A28681" w14:textId="77777777" w:rsidR="008452F0" w:rsidRPr="00950393" w:rsidRDefault="008452F0" w:rsidP="008452F0">
                                  <w:pPr>
                                    <w:jc w:val="center"/>
                                    <w:rPr>
                                      <w:rFonts w:ascii="Century Gothic" w:eastAsiaTheme="majorEastAsia" w:hAnsi="Century Gothic" w:cstheme="majorBidi"/>
                                      <w:b/>
                                      <w:bCs/>
                                      <w:color w:val="FFFFFF" w:themeColor="background1"/>
                                      <w:sz w:val="36"/>
                                      <w:szCs w:val="40"/>
                                    </w:rPr>
                                  </w:pPr>
                                  <w:r w:rsidRPr="00950393">
                                    <w:rPr>
                                      <w:rFonts w:ascii="Century Gothic" w:eastAsiaTheme="majorEastAsia" w:hAnsi="Century Gothic" w:cstheme="majorBidi"/>
                                      <w:b/>
                                      <w:bCs/>
                                      <w:color w:val="FFFFFF" w:themeColor="background1"/>
                                      <w:sz w:val="36"/>
                                      <w:szCs w:val="40"/>
                                    </w:rPr>
                                    <w:t>VIVEK SHARMA LAW OFFICES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A10C7" id="Rectangle 165" o:spid="_x0000_s1028" style="position:absolute;left:0;text-align:left;margin-left:184.5pt;margin-top:1.65pt;width:354.75pt;height:3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" fillcolor="#17406d [3204]" stroked="f" strokeweight="1pt">
                      <v:textbox>
                        <w:txbxContent>
                          <w:p w14:paraId="4DA28681" w14:textId="77777777" w:rsidR="008452F0" w:rsidRPr="00950393" w:rsidRDefault="008452F0" w:rsidP="008452F0">
                            <w:pPr>
                              <w:jc w:val="center"/>
                              <w:rPr>
                                <w:rFonts w:ascii="Century Gothic" w:eastAsiaTheme="majorEastAsia" w:hAnsi="Century Gothic" w:cstheme="majorBidi"/>
                                <w:b/>
                                <w:bCs/>
                                <w:color w:val="FFFFFF" w:themeColor="background1"/>
                                <w:sz w:val="36"/>
                                <w:szCs w:val="40"/>
                              </w:rPr>
                            </w:pPr>
                            <w:r w:rsidRPr="00950393">
                              <w:rPr>
                                <w:rFonts w:ascii="Century Gothic" w:eastAsiaTheme="majorEastAsia" w:hAnsi="Century Gothic" w:cstheme="majorBidi"/>
                                <w:b/>
                                <w:bCs/>
                                <w:color w:val="FFFFFF" w:themeColor="background1"/>
                                <w:sz w:val="36"/>
                                <w:szCs w:val="40"/>
                              </w:rPr>
                              <w:t>VIVEK SHARMA LAW OFFICES</w:t>
                            </w:r>
                          </w:p>
                        </w:txbxContent>
                      </v:textbox>
                      <w10:wrap type="square"/>
                    </v:rect>
                  </w:pict>
                </mc:Fallback>
              </mc:AlternateContent>
            </w:r>
          </w:p>
        </w:tc>
      </w:tr>
      <w:tr w:rsidR="008452F0" w:rsidRPr="008452F0" w14:paraId="0EA42D9F" w14:textId="77777777" w:rsidTr="009907BE">
        <w:trPr>
          <w:trHeight w:val="2691"/>
          <w:jc w:val="center"/>
        </w:trPr>
        <w:tc>
          <w:tcPr>
            <w:tcW w:w="10800" w:type="dxa"/>
            <w:vAlign w:val="bottom"/>
          </w:tcPr>
          <w:p w14:paraId="7C095F91" w14:textId="77777777" w:rsidR="008452F0" w:rsidRPr="008452F0" w:rsidRDefault="008452F0" w:rsidP="009907BE">
            <w:pPr>
              <w:pStyle w:val="ContactInfo"/>
              <w:ind w:left="0"/>
              <w:rPr>
                <w:rFonts w:ascii="Century Gothic" w:hAnsi="Century Gothic"/>
                <w:b/>
                <w:bCs/>
                <w:color w:val="000000" w:themeColor="text1"/>
              </w:rPr>
            </w:pPr>
          </w:p>
        </w:tc>
      </w:tr>
    </w:tbl>
    <w:p w14:paraId="0DEE99E7" w14:textId="692516A5" w:rsidR="00A66B18" w:rsidRDefault="00A03388" w:rsidP="00A03388">
      <w:pPr>
        <w:spacing w:before="0" w:after="0"/>
        <w:rPr>
          <w:rFonts w:ascii="Century Gothic" w:hAnsi="Century Gothic"/>
        </w:rPr>
      </w:pPr>
      <w:r w:rsidRPr="008452F0">
        <w:rPr>
          <w:rFonts w:ascii="Century Gothic" w:hAnsi="Century Gothic"/>
        </w:rPr>
        <w:t>Disaster Management Act for the time being in force. The said order under the Disaster Management Act cannot be set aside until any High Court of any State or the Supreme Court modifies it or sets it aside.</w:t>
      </w:r>
    </w:p>
    <w:p w14:paraId="4EE29BF8" w14:textId="2AE0F016" w:rsidR="008452F0" w:rsidRDefault="008452F0" w:rsidP="00A03388">
      <w:pPr>
        <w:spacing w:before="0" w:after="0"/>
        <w:rPr>
          <w:rFonts w:ascii="Century Gothic" w:hAnsi="Century Gothic"/>
        </w:rPr>
      </w:pPr>
    </w:p>
    <w:p w14:paraId="1267352A" w14:textId="77777777" w:rsidR="008452F0" w:rsidRPr="008452F0" w:rsidRDefault="008452F0" w:rsidP="00A03388">
      <w:pPr>
        <w:spacing w:before="0" w:after="0"/>
        <w:rPr>
          <w:rFonts w:ascii="Century Gothic" w:hAnsi="Century Gothic"/>
        </w:rPr>
      </w:pPr>
    </w:p>
    <w:p w14:paraId="217C2F64" w14:textId="54647098" w:rsidR="000008A5" w:rsidRPr="008452F0" w:rsidRDefault="000008A5" w:rsidP="000008A5">
      <w:pPr>
        <w:spacing w:before="0" w:after="0"/>
        <w:rPr>
          <w:rFonts w:ascii="Century Gothic" w:hAnsi="Century Gothic"/>
          <w:b/>
          <w:bCs/>
          <w:sz w:val="36"/>
          <w:szCs w:val="28"/>
        </w:rPr>
      </w:pPr>
      <w:r w:rsidRPr="008452F0">
        <w:rPr>
          <w:rFonts w:ascii="Century Gothic" w:hAnsi="Century Gothic"/>
          <w:b/>
          <w:bCs/>
          <w:sz w:val="28"/>
          <w:szCs w:val="22"/>
        </w:rPr>
        <w:t>C</w:t>
      </w:r>
      <w:r w:rsidR="009F07B9">
        <w:rPr>
          <w:rFonts w:ascii="Century Gothic" w:hAnsi="Century Gothic"/>
          <w:b/>
          <w:bCs/>
          <w:sz w:val="28"/>
          <w:szCs w:val="22"/>
        </w:rPr>
        <w:t>AN THE WAGES BE DEDUCTED OR REDUCED</w:t>
      </w:r>
      <w:r w:rsidRPr="008452F0">
        <w:rPr>
          <w:rFonts w:ascii="Century Gothic" w:hAnsi="Century Gothic"/>
          <w:b/>
          <w:bCs/>
          <w:sz w:val="28"/>
          <w:szCs w:val="22"/>
        </w:rPr>
        <w:t>?</w:t>
      </w:r>
    </w:p>
    <w:p w14:paraId="3432CA00" w14:textId="77777777" w:rsidR="000008A5" w:rsidRPr="008452F0" w:rsidRDefault="000008A5" w:rsidP="000008A5">
      <w:pPr>
        <w:spacing w:before="0" w:after="0"/>
        <w:rPr>
          <w:rFonts w:ascii="Century Gothic" w:hAnsi="Century Gothic"/>
        </w:rPr>
      </w:pPr>
    </w:p>
    <w:p w14:paraId="1B7C3519" w14:textId="09D6B85C" w:rsidR="000008A5" w:rsidRDefault="000008A5" w:rsidP="000008A5">
      <w:pPr>
        <w:spacing w:before="0" w:after="0"/>
        <w:rPr>
          <w:rFonts w:ascii="Century Gothic" w:hAnsi="Century Gothic"/>
        </w:rPr>
      </w:pPr>
      <w:r w:rsidRPr="008452F0">
        <w:rPr>
          <w:rFonts w:ascii="Century Gothic" w:hAnsi="Century Gothic"/>
        </w:rPr>
        <w:t>The Orders issued by the Central Government dated 20.03.2020 and 29.03.2020 pertaining to lockdown and payment of wages should be mandatorily followed. These must be continued to follow if there is any further extension or revision of the Government Order till the expiry of the same.</w:t>
      </w:r>
    </w:p>
    <w:p w14:paraId="0D6B47B7" w14:textId="77777777" w:rsidR="008452F0" w:rsidRPr="008452F0" w:rsidRDefault="008452F0" w:rsidP="000008A5">
      <w:pPr>
        <w:spacing w:before="0" w:after="0"/>
        <w:rPr>
          <w:rFonts w:ascii="Century Gothic" w:hAnsi="Century Gothic"/>
        </w:rPr>
      </w:pPr>
    </w:p>
    <w:p w14:paraId="3D0B5637" w14:textId="2CFCDB25" w:rsidR="00BD0881" w:rsidRPr="008452F0" w:rsidRDefault="00BD0881" w:rsidP="00BD0881">
      <w:pPr>
        <w:spacing w:before="0" w:after="0"/>
        <w:rPr>
          <w:rFonts w:ascii="Century Gothic" w:hAnsi="Century Gothic"/>
        </w:rPr>
      </w:pPr>
      <w:r w:rsidRPr="008452F0">
        <w:rPr>
          <w:rFonts w:ascii="Century Gothic" w:hAnsi="Century Gothic"/>
        </w:rPr>
        <w:t>The orders invoked the extraordinary powers vested with the Executive</w:t>
      </w:r>
      <w:r w:rsidR="000008A5" w:rsidRPr="008452F0">
        <w:rPr>
          <w:rFonts w:ascii="Century Gothic" w:hAnsi="Century Gothic"/>
        </w:rPr>
        <w:t xml:space="preserve"> </w:t>
      </w:r>
      <w:r w:rsidRPr="008452F0">
        <w:rPr>
          <w:rFonts w:ascii="Century Gothic" w:hAnsi="Century Gothic"/>
        </w:rPr>
        <w:t>committee and the Disaster management bodies under Sections 10</w:t>
      </w:r>
      <w:r w:rsidR="000008A5" w:rsidRPr="008452F0">
        <w:rPr>
          <w:rFonts w:ascii="Century Gothic" w:hAnsi="Century Gothic"/>
        </w:rPr>
        <w:t xml:space="preserve"> </w:t>
      </w:r>
      <w:r w:rsidRPr="008452F0">
        <w:rPr>
          <w:rFonts w:ascii="Century Gothic" w:hAnsi="Century Gothic"/>
        </w:rPr>
        <w:t>and 12 of the Disaster Management Act, 2005. These sections provide</w:t>
      </w:r>
      <w:r w:rsidR="000008A5" w:rsidRPr="008452F0">
        <w:rPr>
          <w:rFonts w:ascii="Century Gothic" w:hAnsi="Century Gothic"/>
        </w:rPr>
        <w:t xml:space="preserve"> </w:t>
      </w:r>
      <w:r w:rsidRPr="008452F0">
        <w:rPr>
          <w:rFonts w:ascii="Century Gothic" w:hAnsi="Century Gothic"/>
        </w:rPr>
        <w:t>blanket powers to the Committee to take any measure as deemed</w:t>
      </w:r>
      <w:r w:rsidR="000008A5" w:rsidRPr="008452F0">
        <w:rPr>
          <w:rFonts w:ascii="Century Gothic" w:hAnsi="Century Gothic"/>
        </w:rPr>
        <w:t xml:space="preserve"> </w:t>
      </w:r>
      <w:r w:rsidRPr="008452F0">
        <w:rPr>
          <w:rFonts w:ascii="Century Gothic" w:hAnsi="Century Gothic"/>
        </w:rPr>
        <w:t>necessary to either prevent or contain a disaster.</w:t>
      </w:r>
    </w:p>
    <w:p w14:paraId="7653D9C8" w14:textId="77777777" w:rsidR="008452F0" w:rsidRDefault="008452F0" w:rsidP="00BD0881">
      <w:pPr>
        <w:spacing w:before="0" w:after="0"/>
        <w:rPr>
          <w:rFonts w:ascii="Century Gothic" w:hAnsi="Century Gothic"/>
        </w:rPr>
      </w:pPr>
    </w:p>
    <w:p w14:paraId="0846F404" w14:textId="1C6F5670" w:rsidR="00BD0881" w:rsidRPr="008452F0" w:rsidRDefault="00BD0881" w:rsidP="00BD0881">
      <w:pPr>
        <w:spacing w:before="0" w:after="0"/>
        <w:rPr>
          <w:rFonts w:ascii="Century Gothic" w:hAnsi="Century Gothic"/>
        </w:rPr>
      </w:pPr>
      <w:r w:rsidRPr="008452F0">
        <w:rPr>
          <w:rFonts w:ascii="Century Gothic" w:hAnsi="Century Gothic"/>
        </w:rPr>
        <w:t>The non-observance of the advisory to pay salary during the lock down</w:t>
      </w:r>
      <w:r w:rsidR="000008A5" w:rsidRPr="008452F0">
        <w:rPr>
          <w:rFonts w:ascii="Century Gothic" w:hAnsi="Century Gothic"/>
        </w:rPr>
        <w:t xml:space="preserve"> </w:t>
      </w:r>
      <w:r w:rsidRPr="008452F0">
        <w:rPr>
          <w:rFonts w:ascii="Century Gothic" w:hAnsi="Century Gothic"/>
        </w:rPr>
        <w:t>period may result in filing of complaints by the aggrieved workmen</w:t>
      </w:r>
      <w:r w:rsidR="000008A5" w:rsidRPr="008452F0">
        <w:rPr>
          <w:rFonts w:ascii="Century Gothic" w:hAnsi="Century Gothic"/>
        </w:rPr>
        <w:t xml:space="preserve"> </w:t>
      </w:r>
      <w:r w:rsidRPr="008452F0">
        <w:rPr>
          <w:rFonts w:ascii="Century Gothic" w:hAnsi="Century Gothic"/>
        </w:rPr>
        <w:t>before the authorities.</w:t>
      </w:r>
      <w:r w:rsidR="000008A5" w:rsidRPr="008452F0">
        <w:rPr>
          <w:rFonts w:ascii="Century Gothic" w:hAnsi="Century Gothic"/>
        </w:rPr>
        <w:t xml:space="preserve"> </w:t>
      </w:r>
      <w:r w:rsidRPr="008452F0">
        <w:rPr>
          <w:rFonts w:ascii="Century Gothic" w:hAnsi="Century Gothic"/>
        </w:rPr>
        <w:t>Furthermore, an employee could be denied wages only when he</w:t>
      </w:r>
      <w:r w:rsidR="000008A5" w:rsidRPr="008452F0">
        <w:rPr>
          <w:rFonts w:ascii="Century Gothic" w:hAnsi="Century Gothic"/>
        </w:rPr>
        <w:t xml:space="preserve"> </w:t>
      </w:r>
      <w:r w:rsidRPr="008452F0">
        <w:rPr>
          <w:rFonts w:ascii="Century Gothic" w:hAnsi="Century Gothic"/>
        </w:rPr>
        <w:t>was absent from work or when he was on strike and, therefore, all</w:t>
      </w:r>
      <w:r w:rsidR="000008A5" w:rsidRPr="008452F0">
        <w:rPr>
          <w:rFonts w:ascii="Century Gothic" w:hAnsi="Century Gothic"/>
        </w:rPr>
        <w:t xml:space="preserve"> </w:t>
      </w:r>
      <w:r w:rsidRPr="008452F0">
        <w:rPr>
          <w:rFonts w:ascii="Century Gothic" w:hAnsi="Century Gothic"/>
        </w:rPr>
        <w:t>employees, including contract workmen, were entitled to full wages</w:t>
      </w:r>
    </w:p>
    <w:p w14:paraId="458C31C9" w14:textId="6669457D" w:rsidR="00BC7529" w:rsidRPr="008452F0" w:rsidRDefault="00BD0881" w:rsidP="00BD0881">
      <w:pPr>
        <w:spacing w:before="0" w:after="0"/>
        <w:rPr>
          <w:rFonts w:ascii="Century Gothic" w:hAnsi="Century Gothic"/>
        </w:rPr>
      </w:pPr>
      <w:r w:rsidRPr="008452F0">
        <w:rPr>
          <w:rFonts w:ascii="Century Gothic" w:hAnsi="Century Gothic"/>
        </w:rPr>
        <w:t>lastly drawn by them during the period of lockdown.</w:t>
      </w:r>
    </w:p>
    <w:p w14:paraId="6F9BC51E" w14:textId="45E601A4" w:rsidR="00EB67A1" w:rsidRPr="008452F0" w:rsidRDefault="00EB67A1" w:rsidP="00BD0881">
      <w:pPr>
        <w:spacing w:before="0" w:after="0"/>
        <w:rPr>
          <w:rFonts w:ascii="Century Gothic" w:hAnsi="Century Gothic"/>
        </w:rPr>
      </w:pPr>
    </w:p>
    <w:p w14:paraId="23D9C03B" w14:textId="73B04E21" w:rsidR="00EB67A1" w:rsidRPr="008452F0" w:rsidRDefault="00EB67A1" w:rsidP="00BD0881">
      <w:pPr>
        <w:spacing w:before="0" w:after="0"/>
        <w:rPr>
          <w:rFonts w:ascii="Century Gothic" w:hAnsi="Century Gothic"/>
        </w:rPr>
      </w:pPr>
    </w:p>
    <w:p w14:paraId="5F1554FB" w14:textId="71FF56A6" w:rsidR="00622837" w:rsidRPr="008452F0" w:rsidRDefault="00622837" w:rsidP="00622837">
      <w:pPr>
        <w:spacing w:before="0" w:after="0"/>
        <w:rPr>
          <w:rFonts w:ascii="Century Gothic" w:hAnsi="Century Gothic"/>
          <w:b/>
          <w:bCs/>
          <w:sz w:val="20"/>
          <w:szCs w:val="16"/>
        </w:rPr>
      </w:pPr>
      <w:r w:rsidRPr="008452F0">
        <w:rPr>
          <w:rFonts w:ascii="Century Gothic" w:hAnsi="Century Gothic"/>
          <w:b/>
          <w:bCs/>
          <w:sz w:val="28"/>
          <w:szCs w:val="22"/>
        </w:rPr>
        <w:t>C</w:t>
      </w:r>
      <w:r w:rsidR="009F07B9">
        <w:rPr>
          <w:rFonts w:ascii="Century Gothic" w:hAnsi="Century Gothic"/>
          <w:b/>
          <w:bCs/>
          <w:sz w:val="28"/>
          <w:szCs w:val="22"/>
        </w:rPr>
        <w:t>AN THE EMPLOYER COMPEL AN EMPLOYEE TO EXHAUST HIS/HER ANNUAL LEAVE</w:t>
      </w:r>
      <w:r w:rsidRPr="008452F0">
        <w:rPr>
          <w:rFonts w:ascii="Century Gothic" w:hAnsi="Century Gothic"/>
          <w:b/>
          <w:bCs/>
          <w:sz w:val="28"/>
          <w:szCs w:val="22"/>
        </w:rPr>
        <w:t>?</w:t>
      </w:r>
    </w:p>
    <w:p w14:paraId="27842B69" w14:textId="77777777" w:rsidR="00622837" w:rsidRPr="008452F0" w:rsidRDefault="00622837" w:rsidP="00622837">
      <w:pPr>
        <w:spacing w:before="0" w:after="0"/>
        <w:rPr>
          <w:rFonts w:ascii="Century Gothic" w:hAnsi="Century Gothic"/>
          <w:b/>
          <w:bCs/>
        </w:rPr>
      </w:pPr>
    </w:p>
    <w:p w14:paraId="4125F099" w14:textId="2DC515F5" w:rsidR="009F07B9" w:rsidRDefault="00622837" w:rsidP="00622837">
      <w:pPr>
        <w:spacing w:before="0" w:after="0"/>
        <w:rPr>
          <w:rFonts w:ascii="Century Gothic" w:hAnsi="Century Gothic"/>
        </w:rPr>
      </w:pPr>
      <w:r w:rsidRPr="008452F0">
        <w:rPr>
          <w:rFonts w:ascii="Century Gothic" w:hAnsi="Century Gothic"/>
        </w:rPr>
        <w:t xml:space="preserve">In general, annual leave is a statutory entitlement to be availed at the employee’s discretion and as per terms of company policy. It cannot be forced </w:t>
      </w:r>
    </w:p>
    <w:p w14:paraId="7CE82D0B" w14:textId="0FA0A7A9" w:rsidR="00522C61" w:rsidRDefault="00522C61" w:rsidP="00622837">
      <w:pPr>
        <w:spacing w:before="0" w:after="0"/>
        <w:rPr>
          <w:rFonts w:ascii="Century Gothic" w:hAnsi="Century Gothic"/>
        </w:rPr>
      </w:pPr>
    </w:p>
    <w:p w14:paraId="214CC414" w14:textId="190B0A43" w:rsidR="00522C61" w:rsidRDefault="00522C61" w:rsidP="00622837">
      <w:pPr>
        <w:spacing w:before="0" w:after="0"/>
        <w:rPr>
          <w:rFonts w:ascii="Century Gothic" w:hAnsi="Century Gothic"/>
        </w:rPr>
      </w:pPr>
    </w:p>
    <w:p w14:paraId="57955B65" w14:textId="77777777" w:rsidR="00522C61" w:rsidRDefault="00522C61" w:rsidP="00622837">
      <w:pPr>
        <w:spacing w:before="0" w:after="0"/>
        <w:rPr>
          <w:rFonts w:ascii="Century Gothic" w:hAnsi="Century Gothic"/>
        </w:rPr>
      </w:pPr>
    </w:p>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800"/>
      </w:tblGrid>
      <w:tr w:rsidR="009F07B9" w:rsidRPr="008452F0" w14:paraId="11C9DCE5" w14:textId="77777777" w:rsidTr="009907BE">
        <w:trPr>
          <w:trHeight w:val="270"/>
          <w:jc w:val="center"/>
        </w:trPr>
        <w:tc>
          <w:tcPr>
            <w:tcW w:w="10800" w:type="dxa"/>
          </w:tcPr>
          <w:p w14:paraId="7CFD0586" w14:textId="17E00E3B" w:rsidR="009F07B9" w:rsidRPr="008452F0" w:rsidRDefault="009F07B9" w:rsidP="009907BE">
            <w:pPr>
              <w:pStyle w:val="ContactInfo"/>
              <w:rPr>
                <w:rFonts w:ascii="Century Gothic" w:hAnsi="Century Gothic"/>
                <w:color w:val="000000" w:themeColor="text1"/>
              </w:rPr>
            </w:pPr>
            <w:r w:rsidRPr="008452F0">
              <w:rPr>
                <w:rFonts w:ascii="Century Gothic" w:hAnsi="Century Gothic"/>
                <w:noProof/>
                <w:color w:val="000000" w:themeColor="text1"/>
              </w:rPr>
              <w:lastRenderedPageBreak/>
              <mc:AlternateContent>
                <mc:Choice Requires="wps">
                  <w:drawing>
                    <wp:anchor distT="0" distB="0" distL="114300" distR="114300" simplePos="0" relativeHeight="251683840" behindDoc="0" locked="0" layoutInCell="1" allowOverlap="1" wp14:anchorId="526539D4" wp14:editId="098EAD6D">
                      <wp:simplePos x="0" y="0"/>
                      <wp:positionH relativeFrom="column">
                        <wp:posOffset>2343150</wp:posOffset>
                      </wp:positionH>
                      <wp:positionV relativeFrom="paragraph">
                        <wp:posOffset>20955</wp:posOffset>
                      </wp:positionV>
                      <wp:extent cx="4505325" cy="447675"/>
                      <wp:effectExtent l="0" t="0" r="9525" b="9525"/>
                      <wp:wrapSquare wrapText="bothSides"/>
                      <wp:docPr id="169" name="Rectangle 169"/>
                      <wp:cNvGraphicFramePr/>
                      <a:graphic xmlns:a="http://schemas.openxmlformats.org/drawingml/2006/main">
                        <a:graphicData uri="http://schemas.microsoft.com/office/word/2010/wordprocessingShape">
                          <wps:wsp>
                            <wps:cNvSpPr/>
                            <wps:spPr>
                              <a:xfrm>
                                <a:off x="0" y="0"/>
                                <a:ext cx="4505325" cy="447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40FE63" w14:textId="77777777" w:rsidR="009F07B9" w:rsidRPr="00950393" w:rsidRDefault="009F07B9" w:rsidP="009F07B9">
                                  <w:pPr>
                                    <w:jc w:val="center"/>
                                    <w:rPr>
                                      <w:rFonts w:ascii="Century Gothic" w:eastAsiaTheme="majorEastAsia" w:hAnsi="Century Gothic" w:cstheme="majorBidi"/>
                                      <w:b/>
                                      <w:bCs/>
                                      <w:color w:val="FFFFFF" w:themeColor="background1"/>
                                      <w:sz w:val="36"/>
                                      <w:szCs w:val="40"/>
                                    </w:rPr>
                                  </w:pPr>
                                  <w:r w:rsidRPr="00950393">
                                    <w:rPr>
                                      <w:rFonts w:ascii="Century Gothic" w:eastAsiaTheme="majorEastAsia" w:hAnsi="Century Gothic" w:cstheme="majorBidi"/>
                                      <w:b/>
                                      <w:bCs/>
                                      <w:color w:val="FFFFFF" w:themeColor="background1"/>
                                      <w:sz w:val="36"/>
                                      <w:szCs w:val="40"/>
                                    </w:rPr>
                                    <w:t>VIVEK SHARMA LAW OFFICES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539D4" id="Rectangle 169" o:spid="_x0000_s1029" style="position:absolute;left:0;text-align:left;margin-left:184.5pt;margin-top:1.65pt;width:354.75pt;height:3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" fillcolor="#17406d [3204]" stroked="f" strokeweight="1pt">
                      <v:textbox>
                        <w:txbxContent>
                          <w:p w14:paraId="2340FE63" w14:textId="77777777" w:rsidR="009F07B9" w:rsidRPr="00950393" w:rsidRDefault="009F07B9" w:rsidP="009F07B9">
                            <w:pPr>
                              <w:jc w:val="center"/>
                              <w:rPr>
                                <w:rFonts w:ascii="Century Gothic" w:eastAsiaTheme="majorEastAsia" w:hAnsi="Century Gothic" w:cstheme="majorBidi"/>
                                <w:b/>
                                <w:bCs/>
                                <w:color w:val="FFFFFF" w:themeColor="background1"/>
                                <w:sz w:val="36"/>
                                <w:szCs w:val="40"/>
                              </w:rPr>
                            </w:pPr>
                            <w:r w:rsidRPr="00950393">
                              <w:rPr>
                                <w:rFonts w:ascii="Century Gothic" w:eastAsiaTheme="majorEastAsia" w:hAnsi="Century Gothic" w:cstheme="majorBidi"/>
                                <w:b/>
                                <w:bCs/>
                                <w:color w:val="FFFFFF" w:themeColor="background1"/>
                                <w:sz w:val="36"/>
                                <w:szCs w:val="40"/>
                              </w:rPr>
                              <w:t>VIVEK SHARMA LAW OFFICES</w:t>
                            </w:r>
                          </w:p>
                        </w:txbxContent>
                      </v:textbox>
                      <w10:wrap type="square"/>
                    </v:rect>
                  </w:pict>
                </mc:Fallback>
              </mc:AlternateContent>
            </w:r>
          </w:p>
        </w:tc>
      </w:tr>
      <w:tr w:rsidR="009F07B9" w:rsidRPr="008452F0" w14:paraId="18B12250" w14:textId="77777777" w:rsidTr="009907BE">
        <w:trPr>
          <w:trHeight w:val="2691"/>
          <w:jc w:val="center"/>
        </w:trPr>
        <w:tc>
          <w:tcPr>
            <w:tcW w:w="10800" w:type="dxa"/>
            <w:vAlign w:val="bottom"/>
          </w:tcPr>
          <w:p w14:paraId="082BF05F" w14:textId="77777777" w:rsidR="009F07B9" w:rsidRPr="008452F0" w:rsidRDefault="009F07B9" w:rsidP="009907BE">
            <w:pPr>
              <w:pStyle w:val="ContactInfo"/>
              <w:ind w:left="0"/>
              <w:rPr>
                <w:rFonts w:ascii="Century Gothic" w:hAnsi="Century Gothic"/>
                <w:b/>
                <w:bCs/>
                <w:color w:val="000000" w:themeColor="text1"/>
              </w:rPr>
            </w:pPr>
          </w:p>
        </w:tc>
      </w:tr>
    </w:tbl>
    <w:p w14:paraId="4DB238C1" w14:textId="678BFC5D" w:rsidR="00EB67A1" w:rsidRPr="008452F0" w:rsidRDefault="00622837" w:rsidP="00622837">
      <w:pPr>
        <w:spacing w:before="0" w:after="0"/>
        <w:rPr>
          <w:rFonts w:ascii="Century Gothic" w:hAnsi="Century Gothic"/>
        </w:rPr>
      </w:pPr>
      <w:r w:rsidRPr="008452F0">
        <w:rPr>
          <w:rFonts w:ascii="Century Gothic" w:hAnsi="Century Gothic"/>
        </w:rPr>
        <w:t>upon the employees, hence ideally speaking, leaves during lockdown can’t be adjusted against accrued leaves of the</w:t>
      </w:r>
      <w:r w:rsidR="00A4031C" w:rsidRPr="008452F0">
        <w:rPr>
          <w:rFonts w:ascii="Century Gothic" w:hAnsi="Century Gothic"/>
        </w:rPr>
        <w:t xml:space="preserve"> e</w:t>
      </w:r>
      <w:r w:rsidRPr="008452F0">
        <w:rPr>
          <w:rFonts w:ascii="Century Gothic" w:hAnsi="Century Gothic"/>
        </w:rPr>
        <w:t>mployees.</w:t>
      </w:r>
    </w:p>
    <w:p w14:paraId="4F6A8C65" w14:textId="4598E75E" w:rsidR="00A4031C" w:rsidRPr="008452F0" w:rsidRDefault="00A4031C" w:rsidP="00622837">
      <w:pPr>
        <w:spacing w:before="0" w:after="0"/>
        <w:rPr>
          <w:rFonts w:ascii="Century Gothic" w:hAnsi="Century Gothic"/>
        </w:rPr>
      </w:pPr>
    </w:p>
    <w:p w14:paraId="15F0D179" w14:textId="52A0DE01" w:rsidR="00A4031C" w:rsidRPr="008452F0" w:rsidRDefault="00A4031C" w:rsidP="00622837">
      <w:pPr>
        <w:spacing w:before="0" w:after="0"/>
        <w:rPr>
          <w:rFonts w:ascii="Century Gothic" w:hAnsi="Century Gothic"/>
        </w:rPr>
      </w:pPr>
    </w:p>
    <w:p w14:paraId="0071BE69" w14:textId="63C30D97" w:rsidR="00A4031C" w:rsidRPr="008452F0" w:rsidRDefault="003F6114" w:rsidP="00622837">
      <w:pPr>
        <w:spacing w:before="0" w:after="0"/>
        <w:rPr>
          <w:rFonts w:ascii="Century Gothic" w:hAnsi="Century Gothic"/>
          <w:b/>
          <w:bCs/>
        </w:rPr>
      </w:pPr>
      <w:r w:rsidRPr="009F07B9">
        <w:rPr>
          <w:rFonts w:ascii="Century Gothic" w:hAnsi="Century Gothic"/>
          <w:b/>
          <w:bCs/>
          <w:sz w:val="28"/>
          <w:szCs w:val="22"/>
        </w:rPr>
        <w:t>C</w:t>
      </w:r>
      <w:r w:rsidR="009F07B9" w:rsidRPr="009F07B9">
        <w:rPr>
          <w:rFonts w:ascii="Century Gothic" w:hAnsi="Century Gothic"/>
          <w:b/>
          <w:bCs/>
          <w:sz w:val="28"/>
          <w:szCs w:val="22"/>
        </w:rPr>
        <w:t>AN EMPLOYEES BE SENT ON LEAVE WITHOUT PAY</w:t>
      </w:r>
      <w:r w:rsidRPr="009F07B9">
        <w:rPr>
          <w:rFonts w:ascii="Century Gothic" w:hAnsi="Century Gothic"/>
          <w:b/>
          <w:bCs/>
          <w:sz w:val="28"/>
          <w:szCs w:val="22"/>
        </w:rPr>
        <w:t>?</w:t>
      </w:r>
    </w:p>
    <w:p w14:paraId="1E6DE9F1" w14:textId="79B48E9A" w:rsidR="003F6114" w:rsidRPr="008452F0" w:rsidRDefault="003F6114" w:rsidP="00622837">
      <w:pPr>
        <w:spacing w:before="0" w:after="0"/>
        <w:rPr>
          <w:rFonts w:ascii="Century Gothic" w:hAnsi="Century Gothic"/>
        </w:rPr>
      </w:pPr>
    </w:p>
    <w:p w14:paraId="1BBF8424" w14:textId="69E15551" w:rsidR="00894679" w:rsidRDefault="00894679" w:rsidP="00894679">
      <w:pPr>
        <w:spacing w:before="0" w:after="0"/>
        <w:rPr>
          <w:rFonts w:ascii="Century Gothic" w:hAnsi="Century Gothic"/>
        </w:rPr>
      </w:pPr>
      <w:r w:rsidRPr="008452F0">
        <w:rPr>
          <w:rFonts w:ascii="Century Gothic" w:hAnsi="Century Gothic"/>
        </w:rPr>
        <w:t>Companies cannot force employees to take leave without pay amid the lockdown imposed by the government to control the spread of COVID-19. Whether the employer can reduce, downsize the workforce on account of business slowdown due to lockdown pursuant to COVID-19</w:t>
      </w:r>
      <w:r w:rsidR="009F07B9">
        <w:rPr>
          <w:rFonts w:ascii="Century Gothic" w:hAnsi="Century Gothic"/>
        </w:rPr>
        <w:t>?</w:t>
      </w:r>
    </w:p>
    <w:p w14:paraId="0492E46A" w14:textId="77777777" w:rsidR="009F07B9" w:rsidRPr="008452F0" w:rsidRDefault="009F07B9" w:rsidP="00894679">
      <w:pPr>
        <w:spacing w:before="0" w:after="0"/>
        <w:rPr>
          <w:rFonts w:ascii="Century Gothic" w:hAnsi="Century Gothic"/>
        </w:rPr>
      </w:pPr>
    </w:p>
    <w:p w14:paraId="3D4FBBF8" w14:textId="12515DC6" w:rsidR="00894679" w:rsidRDefault="00894679" w:rsidP="00894679">
      <w:pPr>
        <w:spacing w:before="0" w:after="0"/>
        <w:rPr>
          <w:rFonts w:ascii="Century Gothic" w:hAnsi="Century Gothic"/>
        </w:rPr>
      </w:pPr>
      <w:r w:rsidRPr="008452F0">
        <w:rPr>
          <w:rFonts w:ascii="Century Gothic" w:hAnsi="Century Gothic"/>
        </w:rPr>
        <w:t>The Central Government has issued advisories and orders stating that even if place of business has become non-operational due to COVID-19, its employees shall be deemed to be on duty and the employer should not terminate any employees. The government advisories/orders further</w:t>
      </w:r>
      <w:r w:rsidR="004C4DAF" w:rsidRPr="008452F0">
        <w:rPr>
          <w:rFonts w:ascii="Century Gothic" w:hAnsi="Century Gothic"/>
        </w:rPr>
        <w:t xml:space="preserve"> direct</w:t>
      </w:r>
      <w:r w:rsidRPr="008452F0">
        <w:rPr>
          <w:rFonts w:ascii="Century Gothic" w:hAnsi="Century Gothic"/>
        </w:rPr>
        <w:t xml:space="preserve"> that the employee should be paid full remunerations without</w:t>
      </w:r>
      <w:r w:rsidR="004C4DAF" w:rsidRPr="008452F0">
        <w:rPr>
          <w:rFonts w:ascii="Century Gothic" w:hAnsi="Century Gothic"/>
        </w:rPr>
        <w:t xml:space="preserve"> </w:t>
      </w:r>
      <w:r w:rsidRPr="008452F0">
        <w:rPr>
          <w:rFonts w:ascii="Century Gothic" w:hAnsi="Century Gothic"/>
        </w:rPr>
        <w:t>deduction.</w:t>
      </w:r>
    </w:p>
    <w:p w14:paraId="56872F4C" w14:textId="77777777" w:rsidR="009F07B9" w:rsidRPr="008452F0" w:rsidRDefault="009F07B9" w:rsidP="00894679">
      <w:pPr>
        <w:spacing w:before="0" w:after="0"/>
        <w:rPr>
          <w:rFonts w:ascii="Century Gothic" w:hAnsi="Century Gothic"/>
        </w:rPr>
      </w:pPr>
    </w:p>
    <w:p w14:paraId="2F4155ED" w14:textId="1B2E638F" w:rsidR="00894679" w:rsidRDefault="00894679" w:rsidP="00894679">
      <w:pPr>
        <w:spacing w:before="0" w:after="0"/>
        <w:rPr>
          <w:rFonts w:ascii="Century Gothic" w:hAnsi="Century Gothic"/>
        </w:rPr>
      </w:pPr>
      <w:r w:rsidRPr="008452F0">
        <w:rPr>
          <w:rFonts w:ascii="Century Gothic" w:hAnsi="Century Gothic"/>
        </w:rPr>
        <w:t>In this regard, state governments such as those of Gujarat, Haryana,</w:t>
      </w:r>
      <w:r w:rsidR="004C4DAF" w:rsidRPr="008452F0">
        <w:rPr>
          <w:rFonts w:ascii="Century Gothic" w:hAnsi="Century Gothic"/>
        </w:rPr>
        <w:t xml:space="preserve"> </w:t>
      </w:r>
      <w:r w:rsidRPr="008452F0">
        <w:rPr>
          <w:rFonts w:ascii="Century Gothic" w:hAnsi="Century Gothic"/>
        </w:rPr>
        <w:t>Karnataka, Telangana, have issued advisories/orders asking employers to</w:t>
      </w:r>
      <w:r w:rsidR="004C4DAF" w:rsidRPr="008452F0">
        <w:rPr>
          <w:rFonts w:ascii="Century Gothic" w:hAnsi="Century Gothic"/>
        </w:rPr>
        <w:t xml:space="preserve"> </w:t>
      </w:r>
      <w:r w:rsidRPr="008452F0">
        <w:rPr>
          <w:rFonts w:ascii="Century Gothic" w:hAnsi="Century Gothic"/>
        </w:rPr>
        <w:t>refrain from terminating or reducing the wages of their employees.</w:t>
      </w:r>
    </w:p>
    <w:p w14:paraId="5DAE1C78" w14:textId="77777777" w:rsidR="009F07B9" w:rsidRPr="008452F0" w:rsidRDefault="009F07B9" w:rsidP="00894679">
      <w:pPr>
        <w:spacing w:before="0" w:after="0"/>
        <w:rPr>
          <w:rFonts w:ascii="Century Gothic" w:hAnsi="Century Gothic"/>
        </w:rPr>
      </w:pPr>
    </w:p>
    <w:p w14:paraId="08BB898E" w14:textId="419FE6B8" w:rsidR="009F07B9" w:rsidRDefault="00894679" w:rsidP="00894679">
      <w:pPr>
        <w:spacing w:before="0" w:after="0"/>
        <w:rPr>
          <w:rFonts w:ascii="Century Gothic" w:hAnsi="Century Gothic"/>
        </w:rPr>
      </w:pPr>
      <w:r w:rsidRPr="008452F0">
        <w:rPr>
          <w:rFonts w:ascii="Century Gothic" w:hAnsi="Century Gothic"/>
        </w:rPr>
        <w:t>The State of Uttar Pradesh has issued a Notification dated 20th March,</w:t>
      </w:r>
      <w:r w:rsidR="006B562F" w:rsidRPr="008452F0">
        <w:rPr>
          <w:rFonts w:ascii="Century Gothic" w:hAnsi="Century Gothic"/>
        </w:rPr>
        <w:t xml:space="preserve"> </w:t>
      </w:r>
      <w:r w:rsidRPr="008452F0">
        <w:rPr>
          <w:rFonts w:ascii="Century Gothic" w:hAnsi="Century Gothic"/>
        </w:rPr>
        <w:t>2020 stating that the employees/workers, working in factories/shops/establishment which are closed temporarily vide order passed by the</w:t>
      </w:r>
      <w:r w:rsidR="006B562F" w:rsidRPr="008452F0">
        <w:rPr>
          <w:rFonts w:ascii="Century Gothic" w:hAnsi="Century Gothic"/>
        </w:rPr>
        <w:t xml:space="preserve"> </w:t>
      </w:r>
      <w:r w:rsidRPr="008452F0">
        <w:rPr>
          <w:rFonts w:ascii="Century Gothic" w:hAnsi="Century Gothic"/>
        </w:rPr>
        <w:t>State Government or District Magistrate shall be provided holidays with</w:t>
      </w:r>
      <w:r w:rsidR="006B562F" w:rsidRPr="008452F0">
        <w:rPr>
          <w:rFonts w:ascii="Century Gothic" w:hAnsi="Century Gothic"/>
        </w:rPr>
        <w:t xml:space="preserve"> </w:t>
      </w:r>
      <w:r w:rsidRPr="008452F0">
        <w:rPr>
          <w:rFonts w:ascii="Century Gothic" w:hAnsi="Century Gothic"/>
        </w:rPr>
        <w:t>wages by the employer for the period of temporary closure.</w:t>
      </w:r>
      <w:r w:rsidR="006B562F" w:rsidRPr="008452F0">
        <w:rPr>
          <w:rFonts w:ascii="Century Gothic" w:hAnsi="Century Gothic"/>
        </w:rPr>
        <w:t xml:space="preserve"> </w:t>
      </w:r>
      <w:r w:rsidRPr="008452F0">
        <w:rPr>
          <w:rFonts w:ascii="Century Gothic" w:hAnsi="Century Gothic"/>
        </w:rPr>
        <w:t>It is, therefore, advisable that before taking any action for reduction of the</w:t>
      </w:r>
      <w:r w:rsidR="006B562F" w:rsidRPr="008452F0">
        <w:rPr>
          <w:rFonts w:ascii="Century Gothic" w:hAnsi="Century Gothic"/>
        </w:rPr>
        <w:t xml:space="preserve"> </w:t>
      </w:r>
      <w:r w:rsidRPr="008452F0">
        <w:rPr>
          <w:rFonts w:ascii="Century Gothic" w:hAnsi="Century Gothic"/>
        </w:rPr>
        <w:t>workforce during the lockdown, the employer must check the advisories/orders/ notifications issued by the State where its business is situated</w:t>
      </w:r>
      <w:r w:rsidR="006B562F" w:rsidRPr="008452F0">
        <w:rPr>
          <w:rFonts w:ascii="Century Gothic" w:hAnsi="Century Gothic"/>
        </w:rPr>
        <w:t xml:space="preserve"> </w:t>
      </w:r>
      <w:r w:rsidRPr="008452F0">
        <w:rPr>
          <w:rFonts w:ascii="Century Gothic" w:hAnsi="Century Gothic"/>
        </w:rPr>
        <w:t>or where the employer has its establishment. In a case where no such</w:t>
      </w:r>
      <w:r w:rsidR="006B562F" w:rsidRPr="008452F0">
        <w:rPr>
          <w:rFonts w:ascii="Century Gothic" w:hAnsi="Century Gothic"/>
        </w:rPr>
        <w:t xml:space="preserve"> </w:t>
      </w:r>
      <w:r w:rsidRPr="008452F0">
        <w:rPr>
          <w:rFonts w:ascii="Century Gothic" w:hAnsi="Century Gothic"/>
        </w:rPr>
        <w:t>advisories/orders are issued, reduction or downsizing can be done subject</w:t>
      </w:r>
      <w:r w:rsidR="006B562F" w:rsidRPr="008452F0">
        <w:rPr>
          <w:rFonts w:ascii="Century Gothic" w:hAnsi="Century Gothic"/>
        </w:rPr>
        <w:t xml:space="preserve"> </w:t>
      </w:r>
      <w:r w:rsidRPr="008452F0">
        <w:rPr>
          <w:rFonts w:ascii="Century Gothic" w:hAnsi="Century Gothic"/>
        </w:rPr>
        <w:t xml:space="preserve">to the </w:t>
      </w:r>
    </w:p>
    <w:p w14:paraId="2E62FC8F" w14:textId="36A5AE17" w:rsidR="00522C61" w:rsidRDefault="00522C61" w:rsidP="00894679">
      <w:pPr>
        <w:spacing w:before="0" w:after="0"/>
        <w:rPr>
          <w:rFonts w:ascii="Century Gothic" w:hAnsi="Century Gothic"/>
        </w:rPr>
      </w:pPr>
    </w:p>
    <w:p w14:paraId="0D1468CC" w14:textId="630515AD" w:rsidR="00522C61" w:rsidRDefault="00522C61" w:rsidP="00894679">
      <w:pPr>
        <w:spacing w:before="0" w:after="0"/>
        <w:rPr>
          <w:rFonts w:ascii="Century Gothic" w:hAnsi="Century Gothic"/>
        </w:rPr>
      </w:pPr>
    </w:p>
    <w:p w14:paraId="551D7732" w14:textId="77777777" w:rsidR="00522C61" w:rsidRDefault="00522C61" w:rsidP="00894679">
      <w:pPr>
        <w:spacing w:before="0" w:after="0"/>
        <w:rPr>
          <w:rFonts w:ascii="Century Gothic" w:hAnsi="Century Gothic"/>
        </w:rPr>
      </w:pPr>
    </w:p>
    <w:p w14:paraId="095A687C" w14:textId="77777777" w:rsidR="009F07B9" w:rsidRDefault="009F07B9" w:rsidP="00894679">
      <w:pPr>
        <w:spacing w:before="0" w:after="0"/>
        <w:rPr>
          <w:rFonts w:ascii="Century Gothic" w:hAnsi="Century Gothic"/>
        </w:rPr>
      </w:pPr>
    </w:p>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800"/>
      </w:tblGrid>
      <w:tr w:rsidR="00BE0105" w:rsidRPr="008452F0" w14:paraId="5FBB01DD" w14:textId="77777777" w:rsidTr="009907BE">
        <w:trPr>
          <w:trHeight w:val="270"/>
          <w:jc w:val="center"/>
        </w:trPr>
        <w:tc>
          <w:tcPr>
            <w:tcW w:w="10800" w:type="dxa"/>
          </w:tcPr>
          <w:p w14:paraId="326820B1" w14:textId="6672A1D6" w:rsidR="00BE0105" w:rsidRPr="008452F0" w:rsidRDefault="00BE0105" w:rsidP="009907BE">
            <w:pPr>
              <w:pStyle w:val="ContactInfo"/>
              <w:rPr>
                <w:rFonts w:ascii="Century Gothic" w:hAnsi="Century Gothic"/>
                <w:color w:val="000000" w:themeColor="text1"/>
              </w:rPr>
            </w:pPr>
            <w:r w:rsidRPr="008452F0">
              <w:rPr>
                <w:rFonts w:ascii="Century Gothic" w:hAnsi="Century Gothic"/>
                <w:noProof/>
                <w:color w:val="000000" w:themeColor="text1"/>
              </w:rPr>
              <w:lastRenderedPageBreak/>
              <mc:AlternateContent>
                <mc:Choice Requires="wps">
                  <w:drawing>
                    <wp:anchor distT="0" distB="0" distL="114300" distR="114300" simplePos="0" relativeHeight="251686912" behindDoc="0" locked="0" layoutInCell="1" allowOverlap="1" wp14:anchorId="0F3D892F" wp14:editId="56B7856D">
                      <wp:simplePos x="0" y="0"/>
                      <wp:positionH relativeFrom="column">
                        <wp:posOffset>2343150</wp:posOffset>
                      </wp:positionH>
                      <wp:positionV relativeFrom="paragraph">
                        <wp:posOffset>20955</wp:posOffset>
                      </wp:positionV>
                      <wp:extent cx="4505325" cy="447675"/>
                      <wp:effectExtent l="0" t="0" r="9525" b="9525"/>
                      <wp:wrapSquare wrapText="bothSides"/>
                      <wp:docPr id="186" name="Rectangle 186"/>
                      <wp:cNvGraphicFramePr/>
                      <a:graphic xmlns:a="http://schemas.openxmlformats.org/drawingml/2006/main">
                        <a:graphicData uri="http://schemas.microsoft.com/office/word/2010/wordprocessingShape">
                          <wps:wsp>
                            <wps:cNvSpPr/>
                            <wps:spPr>
                              <a:xfrm>
                                <a:off x="0" y="0"/>
                                <a:ext cx="4505325" cy="447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9FE899" w14:textId="77777777" w:rsidR="00BE0105" w:rsidRPr="00950393" w:rsidRDefault="00BE0105" w:rsidP="00BE0105">
                                  <w:pPr>
                                    <w:jc w:val="center"/>
                                    <w:rPr>
                                      <w:rFonts w:ascii="Century Gothic" w:eastAsiaTheme="majorEastAsia" w:hAnsi="Century Gothic" w:cstheme="majorBidi"/>
                                      <w:b/>
                                      <w:bCs/>
                                      <w:color w:val="FFFFFF" w:themeColor="background1"/>
                                      <w:sz w:val="36"/>
                                      <w:szCs w:val="40"/>
                                    </w:rPr>
                                  </w:pPr>
                                  <w:r w:rsidRPr="00950393">
                                    <w:rPr>
                                      <w:rFonts w:ascii="Century Gothic" w:eastAsiaTheme="majorEastAsia" w:hAnsi="Century Gothic" w:cstheme="majorBidi"/>
                                      <w:b/>
                                      <w:bCs/>
                                      <w:color w:val="FFFFFF" w:themeColor="background1"/>
                                      <w:sz w:val="36"/>
                                      <w:szCs w:val="40"/>
                                    </w:rPr>
                                    <w:t>VIVEK SHARMA LAW OFFICES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D892F" id="Rectangle 186" o:spid="_x0000_s1030" style="position:absolute;left:0;text-align:left;margin-left:184.5pt;margin-top:1.65pt;width:354.75pt;height:3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" fillcolor="#17406d [3204]" stroked="f" strokeweight="1pt">
                      <v:textbox>
                        <w:txbxContent>
                          <w:p w14:paraId="579FE899" w14:textId="77777777" w:rsidR="00BE0105" w:rsidRPr="00950393" w:rsidRDefault="00BE0105" w:rsidP="00BE0105">
                            <w:pPr>
                              <w:jc w:val="center"/>
                              <w:rPr>
                                <w:rFonts w:ascii="Century Gothic" w:eastAsiaTheme="majorEastAsia" w:hAnsi="Century Gothic" w:cstheme="majorBidi"/>
                                <w:b/>
                                <w:bCs/>
                                <w:color w:val="FFFFFF" w:themeColor="background1"/>
                                <w:sz w:val="36"/>
                                <w:szCs w:val="40"/>
                              </w:rPr>
                            </w:pPr>
                            <w:r w:rsidRPr="00950393">
                              <w:rPr>
                                <w:rFonts w:ascii="Century Gothic" w:eastAsiaTheme="majorEastAsia" w:hAnsi="Century Gothic" w:cstheme="majorBidi"/>
                                <w:b/>
                                <w:bCs/>
                                <w:color w:val="FFFFFF" w:themeColor="background1"/>
                                <w:sz w:val="36"/>
                                <w:szCs w:val="40"/>
                              </w:rPr>
                              <w:t>VIVEK SHARMA LAW OFFICES</w:t>
                            </w:r>
                          </w:p>
                        </w:txbxContent>
                      </v:textbox>
                      <w10:wrap type="square"/>
                    </v:rect>
                  </w:pict>
                </mc:Fallback>
              </mc:AlternateContent>
            </w:r>
          </w:p>
        </w:tc>
      </w:tr>
      <w:tr w:rsidR="00BE0105" w:rsidRPr="008452F0" w14:paraId="45F1C0A0" w14:textId="77777777" w:rsidTr="009907BE">
        <w:trPr>
          <w:trHeight w:val="2691"/>
          <w:jc w:val="center"/>
        </w:trPr>
        <w:tc>
          <w:tcPr>
            <w:tcW w:w="10800" w:type="dxa"/>
            <w:vAlign w:val="bottom"/>
          </w:tcPr>
          <w:p w14:paraId="244353C7" w14:textId="77777777" w:rsidR="00BE0105" w:rsidRPr="008452F0" w:rsidRDefault="00BE0105" w:rsidP="009907BE">
            <w:pPr>
              <w:pStyle w:val="ContactInfo"/>
              <w:ind w:left="0"/>
              <w:rPr>
                <w:rFonts w:ascii="Century Gothic" w:hAnsi="Century Gothic"/>
                <w:b/>
                <w:bCs/>
                <w:color w:val="000000" w:themeColor="text1"/>
              </w:rPr>
            </w:pPr>
          </w:p>
        </w:tc>
      </w:tr>
    </w:tbl>
    <w:p w14:paraId="1ECF91CC" w14:textId="787B447B" w:rsidR="003F6114" w:rsidRPr="008452F0" w:rsidRDefault="00894679" w:rsidP="00894679">
      <w:pPr>
        <w:spacing w:before="0" w:after="0"/>
        <w:rPr>
          <w:rFonts w:ascii="Century Gothic" w:hAnsi="Century Gothic"/>
        </w:rPr>
      </w:pPr>
      <w:r w:rsidRPr="008452F0">
        <w:rPr>
          <w:rFonts w:ascii="Century Gothic" w:hAnsi="Century Gothic"/>
        </w:rPr>
        <w:t>policies of the employer, terms and conditions of the employment</w:t>
      </w:r>
      <w:r w:rsidR="00BE0105">
        <w:rPr>
          <w:rFonts w:ascii="Century Gothic" w:hAnsi="Century Gothic"/>
        </w:rPr>
        <w:t xml:space="preserve"> </w:t>
      </w:r>
      <w:r w:rsidRPr="008452F0">
        <w:rPr>
          <w:rFonts w:ascii="Century Gothic" w:hAnsi="Century Gothic"/>
        </w:rPr>
        <w:t>agreement/contract and complying with the due process of law.</w:t>
      </w:r>
    </w:p>
    <w:p w14:paraId="6D7D1895" w14:textId="7324F806" w:rsidR="00EB2CD5" w:rsidRPr="008452F0" w:rsidRDefault="00EB2CD5" w:rsidP="00894679">
      <w:pPr>
        <w:spacing w:before="0" w:after="0"/>
        <w:rPr>
          <w:rFonts w:ascii="Century Gothic" w:hAnsi="Century Gothic"/>
        </w:rPr>
      </w:pPr>
    </w:p>
    <w:p w14:paraId="6C4BED98" w14:textId="37E6E451" w:rsidR="00EB2CD5" w:rsidRPr="008452F0" w:rsidRDefault="00EB2CD5" w:rsidP="00894679">
      <w:pPr>
        <w:spacing w:before="0" w:after="0"/>
        <w:rPr>
          <w:rFonts w:ascii="Century Gothic" w:hAnsi="Century Gothic"/>
        </w:rPr>
      </w:pPr>
    </w:p>
    <w:p w14:paraId="2FD1DA42" w14:textId="238E3A32" w:rsidR="00EB2CD5" w:rsidRPr="00BE0105" w:rsidRDefault="00EB2CD5" w:rsidP="00EB2CD5">
      <w:pPr>
        <w:spacing w:before="0" w:after="0"/>
        <w:rPr>
          <w:rFonts w:ascii="Century Gothic" w:hAnsi="Century Gothic"/>
          <w:b/>
          <w:bCs/>
          <w:sz w:val="28"/>
          <w:szCs w:val="22"/>
        </w:rPr>
      </w:pPr>
      <w:r w:rsidRPr="00BE0105">
        <w:rPr>
          <w:rFonts w:ascii="Century Gothic" w:hAnsi="Century Gothic"/>
          <w:b/>
          <w:bCs/>
          <w:sz w:val="28"/>
          <w:szCs w:val="22"/>
        </w:rPr>
        <w:t>D</w:t>
      </w:r>
      <w:r w:rsidR="00BE0105" w:rsidRPr="00BE0105">
        <w:rPr>
          <w:rFonts w:ascii="Century Gothic" w:hAnsi="Century Gothic"/>
          <w:b/>
          <w:bCs/>
          <w:sz w:val="28"/>
          <w:szCs w:val="22"/>
        </w:rPr>
        <w:t>OES THE DISASTER MANAGEMENT ACT OVERRIDE THE INDUSTRIAL DISPUTE ACT?</w:t>
      </w:r>
    </w:p>
    <w:p w14:paraId="0B0412BE" w14:textId="364FCCAE" w:rsidR="00EB67A1" w:rsidRPr="008452F0" w:rsidRDefault="00EB67A1" w:rsidP="00BD0881">
      <w:pPr>
        <w:spacing w:before="0" w:after="0"/>
        <w:rPr>
          <w:rFonts w:ascii="Century Gothic" w:hAnsi="Century Gothic"/>
        </w:rPr>
      </w:pPr>
    </w:p>
    <w:p w14:paraId="2E6BF7E5" w14:textId="2CCFC8A7" w:rsidR="00EB67A1" w:rsidRPr="008452F0" w:rsidRDefault="004B0487" w:rsidP="004B0487">
      <w:pPr>
        <w:spacing w:before="0" w:after="0"/>
        <w:rPr>
          <w:rFonts w:ascii="Century Gothic" w:hAnsi="Century Gothic"/>
        </w:rPr>
      </w:pPr>
      <w:r w:rsidRPr="008452F0">
        <w:rPr>
          <w:rFonts w:ascii="Century Gothic" w:hAnsi="Century Gothic"/>
        </w:rPr>
        <w:t>Order of 29th March, 2020 directing the payment of wages during the Pandemic has been issued under the provisions of the Disaster Management Act. Section 72 of the Disaster Management Act is a non-obstante clause giving overriding powers to the Government in the time of a disaster, and specifying that “The provisions of this Act shall have effect notwithstanding anything inconsistent therewith contained in any other law for the time being in force or in any instrument having effect by virtue of any law other than this Act”. It will thus override the sections of the Industrial Disputes Act, 1947.</w:t>
      </w:r>
    </w:p>
    <w:p w14:paraId="3A517E8B" w14:textId="63706619" w:rsidR="004B0487" w:rsidRPr="008452F0" w:rsidRDefault="004B0487" w:rsidP="004B0487">
      <w:pPr>
        <w:spacing w:before="0" w:after="0"/>
        <w:rPr>
          <w:rFonts w:ascii="Century Gothic" w:hAnsi="Century Gothic"/>
        </w:rPr>
      </w:pPr>
    </w:p>
    <w:p w14:paraId="6A09B17C" w14:textId="10EACB2D" w:rsidR="004B0487" w:rsidRPr="008452F0" w:rsidRDefault="004B0487" w:rsidP="004B0487">
      <w:pPr>
        <w:spacing w:before="0" w:after="0"/>
        <w:rPr>
          <w:rFonts w:ascii="Century Gothic" w:hAnsi="Century Gothic"/>
        </w:rPr>
      </w:pPr>
    </w:p>
    <w:p w14:paraId="1A812AC2" w14:textId="6AA07880" w:rsidR="004B0487" w:rsidRPr="00BE0105" w:rsidRDefault="00F26191" w:rsidP="004B0487">
      <w:pPr>
        <w:spacing w:before="0" w:after="0"/>
        <w:rPr>
          <w:rFonts w:ascii="Century Gothic" w:hAnsi="Century Gothic"/>
          <w:b/>
          <w:bCs/>
          <w:sz w:val="28"/>
          <w:szCs w:val="22"/>
        </w:rPr>
      </w:pPr>
      <w:r w:rsidRPr="00BE0105">
        <w:rPr>
          <w:rFonts w:ascii="Century Gothic" w:hAnsi="Century Gothic"/>
          <w:b/>
          <w:bCs/>
          <w:sz w:val="28"/>
          <w:szCs w:val="22"/>
        </w:rPr>
        <w:t>E</w:t>
      </w:r>
      <w:r w:rsidR="00BE0105" w:rsidRPr="00BE0105">
        <w:rPr>
          <w:rFonts w:ascii="Century Gothic" w:hAnsi="Century Gothic"/>
          <w:b/>
          <w:bCs/>
          <w:sz w:val="28"/>
          <w:szCs w:val="22"/>
        </w:rPr>
        <w:t>MPLOYER’S DILEMMA</w:t>
      </w:r>
    </w:p>
    <w:p w14:paraId="706B45CF" w14:textId="5E620877" w:rsidR="00EB67A1" w:rsidRPr="008452F0" w:rsidRDefault="00EB67A1" w:rsidP="00BD0881">
      <w:pPr>
        <w:spacing w:before="0" w:after="0"/>
        <w:rPr>
          <w:rFonts w:ascii="Century Gothic" w:hAnsi="Century Gothic"/>
        </w:rPr>
      </w:pPr>
    </w:p>
    <w:p w14:paraId="0BECAA54" w14:textId="5ADFA146" w:rsidR="003202FA" w:rsidRDefault="003202FA" w:rsidP="003202FA">
      <w:pPr>
        <w:spacing w:before="0" w:after="0"/>
        <w:rPr>
          <w:rFonts w:ascii="Century Gothic" w:hAnsi="Century Gothic"/>
        </w:rPr>
      </w:pPr>
      <w:r w:rsidRPr="008452F0">
        <w:rPr>
          <w:rFonts w:ascii="Century Gothic" w:hAnsi="Century Gothic"/>
        </w:rPr>
        <w:t xml:space="preserve">There is an issue of employers’ obligation to pay wages during the COVID-19 lockdown period. An overwhelming majority of the industries, shops and establishments have taken a holistic view and have hence been empathetic to the plight of their workforce. </w:t>
      </w:r>
    </w:p>
    <w:p w14:paraId="503AE055" w14:textId="77777777" w:rsidR="00095FA8" w:rsidRDefault="00095FA8" w:rsidP="003202FA">
      <w:pPr>
        <w:spacing w:before="0" w:after="0"/>
        <w:rPr>
          <w:rFonts w:ascii="Century Gothic" w:hAnsi="Century Gothic"/>
        </w:rPr>
      </w:pPr>
    </w:p>
    <w:p w14:paraId="1A33D5FA" w14:textId="59869C02" w:rsidR="00BE0105" w:rsidRDefault="003202FA" w:rsidP="009002CD">
      <w:pPr>
        <w:spacing w:before="0" w:after="0"/>
        <w:rPr>
          <w:rFonts w:ascii="Century Gothic" w:hAnsi="Century Gothic"/>
        </w:rPr>
      </w:pPr>
      <w:r w:rsidRPr="008452F0">
        <w:rPr>
          <w:rFonts w:ascii="Century Gothic" w:hAnsi="Century Gothic"/>
        </w:rPr>
        <w:t>The basic idea about our recommendations is that the industry should also not be forced when the situation is beyond their control. The law has to be reasonable. It is for the government to step in and extend a helping hand for the industries</w:t>
      </w:r>
      <w:r w:rsidR="009002CD" w:rsidRPr="008452F0">
        <w:rPr>
          <w:rFonts w:ascii="Century Gothic" w:hAnsi="Century Gothic"/>
        </w:rPr>
        <w:t xml:space="preserve"> causing financial hardship to industrial establishments: The government cannot be permitted to cause financial hardship to industrial establishments by compelling them to pay “Wages” without getting any work done from the</w:t>
      </w:r>
    </w:p>
    <w:p w14:paraId="1C1BEAC5" w14:textId="2205D1EE" w:rsidR="00522C61" w:rsidRDefault="00522C61" w:rsidP="009002CD">
      <w:pPr>
        <w:spacing w:before="0" w:after="0"/>
        <w:rPr>
          <w:rFonts w:ascii="Century Gothic" w:hAnsi="Century Gothic"/>
        </w:rPr>
      </w:pPr>
    </w:p>
    <w:p w14:paraId="54534A43" w14:textId="1A54CC07" w:rsidR="00522C61" w:rsidRDefault="00522C61" w:rsidP="009002CD">
      <w:pPr>
        <w:spacing w:before="0" w:after="0"/>
        <w:rPr>
          <w:rFonts w:ascii="Century Gothic" w:hAnsi="Century Gothic"/>
        </w:rPr>
      </w:pPr>
    </w:p>
    <w:p w14:paraId="4223DA4C" w14:textId="747A6076" w:rsidR="00522C61" w:rsidRDefault="00522C61" w:rsidP="009002CD">
      <w:pPr>
        <w:spacing w:before="0" w:after="0"/>
        <w:rPr>
          <w:rFonts w:ascii="Century Gothic" w:hAnsi="Century Gothic"/>
        </w:rPr>
      </w:pPr>
    </w:p>
    <w:p w14:paraId="15D37A51" w14:textId="77777777" w:rsidR="00522C61" w:rsidRDefault="00522C61" w:rsidP="009002CD">
      <w:pPr>
        <w:spacing w:before="0" w:after="0"/>
        <w:rPr>
          <w:rFonts w:ascii="Century Gothic" w:hAnsi="Century Gothic"/>
        </w:rPr>
      </w:pPr>
    </w:p>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800"/>
      </w:tblGrid>
      <w:tr w:rsidR="00BE0105" w:rsidRPr="008452F0" w14:paraId="46D33326" w14:textId="77777777" w:rsidTr="009907BE">
        <w:trPr>
          <w:trHeight w:val="270"/>
          <w:jc w:val="center"/>
        </w:trPr>
        <w:tc>
          <w:tcPr>
            <w:tcW w:w="10800" w:type="dxa"/>
          </w:tcPr>
          <w:p w14:paraId="7918C890" w14:textId="6D083B2E" w:rsidR="00BE0105" w:rsidRPr="008452F0" w:rsidRDefault="00BE0105" w:rsidP="009907BE">
            <w:pPr>
              <w:pStyle w:val="ContactInfo"/>
              <w:rPr>
                <w:rFonts w:ascii="Century Gothic" w:hAnsi="Century Gothic"/>
                <w:color w:val="000000" w:themeColor="text1"/>
              </w:rPr>
            </w:pPr>
            <w:r w:rsidRPr="008452F0">
              <w:rPr>
                <w:rFonts w:ascii="Century Gothic" w:hAnsi="Century Gothic"/>
                <w:noProof/>
                <w:color w:val="000000" w:themeColor="text1"/>
              </w:rPr>
              <w:lastRenderedPageBreak/>
              <mc:AlternateContent>
                <mc:Choice Requires="wps">
                  <w:drawing>
                    <wp:anchor distT="0" distB="0" distL="114300" distR="114300" simplePos="0" relativeHeight="251689984" behindDoc="0" locked="0" layoutInCell="1" allowOverlap="1" wp14:anchorId="6866EEA3" wp14:editId="6FD35808">
                      <wp:simplePos x="0" y="0"/>
                      <wp:positionH relativeFrom="column">
                        <wp:posOffset>2343150</wp:posOffset>
                      </wp:positionH>
                      <wp:positionV relativeFrom="paragraph">
                        <wp:posOffset>20955</wp:posOffset>
                      </wp:positionV>
                      <wp:extent cx="4505325" cy="447675"/>
                      <wp:effectExtent l="0" t="0" r="9525" b="9525"/>
                      <wp:wrapSquare wrapText="bothSides"/>
                      <wp:docPr id="25" name="Rectangle 25"/>
                      <wp:cNvGraphicFramePr/>
                      <a:graphic xmlns:a="http://schemas.openxmlformats.org/drawingml/2006/main">
                        <a:graphicData uri="http://schemas.microsoft.com/office/word/2010/wordprocessingShape">
                          <wps:wsp>
                            <wps:cNvSpPr/>
                            <wps:spPr>
                              <a:xfrm>
                                <a:off x="0" y="0"/>
                                <a:ext cx="4505325" cy="447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F4D41F" w14:textId="77777777" w:rsidR="00BE0105" w:rsidRPr="00950393" w:rsidRDefault="00BE0105" w:rsidP="00BE0105">
                                  <w:pPr>
                                    <w:jc w:val="center"/>
                                    <w:rPr>
                                      <w:rFonts w:ascii="Century Gothic" w:eastAsiaTheme="majorEastAsia" w:hAnsi="Century Gothic" w:cstheme="majorBidi"/>
                                      <w:b/>
                                      <w:bCs/>
                                      <w:color w:val="FFFFFF" w:themeColor="background1"/>
                                      <w:sz w:val="36"/>
                                      <w:szCs w:val="40"/>
                                    </w:rPr>
                                  </w:pPr>
                                  <w:r w:rsidRPr="00950393">
                                    <w:rPr>
                                      <w:rFonts w:ascii="Century Gothic" w:eastAsiaTheme="majorEastAsia" w:hAnsi="Century Gothic" w:cstheme="majorBidi"/>
                                      <w:b/>
                                      <w:bCs/>
                                      <w:color w:val="FFFFFF" w:themeColor="background1"/>
                                      <w:sz w:val="36"/>
                                      <w:szCs w:val="40"/>
                                    </w:rPr>
                                    <w:t>VIVEK SHARMA LAW OFFICES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6EEA3" id="Rectangle 25" o:spid="_x0000_s1031" style="position:absolute;left:0;text-align:left;margin-left:184.5pt;margin-top:1.65pt;width:354.75pt;height:3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" fillcolor="#17406d [3204]" stroked="f" strokeweight="1pt">
                      <v:textbox>
                        <w:txbxContent>
                          <w:p w14:paraId="63F4D41F" w14:textId="77777777" w:rsidR="00BE0105" w:rsidRPr="00950393" w:rsidRDefault="00BE0105" w:rsidP="00BE0105">
                            <w:pPr>
                              <w:jc w:val="center"/>
                              <w:rPr>
                                <w:rFonts w:ascii="Century Gothic" w:eastAsiaTheme="majorEastAsia" w:hAnsi="Century Gothic" w:cstheme="majorBidi"/>
                                <w:b/>
                                <w:bCs/>
                                <w:color w:val="FFFFFF" w:themeColor="background1"/>
                                <w:sz w:val="36"/>
                                <w:szCs w:val="40"/>
                              </w:rPr>
                            </w:pPr>
                            <w:r w:rsidRPr="00950393">
                              <w:rPr>
                                <w:rFonts w:ascii="Century Gothic" w:eastAsiaTheme="majorEastAsia" w:hAnsi="Century Gothic" w:cstheme="majorBidi"/>
                                <w:b/>
                                <w:bCs/>
                                <w:color w:val="FFFFFF" w:themeColor="background1"/>
                                <w:sz w:val="36"/>
                                <w:szCs w:val="40"/>
                              </w:rPr>
                              <w:t>VIVEK SHARMA LAW OFFICES</w:t>
                            </w:r>
                          </w:p>
                        </w:txbxContent>
                      </v:textbox>
                      <w10:wrap type="square"/>
                    </v:rect>
                  </w:pict>
                </mc:Fallback>
              </mc:AlternateContent>
            </w:r>
          </w:p>
        </w:tc>
      </w:tr>
      <w:tr w:rsidR="00BE0105" w:rsidRPr="008452F0" w14:paraId="477C8FEC" w14:textId="77777777" w:rsidTr="009907BE">
        <w:trPr>
          <w:trHeight w:val="2691"/>
          <w:jc w:val="center"/>
        </w:trPr>
        <w:tc>
          <w:tcPr>
            <w:tcW w:w="10800" w:type="dxa"/>
            <w:vAlign w:val="bottom"/>
          </w:tcPr>
          <w:p w14:paraId="2F5E15F1" w14:textId="77777777" w:rsidR="00BE0105" w:rsidRPr="008452F0" w:rsidRDefault="00BE0105" w:rsidP="009907BE">
            <w:pPr>
              <w:pStyle w:val="ContactInfo"/>
              <w:ind w:left="0"/>
              <w:rPr>
                <w:rFonts w:ascii="Century Gothic" w:hAnsi="Century Gothic"/>
                <w:b/>
                <w:bCs/>
                <w:color w:val="000000" w:themeColor="text1"/>
              </w:rPr>
            </w:pPr>
          </w:p>
        </w:tc>
      </w:tr>
    </w:tbl>
    <w:p w14:paraId="71EB9737" w14:textId="66FCE471" w:rsidR="00EB67A1" w:rsidRPr="008452F0" w:rsidRDefault="00095FA8" w:rsidP="009002CD">
      <w:pPr>
        <w:spacing w:before="0" w:after="0"/>
        <w:rPr>
          <w:rFonts w:ascii="Century Gothic" w:hAnsi="Century Gothic"/>
        </w:rPr>
      </w:pPr>
      <w:r w:rsidRPr="00095FA8">
        <w:rPr>
          <w:rFonts w:ascii="Century Gothic" w:hAnsi="Century Gothic"/>
        </w:rPr>
        <w:t>employees during the lockdown period. Specifically, when the employers are on the same boat struggling hard for survival due to mounting losses. Establishments</w:t>
      </w:r>
      <w:r>
        <w:rPr>
          <w:rFonts w:ascii="Century Gothic" w:hAnsi="Century Gothic"/>
        </w:rPr>
        <w:t xml:space="preserve">  </w:t>
      </w:r>
      <w:r w:rsidR="009002CD" w:rsidRPr="008452F0">
        <w:rPr>
          <w:rFonts w:ascii="Century Gothic" w:hAnsi="Century Gothic"/>
        </w:rPr>
        <w:t>will be forced into insolvency</w:t>
      </w:r>
      <w:r w:rsidR="00BE0105">
        <w:rPr>
          <w:rFonts w:ascii="Century Gothic" w:hAnsi="Century Gothic"/>
        </w:rPr>
        <w:t>;</w:t>
      </w:r>
      <w:r w:rsidR="009002CD" w:rsidRPr="008452F0">
        <w:rPr>
          <w:rFonts w:ascii="Century Gothic" w:hAnsi="Century Gothic"/>
        </w:rPr>
        <w:t xml:space="preserve"> If the notifications are implemented for entire lockdown period, many MSME establishments would be forced into insolvency and loss of control of business as they will be compelled to pay for manpower during the shutdown without receiving any substantial revenue from their customers, thereby hampering the right of the petitioner under Article 19(1)(g). Many establishments failing to bear the financial burden and hardship may have to close their businesses. The very notifications issued for the benefit of the workers might end up adversely impacting those workers who would be rendered unemployed.</w:t>
      </w:r>
    </w:p>
    <w:p w14:paraId="4F6C714F" w14:textId="0E43D299" w:rsidR="00F30534" w:rsidRPr="008452F0" w:rsidRDefault="00F30534" w:rsidP="009002CD">
      <w:pPr>
        <w:spacing w:before="0" w:after="0"/>
        <w:rPr>
          <w:rFonts w:ascii="Century Gothic" w:hAnsi="Century Gothic"/>
        </w:rPr>
      </w:pPr>
    </w:p>
    <w:p w14:paraId="5AF2E476" w14:textId="33337B81" w:rsidR="00F30534" w:rsidRPr="008452F0" w:rsidRDefault="00F30534" w:rsidP="009002CD">
      <w:pPr>
        <w:spacing w:before="0" w:after="0"/>
        <w:rPr>
          <w:rFonts w:ascii="Century Gothic" w:hAnsi="Century Gothic"/>
        </w:rPr>
      </w:pPr>
    </w:p>
    <w:p w14:paraId="5915C846" w14:textId="3B2A5D76" w:rsidR="00F30534" w:rsidRPr="00BE0105" w:rsidRDefault="00F30534" w:rsidP="009002CD">
      <w:pPr>
        <w:spacing w:before="0" w:after="0"/>
        <w:rPr>
          <w:rFonts w:ascii="Century Gothic" w:hAnsi="Century Gothic"/>
          <w:b/>
          <w:bCs/>
          <w:sz w:val="28"/>
          <w:szCs w:val="22"/>
        </w:rPr>
      </w:pPr>
      <w:r w:rsidRPr="00BE0105">
        <w:rPr>
          <w:rFonts w:ascii="Century Gothic" w:hAnsi="Century Gothic"/>
          <w:b/>
          <w:bCs/>
          <w:sz w:val="28"/>
          <w:szCs w:val="22"/>
        </w:rPr>
        <w:t>WAY FORWARD</w:t>
      </w:r>
    </w:p>
    <w:p w14:paraId="63505899" w14:textId="1C63D288" w:rsidR="00F30534" w:rsidRPr="008452F0" w:rsidRDefault="00F30534" w:rsidP="009002CD">
      <w:pPr>
        <w:spacing w:before="0" w:after="0"/>
        <w:rPr>
          <w:rFonts w:ascii="Century Gothic" w:hAnsi="Century Gothic"/>
        </w:rPr>
      </w:pPr>
    </w:p>
    <w:p w14:paraId="009ED7E6" w14:textId="565FCE9F" w:rsidR="007A7E14" w:rsidRPr="008452F0" w:rsidRDefault="007A7E14" w:rsidP="007A7E14">
      <w:pPr>
        <w:spacing w:before="0" w:after="0"/>
        <w:rPr>
          <w:rFonts w:ascii="Century Gothic" w:hAnsi="Century Gothic"/>
        </w:rPr>
      </w:pPr>
      <w:r w:rsidRPr="008452F0">
        <w:rPr>
          <w:rFonts w:ascii="Century Gothic" w:hAnsi="Century Gothic"/>
        </w:rPr>
        <w:t>The intentions of the government appear to be noble. The need of the hour is a dedicated framework in the form of monetary subsidies similar to the ones declared by governments across the globe. The employers are finding ways for generation of revenue for sustenance and governments are also finding ways to create a balance between revenue generations</w:t>
      </w:r>
      <w:r w:rsidR="00E7007E">
        <w:rPr>
          <w:rFonts w:ascii="Century Gothic" w:hAnsi="Century Gothic"/>
        </w:rPr>
        <w:t xml:space="preserve"> </w:t>
      </w:r>
      <w:r w:rsidRPr="008452F0">
        <w:rPr>
          <w:rFonts w:ascii="Century Gothic" w:hAnsi="Century Gothic"/>
        </w:rPr>
        <w:t>with least impact on people.</w:t>
      </w:r>
    </w:p>
    <w:p w14:paraId="54E19552" w14:textId="77777777" w:rsidR="00CF1ACE" w:rsidRPr="008452F0" w:rsidRDefault="00CF1ACE" w:rsidP="007A7E14">
      <w:pPr>
        <w:spacing w:before="0" w:after="0"/>
        <w:rPr>
          <w:rFonts w:ascii="Century Gothic" w:hAnsi="Century Gothic"/>
        </w:rPr>
      </w:pPr>
    </w:p>
    <w:p w14:paraId="1F8511D7" w14:textId="21FEFC1A" w:rsidR="00CF1ACE" w:rsidRDefault="007A7E14" w:rsidP="007A7E14">
      <w:pPr>
        <w:spacing w:before="0" w:after="0"/>
        <w:rPr>
          <w:rFonts w:ascii="Century Gothic" w:hAnsi="Century Gothic"/>
        </w:rPr>
      </w:pPr>
      <w:r w:rsidRPr="008452F0">
        <w:rPr>
          <w:rFonts w:ascii="Century Gothic" w:hAnsi="Century Gothic"/>
        </w:rPr>
        <w:t>Madhya Pradesh and Uttar Pradesh have decided to stay labour laws</w:t>
      </w:r>
      <w:r w:rsidR="00CF1ACE" w:rsidRPr="008452F0">
        <w:rPr>
          <w:rFonts w:ascii="Century Gothic" w:hAnsi="Century Gothic"/>
        </w:rPr>
        <w:t xml:space="preserve"> </w:t>
      </w:r>
      <w:r w:rsidRPr="008452F0">
        <w:rPr>
          <w:rFonts w:ascii="Century Gothic" w:hAnsi="Century Gothic"/>
        </w:rPr>
        <w:t>in the name of reviving the economy under the cover of the COVID-19</w:t>
      </w:r>
      <w:r w:rsidR="00CF1ACE" w:rsidRPr="008452F0">
        <w:rPr>
          <w:rFonts w:ascii="Century Gothic" w:hAnsi="Century Gothic"/>
        </w:rPr>
        <w:t xml:space="preserve"> </w:t>
      </w:r>
      <w:r w:rsidRPr="008452F0">
        <w:rPr>
          <w:rFonts w:ascii="Century Gothic" w:hAnsi="Century Gothic"/>
        </w:rPr>
        <w:t>pandemic. Uttar Pradesh government has decided to dilute certain</w:t>
      </w:r>
      <w:r w:rsidR="00CF1ACE" w:rsidRPr="008452F0">
        <w:rPr>
          <w:rFonts w:ascii="Century Gothic" w:hAnsi="Century Gothic"/>
        </w:rPr>
        <w:t xml:space="preserve"> </w:t>
      </w:r>
      <w:r w:rsidRPr="008452F0">
        <w:rPr>
          <w:rFonts w:ascii="Century Gothic" w:hAnsi="Century Gothic"/>
        </w:rPr>
        <w:t>labour laws in the state for the period of next three years, while Madhya</w:t>
      </w:r>
      <w:r w:rsidR="00CF1ACE" w:rsidRPr="008452F0">
        <w:rPr>
          <w:rFonts w:ascii="Century Gothic" w:hAnsi="Century Gothic"/>
        </w:rPr>
        <w:t xml:space="preserve"> </w:t>
      </w:r>
      <w:r w:rsidRPr="008452F0">
        <w:rPr>
          <w:rFonts w:ascii="Century Gothic" w:hAnsi="Century Gothic"/>
        </w:rPr>
        <w:t>Pradesh proposed a series of changes including the need to maintain</w:t>
      </w:r>
      <w:r w:rsidR="00CF1ACE" w:rsidRPr="008452F0">
        <w:rPr>
          <w:rFonts w:ascii="Century Gothic" w:hAnsi="Century Gothic"/>
        </w:rPr>
        <w:t xml:space="preserve"> </w:t>
      </w:r>
      <w:r w:rsidRPr="008452F0">
        <w:rPr>
          <w:rFonts w:ascii="Century Gothic" w:hAnsi="Century Gothic"/>
        </w:rPr>
        <w:t>official records for the purpose of inspection.</w:t>
      </w:r>
      <w:r w:rsidR="00334FF6">
        <w:rPr>
          <w:rFonts w:ascii="Century Gothic" w:hAnsi="Century Gothic"/>
        </w:rPr>
        <w:t xml:space="preserve"> </w:t>
      </w:r>
    </w:p>
    <w:p w14:paraId="4E1A3C00" w14:textId="19E522B8" w:rsidR="00334FF6" w:rsidRDefault="00334FF6" w:rsidP="007A7E14">
      <w:pPr>
        <w:spacing w:before="0" w:after="0"/>
        <w:rPr>
          <w:rFonts w:ascii="Century Gothic" w:hAnsi="Century Gothic"/>
        </w:rPr>
      </w:pPr>
    </w:p>
    <w:p w14:paraId="0671B168" w14:textId="2732DB6F" w:rsidR="00522C61" w:rsidRDefault="00522C61" w:rsidP="007A7E14">
      <w:pPr>
        <w:spacing w:before="0" w:after="0"/>
        <w:rPr>
          <w:rFonts w:ascii="Century Gothic" w:hAnsi="Century Gothic"/>
        </w:rPr>
      </w:pPr>
    </w:p>
    <w:p w14:paraId="6518FFC6" w14:textId="0B192F97" w:rsidR="00522C61" w:rsidRDefault="00522C61" w:rsidP="007A7E14">
      <w:pPr>
        <w:spacing w:before="0" w:after="0"/>
        <w:rPr>
          <w:rFonts w:ascii="Century Gothic" w:hAnsi="Century Gothic"/>
        </w:rPr>
      </w:pPr>
    </w:p>
    <w:p w14:paraId="60437378" w14:textId="16B1A49A" w:rsidR="00522C61" w:rsidRDefault="00522C61" w:rsidP="007A7E14">
      <w:pPr>
        <w:spacing w:before="0" w:after="0"/>
        <w:rPr>
          <w:rFonts w:ascii="Century Gothic" w:hAnsi="Century Gothic"/>
        </w:rPr>
      </w:pPr>
    </w:p>
    <w:p w14:paraId="380471E6" w14:textId="77777777" w:rsidR="00522C61" w:rsidRPr="008452F0" w:rsidRDefault="00522C61" w:rsidP="007A7E14">
      <w:pPr>
        <w:spacing w:before="0" w:after="0"/>
        <w:rPr>
          <w:rFonts w:ascii="Century Gothic" w:hAnsi="Century Gothic"/>
        </w:rPr>
      </w:pPr>
    </w:p>
    <w:p w14:paraId="4A692C7F" w14:textId="77777777" w:rsidR="00334FF6" w:rsidRDefault="00334FF6" w:rsidP="007A7E14">
      <w:pPr>
        <w:spacing w:before="0" w:after="0"/>
        <w:rPr>
          <w:rFonts w:ascii="Century Gothic" w:hAnsi="Century Gothic"/>
        </w:rPr>
      </w:pPr>
    </w:p>
    <w:p w14:paraId="158A8506" w14:textId="77777777" w:rsidR="00334FF6" w:rsidRDefault="00334FF6" w:rsidP="007A7E14">
      <w:pPr>
        <w:spacing w:before="0" w:after="0"/>
        <w:rPr>
          <w:rFonts w:ascii="Century Gothic" w:hAnsi="Century Gothic"/>
        </w:rPr>
      </w:pPr>
    </w:p>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800"/>
      </w:tblGrid>
      <w:tr w:rsidR="00334FF6" w:rsidRPr="008452F0" w14:paraId="29C8C173" w14:textId="77777777" w:rsidTr="009907BE">
        <w:trPr>
          <w:trHeight w:val="270"/>
          <w:jc w:val="center"/>
        </w:trPr>
        <w:tc>
          <w:tcPr>
            <w:tcW w:w="10800" w:type="dxa"/>
          </w:tcPr>
          <w:p w14:paraId="7DA7CF4D" w14:textId="1D92691C" w:rsidR="00334FF6" w:rsidRPr="008452F0" w:rsidRDefault="00334FF6" w:rsidP="009907BE">
            <w:pPr>
              <w:pStyle w:val="ContactInfo"/>
              <w:rPr>
                <w:rFonts w:ascii="Century Gothic" w:hAnsi="Century Gothic"/>
                <w:color w:val="000000" w:themeColor="text1"/>
              </w:rPr>
            </w:pPr>
            <w:r w:rsidRPr="008452F0">
              <w:rPr>
                <w:rFonts w:ascii="Century Gothic" w:hAnsi="Century Gothic"/>
                <w:noProof/>
                <w:color w:val="000000" w:themeColor="text1"/>
              </w:rPr>
              <w:lastRenderedPageBreak/>
              <mc:AlternateContent>
                <mc:Choice Requires="wps">
                  <w:drawing>
                    <wp:anchor distT="0" distB="0" distL="114300" distR="114300" simplePos="0" relativeHeight="251693056" behindDoc="0" locked="0" layoutInCell="1" allowOverlap="1" wp14:anchorId="177DE935" wp14:editId="14D727DF">
                      <wp:simplePos x="0" y="0"/>
                      <wp:positionH relativeFrom="column">
                        <wp:posOffset>2343150</wp:posOffset>
                      </wp:positionH>
                      <wp:positionV relativeFrom="paragraph">
                        <wp:posOffset>20955</wp:posOffset>
                      </wp:positionV>
                      <wp:extent cx="4505325" cy="447675"/>
                      <wp:effectExtent l="0" t="0" r="9525" b="9525"/>
                      <wp:wrapSquare wrapText="bothSides"/>
                      <wp:docPr id="29" name="Rectangle 29"/>
                      <wp:cNvGraphicFramePr/>
                      <a:graphic xmlns:a="http://schemas.openxmlformats.org/drawingml/2006/main">
                        <a:graphicData uri="http://schemas.microsoft.com/office/word/2010/wordprocessingShape">
                          <wps:wsp>
                            <wps:cNvSpPr/>
                            <wps:spPr>
                              <a:xfrm>
                                <a:off x="0" y="0"/>
                                <a:ext cx="4505325" cy="447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F83A0A" w14:textId="77777777" w:rsidR="00334FF6" w:rsidRPr="00950393" w:rsidRDefault="00334FF6" w:rsidP="00334FF6">
                                  <w:pPr>
                                    <w:jc w:val="center"/>
                                    <w:rPr>
                                      <w:rFonts w:ascii="Century Gothic" w:eastAsiaTheme="majorEastAsia" w:hAnsi="Century Gothic" w:cstheme="majorBidi"/>
                                      <w:b/>
                                      <w:bCs/>
                                      <w:color w:val="FFFFFF" w:themeColor="background1"/>
                                      <w:sz w:val="36"/>
                                      <w:szCs w:val="40"/>
                                    </w:rPr>
                                  </w:pPr>
                                  <w:r w:rsidRPr="00950393">
                                    <w:rPr>
                                      <w:rFonts w:ascii="Century Gothic" w:eastAsiaTheme="majorEastAsia" w:hAnsi="Century Gothic" w:cstheme="majorBidi"/>
                                      <w:b/>
                                      <w:bCs/>
                                      <w:color w:val="FFFFFF" w:themeColor="background1"/>
                                      <w:sz w:val="36"/>
                                      <w:szCs w:val="40"/>
                                    </w:rPr>
                                    <w:t>VIVEK SHARMA LAW OFFICES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DE935" id="Rectangle 29" o:spid="_x0000_s1032" style="position:absolute;left:0;text-align:left;margin-left:184.5pt;margin-top:1.65pt;width:354.75pt;height:3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" fillcolor="#17406d [3204]" stroked="f" strokeweight="1pt">
                      <v:textbox>
                        <w:txbxContent>
                          <w:p w14:paraId="76F83A0A" w14:textId="77777777" w:rsidR="00334FF6" w:rsidRPr="00950393" w:rsidRDefault="00334FF6" w:rsidP="00334FF6">
                            <w:pPr>
                              <w:jc w:val="center"/>
                              <w:rPr>
                                <w:rFonts w:ascii="Century Gothic" w:eastAsiaTheme="majorEastAsia" w:hAnsi="Century Gothic" w:cstheme="majorBidi"/>
                                <w:b/>
                                <w:bCs/>
                                <w:color w:val="FFFFFF" w:themeColor="background1"/>
                                <w:sz w:val="36"/>
                                <w:szCs w:val="40"/>
                              </w:rPr>
                            </w:pPr>
                            <w:r w:rsidRPr="00950393">
                              <w:rPr>
                                <w:rFonts w:ascii="Century Gothic" w:eastAsiaTheme="majorEastAsia" w:hAnsi="Century Gothic" w:cstheme="majorBidi"/>
                                <w:b/>
                                <w:bCs/>
                                <w:color w:val="FFFFFF" w:themeColor="background1"/>
                                <w:sz w:val="36"/>
                                <w:szCs w:val="40"/>
                              </w:rPr>
                              <w:t>VIVEK SHARMA LAW OFFICES</w:t>
                            </w:r>
                          </w:p>
                        </w:txbxContent>
                      </v:textbox>
                      <w10:wrap type="square"/>
                    </v:rect>
                  </w:pict>
                </mc:Fallback>
              </mc:AlternateContent>
            </w:r>
          </w:p>
        </w:tc>
      </w:tr>
      <w:tr w:rsidR="00334FF6" w:rsidRPr="008452F0" w14:paraId="6B5BE1F9" w14:textId="77777777" w:rsidTr="009907BE">
        <w:trPr>
          <w:trHeight w:val="2691"/>
          <w:jc w:val="center"/>
        </w:trPr>
        <w:tc>
          <w:tcPr>
            <w:tcW w:w="10800" w:type="dxa"/>
            <w:vAlign w:val="bottom"/>
          </w:tcPr>
          <w:p w14:paraId="15B211A7" w14:textId="77777777" w:rsidR="00334FF6" w:rsidRPr="008452F0" w:rsidRDefault="00334FF6" w:rsidP="009907BE">
            <w:pPr>
              <w:pStyle w:val="ContactInfo"/>
              <w:ind w:left="0"/>
              <w:rPr>
                <w:rFonts w:ascii="Century Gothic" w:hAnsi="Century Gothic"/>
                <w:b/>
                <w:bCs/>
                <w:color w:val="000000" w:themeColor="text1"/>
              </w:rPr>
            </w:pPr>
          </w:p>
        </w:tc>
      </w:tr>
    </w:tbl>
    <w:p w14:paraId="01A350ED" w14:textId="5364B9DC" w:rsidR="007A7E14" w:rsidRPr="008452F0" w:rsidRDefault="007A7E14" w:rsidP="007A7E14">
      <w:pPr>
        <w:spacing w:before="0" w:after="0"/>
        <w:rPr>
          <w:rFonts w:ascii="Century Gothic" w:hAnsi="Century Gothic"/>
        </w:rPr>
      </w:pPr>
      <w:r w:rsidRPr="008452F0">
        <w:rPr>
          <w:rFonts w:ascii="Century Gothic" w:hAnsi="Century Gothic"/>
        </w:rPr>
        <w:t>The Ordinance passed by the Uttar Pradesh government stated that</w:t>
      </w:r>
      <w:r w:rsidR="00CF1ACE" w:rsidRPr="008452F0">
        <w:rPr>
          <w:rFonts w:ascii="Century Gothic" w:hAnsi="Century Gothic"/>
        </w:rPr>
        <w:t xml:space="preserve"> </w:t>
      </w:r>
      <w:r w:rsidRPr="008452F0">
        <w:rPr>
          <w:rFonts w:ascii="Century Gothic" w:hAnsi="Century Gothic"/>
        </w:rPr>
        <w:t>government has cleared the ‘Uttar Pradesh Temporary Exemption from</w:t>
      </w:r>
      <w:r w:rsidR="00CF1ACE" w:rsidRPr="008452F0">
        <w:rPr>
          <w:rFonts w:ascii="Century Gothic" w:hAnsi="Century Gothic"/>
        </w:rPr>
        <w:t xml:space="preserve"> </w:t>
      </w:r>
      <w:r w:rsidRPr="008452F0">
        <w:rPr>
          <w:rFonts w:ascii="Century Gothic" w:hAnsi="Century Gothic"/>
        </w:rPr>
        <w:t>Certain Labour Laws Ordinance, 2020’ to</w:t>
      </w:r>
      <w:r w:rsidR="00CF1ACE" w:rsidRPr="008452F0">
        <w:rPr>
          <w:rFonts w:ascii="Century Gothic" w:hAnsi="Century Gothic"/>
        </w:rPr>
        <w:t xml:space="preserve"> </w:t>
      </w:r>
      <w:r w:rsidRPr="008452F0">
        <w:rPr>
          <w:rFonts w:ascii="Century Gothic" w:hAnsi="Century Gothic"/>
        </w:rPr>
        <w:t>exempt all establishments,</w:t>
      </w:r>
      <w:r w:rsidR="00CF1ACE" w:rsidRPr="008452F0">
        <w:rPr>
          <w:rFonts w:ascii="Century Gothic" w:hAnsi="Century Gothic"/>
        </w:rPr>
        <w:t xml:space="preserve"> </w:t>
      </w:r>
      <w:r w:rsidRPr="008452F0">
        <w:rPr>
          <w:rFonts w:ascii="Century Gothic" w:hAnsi="Century Gothic"/>
        </w:rPr>
        <w:t>factories and businesses from the purview of all labour laws except the</w:t>
      </w:r>
      <w:r w:rsidR="000A1CD9" w:rsidRPr="008452F0">
        <w:rPr>
          <w:rFonts w:ascii="Century Gothic" w:hAnsi="Century Gothic"/>
        </w:rPr>
        <w:t xml:space="preserve"> </w:t>
      </w:r>
      <w:r w:rsidRPr="008452F0">
        <w:rPr>
          <w:rFonts w:ascii="Century Gothic" w:hAnsi="Century Gothic"/>
        </w:rPr>
        <w:t>Building and Construction Workers Act, Bonded Labour Act, women and</w:t>
      </w:r>
      <w:r w:rsidR="00334FF6">
        <w:rPr>
          <w:rFonts w:ascii="Century Gothic" w:hAnsi="Century Gothic"/>
        </w:rPr>
        <w:t xml:space="preserve"> </w:t>
      </w:r>
      <w:r w:rsidRPr="008452F0">
        <w:rPr>
          <w:rFonts w:ascii="Century Gothic" w:hAnsi="Century Gothic"/>
        </w:rPr>
        <w:t>children welfare Act and certain sections of the Workmen Compensation</w:t>
      </w:r>
      <w:r w:rsidR="000A1CD9" w:rsidRPr="008452F0">
        <w:rPr>
          <w:rFonts w:ascii="Century Gothic" w:hAnsi="Century Gothic"/>
        </w:rPr>
        <w:t xml:space="preserve"> </w:t>
      </w:r>
      <w:r w:rsidRPr="008452F0">
        <w:rPr>
          <w:rFonts w:ascii="Century Gothic" w:hAnsi="Century Gothic"/>
        </w:rPr>
        <w:t>Act.</w:t>
      </w:r>
    </w:p>
    <w:p w14:paraId="2B4D1108" w14:textId="77777777" w:rsidR="000A1CD9" w:rsidRPr="008452F0" w:rsidRDefault="000A1CD9" w:rsidP="007A7E14">
      <w:pPr>
        <w:spacing w:before="0" w:after="0"/>
        <w:rPr>
          <w:rFonts w:ascii="Century Gothic" w:hAnsi="Century Gothic"/>
        </w:rPr>
      </w:pPr>
    </w:p>
    <w:p w14:paraId="0D68493F" w14:textId="2DB04EA6" w:rsidR="007A7E14" w:rsidRPr="008452F0" w:rsidRDefault="007A7E14" w:rsidP="007A7E14">
      <w:pPr>
        <w:spacing w:before="0" w:after="0"/>
        <w:rPr>
          <w:rFonts w:ascii="Century Gothic" w:hAnsi="Century Gothic"/>
        </w:rPr>
      </w:pPr>
      <w:r w:rsidRPr="008452F0">
        <w:rPr>
          <w:rFonts w:ascii="Century Gothic" w:hAnsi="Century Gothic"/>
        </w:rPr>
        <w:t>All the other labour laws stand suspended for 1000 days (one thousand</w:t>
      </w:r>
      <w:r w:rsidR="000A1CD9" w:rsidRPr="008452F0">
        <w:rPr>
          <w:rFonts w:ascii="Century Gothic" w:hAnsi="Century Gothic"/>
        </w:rPr>
        <w:t xml:space="preserve"> </w:t>
      </w:r>
      <w:r w:rsidRPr="008452F0">
        <w:rPr>
          <w:rFonts w:ascii="Century Gothic" w:hAnsi="Century Gothic"/>
        </w:rPr>
        <w:t>days). Laws pertaining to trade unions, contract workers, industrial</w:t>
      </w:r>
      <w:r w:rsidR="000A1CD9" w:rsidRPr="008452F0">
        <w:rPr>
          <w:rFonts w:ascii="Century Gothic" w:hAnsi="Century Gothic"/>
        </w:rPr>
        <w:t xml:space="preserve"> </w:t>
      </w:r>
      <w:r w:rsidRPr="008452F0">
        <w:rPr>
          <w:rFonts w:ascii="Century Gothic" w:hAnsi="Century Gothic"/>
        </w:rPr>
        <w:t>disputes, occupational safety, health and working conditions of workers</w:t>
      </w:r>
      <w:r w:rsidR="000A1CD9" w:rsidRPr="008452F0">
        <w:rPr>
          <w:rFonts w:ascii="Century Gothic" w:hAnsi="Century Gothic"/>
        </w:rPr>
        <w:t xml:space="preserve"> </w:t>
      </w:r>
      <w:r w:rsidRPr="008452F0">
        <w:rPr>
          <w:rFonts w:ascii="Century Gothic" w:hAnsi="Century Gothic"/>
        </w:rPr>
        <w:t>have been put on hold.</w:t>
      </w:r>
    </w:p>
    <w:p w14:paraId="5FC605BA" w14:textId="77777777" w:rsidR="000A1CD9" w:rsidRPr="008452F0" w:rsidRDefault="000A1CD9" w:rsidP="007A7E14">
      <w:pPr>
        <w:spacing w:before="0" w:after="0"/>
        <w:rPr>
          <w:rFonts w:ascii="Century Gothic" w:hAnsi="Century Gothic"/>
        </w:rPr>
      </w:pPr>
    </w:p>
    <w:p w14:paraId="79154F80" w14:textId="03B693EA" w:rsidR="007A7E14" w:rsidRPr="008452F0" w:rsidRDefault="007A7E14" w:rsidP="007A7E14">
      <w:pPr>
        <w:spacing w:before="0" w:after="0"/>
        <w:rPr>
          <w:rFonts w:ascii="Century Gothic" w:hAnsi="Century Gothic"/>
        </w:rPr>
      </w:pPr>
      <w:r w:rsidRPr="008452F0">
        <w:rPr>
          <w:rFonts w:ascii="Century Gothic" w:hAnsi="Century Gothic"/>
        </w:rPr>
        <w:t>The Minimum Wages Act, the Equal Remuneration Act, the Trade</w:t>
      </w:r>
      <w:r w:rsidR="000A1CD9" w:rsidRPr="008452F0">
        <w:rPr>
          <w:rFonts w:ascii="Century Gothic" w:hAnsi="Century Gothic"/>
        </w:rPr>
        <w:t xml:space="preserve"> </w:t>
      </w:r>
      <w:r w:rsidRPr="008452F0">
        <w:rPr>
          <w:rFonts w:ascii="Century Gothic" w:hAnsi="Century Gothic"/>
        </w:rPr>
        <w:t>Unions Act, the Industrial Employment (Standing Orders) Act, the</w:t>
      </w:r>
      <w:r w:rsidR="000A1CD9" w:rsidRPr="008452F0">
        <w:rPr>
          <w:rFonts w:ascii="Century Gothic" w:hAnsi="Century Gothic"/>
        </w:rPr>
        <w:t xml:space="preserve"> </w:t>
      </w:r>
      <w:r w:rsidRPr="008452F0">
        <w:rPr>
          <w:rFonts w:ascii="Century Gothic" w:hAnsi="Century Gothic"/>
        </w:rPr>
        <w:t>Industrial Disputes Act, the Factories Act, the Contract Labour Act, the</w:t>
      </w:r>
      <w:r w:rsidR="000A1CD9" w:rsidRPr="008452F0">
        <w:rPr>
          <w:rFonts w:ascii="Century Gothic" w:hAnsi="Century Gothic"/>
        </w:rPr>
        <w:t xml:space="preserve"> </w:t>
      </w:r>
      <w:r w:rsidRPr="008452F0">
        <w:rPr>
          <w:rFonts w:ascii="Century Gothic" w:hAnsi="Century Gothic"/>
        </w:rPr>
        <w:t>Inter-State Migrant Workmen Act, the Employees’ Provident Funds and</w:t>
      </w:r>
      <w:r w:rsidR="000A1CD9" w:rsidRPr="008452F0">
        <w:rPr>
          <w:rFonts w:ascii="Century Gothic" w:hAnsi="Century Gothic"/>
        </w:rPr>
        <w:t xml:space="preserve"> </w:t>
      </w:r>
      <w:r w:rsidRPr="008452F0">
        <w:rPr>
          <w:rFonts w:ascii="Century Gothic" w:hAnsi="Century Gothic"/>
        </w:rPr>
        <w:t>Miscellaneous Provisions Act, the Employees’ State Insurance Act and the</w:t>
      </w:r>
      <w:r w:rsidR="000A1CD9" w:rsidRPr="008452F0">
        <w:rPr>
          <w:rFonts w:ascii="Century Gothic" w:hAnsi="Century Gothic"/>
        </w:rPr>
        <w:t xml:space="preserve"> </w:t>
      </w:r>
      <w:r w:rsidRPr="008452F0">
        <w:rPr>
          <w:rFonts w:ascii="Century Gothic" w:hAnsi="Century Gothic"/>
        </w:rPr>
        <w:t>Unorganized Workers’ Social Security Act will remain suspended.</w:t>
      </w:r>
    </w:p>
    <w:p w14:paraId="0E5529FD" w14:textId="77777777" w:rsidR="000A1CD9" w:rsidRPr="008452F0" w:rsidRDefault="000A1CD9" w:rsidP="007A7E14">
      <w:pPr>
        <w:spacing w:before="0" w:after="0"/>
        <w:rPr>
          <w:rFonts w:ascii="Century Gothic" w:hAnsi="Century Gothic"/>
        </w:rPr>
      </w:pPr>
    </w:p>
    <w:p w14:paraId="3C9062EE" w14:textId="564301BB" w:rsidR="00F30534" w:rsidRPr="008452F0" w:rsidRDefault="007A7E14" w:rsidP="007A7E14">
      <w:pPr>
        <w:spacing w:before="0" w:after="0"/>
        <w:rPr>
          <w:rFonts w:ascii="Century Gothic" w:hAnsi="Century Gothic"/>
        </w:rPr>
      </w:pPr>
      <w:r w:rsidRPr="008452F0">
        <w:rPr>
          <w:rFonts w:ascii="Century Gothic" w:hAnsi="Century Gothic"/>
        </w:rPr>
        <w:t>The proposed amendments in the labour laws will allow companies</w:t>
      </w:r>
      <w:r w:rsidR="000A1CD9" w:rsidRPr="008452F0">
        <w:rPr>
          <w:rFonts w:ascii="Century Gothic" w:hAnsi="Century Gothic"/>
        </w:rPr>
        <w:t xml:space="preserve"> </w:t>
      </w:r>
      <w:r w:rsidRPr="008452F0">
        <w:rPr>
          <w:rFonts w:ascii="Century Gothic" w:hAnsi="Century Gothic"/>
        </w:rPr>
        <w:t>not to follow required safety standards related to the health, safety</w:t>
      </w:r>
      <w:r w:rsidR="000A1CD9" w:rsidRPr="008452F0">
        <w:rPr>
          <w:rFonts w:ascii="Century Gothic" w:hAnsi="Century Gothic"/>
        </w:rPr>
        <w:t xml:space="preserve"> </w:t>
      </w:r>
      <w:r w:rsidRPr="008452F0">
        <w:rPr>
          <w:rFonts w:ascii="Century Gothic" w:hAnsi="Century Gothic"/>
        </w:rPr>
        <w:t>and working conditions of employees. New units set up in Madhya</w:t>
      </w:r>
      <w:r w:rsidR="000A1CD9" w:rsidRPr="008452F0">
        <w:rPr>
          <w:rFonts w:ascii="Century Gothic" w:hAnsi="Century Gothic"/>
        </w:rPr>
        <w:t xml:space="preserve"> </w:t>
      </w:r>
      <w:r w:rsidRPr="008452F0">
        <w:rPr>
          <w:rFonts w:ascii="Century Gothic" w:hAnsi="Century Gothic"/>
        </w:rPr>
        <w:t>Pradesh will be exempted from the necessary provisions of</w:t>
      </w:r>
      <w:r w:rsidR="000A1CD9" w:rsidRPr="008452F0">
        <w:rPr>
          <w:rFonts w:ascii="Century Gothic" w:hAnsi="Century Gothic"/>
        </w:rPr>
        <w:t xml:space="preserve"> </w:t>
      </w:r>
      <w:r w:rsidRPr="008452F0">
        <w:rPr>
          <w:rFonts w:ascii="Century Gothic" w:hAnsi="Century Gothic"/>
        </w:rPr>
        <w:t>cleanliness,</w:t>
      </w:r>
      <w:r w:rsidR="000A1CD9" w:rsidRPr="008452F0">
        <w:rPr>
          <w:rFonts w:ascii="Century Gothic" w:hAnsi="Century Gothic"/>
        </w:rPr>
        <w:t xml:space="preserve"> </w:t>
      </w:r>
      <w:r w:rsidRPr="008452F0">
        <w:rPr>
          <w:rFonts w:ascii="Century Gothic" w:hAnsi="Century Gothic"/>
        </w:rPr>
        <w:t>disposal of waste, ventilation, lighting, drinking water, urinals, canteens,</w:t>
      </w:r>
      <w:r w:rsidR="00F53D34">
        <w:rPr>
          <w:rFonts w:ascii="Century Gothic" w:hAnsi="Century Gothic"/>
        </w:rPr>
        <w:t xml:space="preserve"> </w:t>
      </w:r>
      <w:r w:rsidRPr="008452F0">
        <w:rPr>
          <w:rFonts w:ascii="Century Gothic" w:hAnsi="Century Gothic"/>
        </w:rPr>
        <w:t>restrooms, crèches, working hours, wages during the leave period, and</w:t>
      </w:r>
      <w:r w:rsidR="000A1CD9" w:rsidRPr="008452F0">
        <w:rPr>
          <w:rFonts w:ascii="Century Gothic" w:hAnsi="Century Gothic"/>
        </w:rPr>
        <w:t xml:space="preserve"> </w:t>
      </w:r>
      <w:r w:rsidRPr="008452F0">
        <w:rPr>
          <w:rFonts w:ascii="Century Gothic" w:hAnsi="Century Gothic"/>
        </w:rPr>
        <w:t>the need for the manager of the factory to send notice to authorities in</w:t>
      </w:r>
      <w:r w:rsidR="000A1CD9" w:rsidRPr="008452F0">
        <w:rPr>
          <w:rFonts w:ascii="Century Gothic" w:hAnsi="Century Gothic"/>
        </w:rPr>
        <w:t xml:space="preserve"> </w:t>
      </w:r>
      <w:r w:rsidRPr="008452F0">
        <w:rPr>
          <w:rFonts w:ascii="Century Gothic" w:hAnsi="Century Gothic"/>
        </w:rPr>
        <w:t>case any worker contracts</w:t>
      </w:r>
      <w:r w:rsidR="000A1CD9" w:rsidRPr="008452F0">
        <w:rPr>
          <w:rFonts w:ascii="Century Gothic" w:hAnsi="Century Gothic"/>
        </w:rPr>
        <w:t xml:space="preserve"> </w:t>
      </w:r>
      <w:r w:rsidRPr="008452F0">
        <w:rPr>
          <w:rFonts w:ascii="Century Gothic" w:hAnsi="Century Gothic"/>
        </w:rPr>
        <w:t>occupational diseases</w:t>
      </w:r>
      <w:r w:rsidR="000A1CD9" w:rsidRPr="008452F0">
        <w:rPr>
          <w:rFonts w:ascii="Century Gothic" w:hAnsi="Century Gothic"/>
        </w:rPr>
        <w:t>.</w:t>
      </w:r>
    </w:p>
    <w:p w14:paraId="235147CA" w14:textId="5FD2B92C" w:rsidR="00EB67A1" w:rsidRDefault="00EB67A1" w:rsidP="00BD0881">
      <w:pPr>
        <w:spacing w:before="0" w:after="0"/>
        <w:rPr>
          <w:rFonts w:ascii="Century Gothic" w:hAnsi="Century Gothic"/>
        </w:rPr>
      </w:pPr>
    </w:p>
    <w:p w14:paraId="3216ABD8" w14:textId="77777777" w:rsidR="00F24EC4" w:rsidRDefault="00F24EC4" w:rsidP="00BD0881">
      <w:pPr>
        <w:spacing w:before="0" w:after="0"/>
        <w:rPr>
          <w:rFonts w:ascii="Century Gothic" w:hAnsi="Century Gothic"/>
        </w:rPr>
      </w:pPr>
    </w:p>
    <w:sdt>
      <w:sdtPr>
        <w:rPr>
          <w:rFonts w:ascii="Century Gothic" w:hAnsi="Century Gothic"/>
          <w:sz w:val="22"/>
          <w:szCs w:val="22"/>
        </w:rPr>
        <w:id w:val="2139374424"/>
        <w:placeholder>
          <w:docPart w:val="06E7BA2735BE4F918EC3E33987C9B45E"/>
        </w:placeholder>
        <w:temporary/>
        <w:showingPlcHdr/>
        <w15:appearance w15:val="hidden"/>
      </w:sdtPr>
      <w:sdtEndPr/>
      <w:sdtContent>
        <w:p w14:paraId="1592D9A9" w14:textId="77777777" w:rsidR="00A66B18" w:rsidRPr="00F24EC4" w:rsidRDefault="00E4786A" w:rsidP="008452F0">
          <w:pPr>
            <w:pStyle w:val="Closing"/>
            <w:spacing w:before="0" w:after="0"/>
            <w:rPr>
              <w:rFonts w:ascii="Century Gothic" w:hAnsi="Century Gothic"/>
              <w:szCs w:val="24"/>
            </w:rPr>
          </w:pPr>
          <w:r w:rsidRPr="00F24EC4">
            <w:rPr>
              <w:rFonts w:ascii="Century Gothic" w:hAnsi="Century Gothic"/>
              <w:sz w:val="22"/>
              <w:szCs w:val="22"/>
            </w:rPr>
            <w:t>Warm regards,</w:t>
          </w:r>
        </w:p>
      </w:sdtContent>
    </w:sdt>
    <w:p w14:paraId="58DCD518" w14:textId="18B33AD5" w:rsidR="001E2E6E" w:rsidRPr="00F24EC4" w:rsidRDefault="001E2E6E" w:rsidP="001E2E6E">
      <w:pPr>
        <w:pStyle w:val="Signature"/>
        <w:rPr>
          <w:rFonts w:ascii="Century Gothic" w:hAnsi="Century Gothic"/>
          <w:szCs w:val="24"/>
        </w:rPr>
      </w:pPr>
      <w:r w:rsidRPr="00F24EC4">
        <w:rPr>
          <w:rFonts w:ascii="Century Gothic" w:hAnsi="Century Gothic"/>
          <w:szCs w:val="24"/>
        </w:rPr>
        <w:t>V</w:t>
      </w:r>
      <w:r w:rsidR="00F53D34" w:rsidRPr="00F24EC4">
        <w:rPr>
          <w:rFonts w:ascii="Century Gothic" w:hAnsi="Century Gothic"/>
          <w:szCs w:val="24"/>
        </w:rPr>
        <w:t>ivek Sharma</w:t>
      </w:r>
    </w:p>
    <w:p w14:paraId="646AB98C" w14:textId="3B04482C" w:rsidR="000B6934" w:rsidRPr="00F24EC4" w:rsidRDefault="00BB0CA6" w:rsidP="001E2E6E">
      <w:pPr>
        <w:pStyle w:val="Signature"/>
        <w:rPr>
          <w:rFonts w:ascii="Century Gothic" w:hAnsi="Century Gothic"/>
          <w:b w:val="0"/>
          <w:bCs w:val="0"/>
          <w:szCs w:val="24"/>
        </w:rPr>
      </w:pPr>
      <w:hyperlink r:id="rId9" w:history="1">
        <w:r w:rsidR="000B6934" w:rsidRPr="00F24EC4">
          <w:rPr>
            <w:rStyle w:val="Hyperlink"/>
            <w:rFonts w:ascii="Century Gothic" w:hAnsi="Century Gothic"/>
            <w:b w:val="0"/>
            <w:bCs w:val="0"/>
            <w:sz w:val="22"/>
            <w:szCs w:val="22"/>
            <w:u w:val="none"/>
          </w:rPr>
          <w:t>viveksharma.lawoffices@gmail.com</w:t>
        </w:r>
      </w:hyperlink>
    </w:p>
    <w:p w14:paraId="003A2B0C" w14:textId="3D15756D" w:rsidR="000B6934" w:rsidRPr="00F24EC4" w:rsidRDefault="008452F0" w:rsidP="001E2E6E">
      <w:pPr>
        <w:pStyle w:val="Signature"/>
        <w:rPr>
          <w:rFonts w:ascii="Century Gothic" w:hAnsi="Century Gothic"/>
          <w:b w:val="0"/>
          <w:bCs w:val="0"/>
          <w:color w:val="000000" w:themeColor="text1"/>
          <w:szCs w:val="24"/>
        </w:rPr>
      </w:pPr>
      <w:r w:rsidRPr="00F24EC4">
        <w:rPr>
          <w:rFonts w:ascii="Century Gothic" w:hAnsi="Century Gothic"/>
          <w:b w:val="0"/>
          <w:bCs w:val="0"/>
          <w:color w:val="000000" w:themeColor="text1"/>
          <w:sz w:val="22"/>
          <w:szCs w:val="22"/>
        </w:rPr>
        <w:t>+91</w:t>
      </w:r>
      <w:r w:rsidR="00F24EC4">
        <w:rPr>
          <w:rFonts w:ascii="Century Gothic" w:hAnsi="Century Gothic"/>
          <w:b w:val="0"/>
          <w:bCs w:val="0"/>
          <w:color w:val="000000" w:themeColor="text1"/>
          <w:sz w:val="22"/>
          <w:szCs w:val="22"/>
        </w:rPr>
        <w:t xml:space="preserve"> – </w:t>
      </w:r>
      <w:r w:rsidRPr="00F24EC4">
        <w:rPr>
          <w:rFonts w:ascii="Century Gothic" w:hAnsi="Century Gothic"/>
          <w:b w:val="0"/>
          <w:bCs w:val="0"/>
          <w:color w:val="000000" w:themeColor="text1"/>
          <w:sz w:val="22"/>
          <w:szCs w:val="22"/>
        </w:rPr>
        <w:t>99909</w:t>
      </w:r>
      <w:r w:rsidR="00F24EC4">
        <w:rPr>
          <w:rFonts w:ascii="Century Gothic" w:hAnsi="Century Gothic"/>
          <w:b w:val="0"/>
          <w:bCs w:val="0"/>
          <w:color w:val="000000" w:themeColor="text1"/>
          <w:sz w:val="22"/>
          <w:szCs w:val="22"/>
        </w:rPr>
        <w:t xml:space="preserve"> </w:t>
      </w:r>
      <w:r w:rsidRPr="00F24EC4">
        <w:rPr>
          <w:rFonts w:ascii="Century Gothic" w:hAnsi="Century Gothic"/>
          <w:b w:val="0"/>
          <w:bCs w:val="0"/>
          <w:color w:val="000000" w:themeColor="text1"/>
          <w:sz w:val="22"/>
          <w:szCs w:val="22"/>
        </w:rPr>
        <w:t>15009</w:t>
      </w:r>
    </w:p>
    <w:sectPr w:rsidR="000B6934" w:rsidRPr="00F24EC4" w:rsidSect="00A66B18">
      <w:head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AA8F6" w14:textId="77777777" w:rsidR="00BB0CA6" w:rsidRDefault="00BB0CA6" w:rsidP="00A66B18">
      <w:pPr>
        <w:spacing w:before="0" w:after="0"/>
      </w:pPr>
      <w:r>
        <w:separator/>
      </w:r>
    </w:p>
  </w:endnote>
  <w:endnote w:type="continuationSeparator" w:id="0">
    <w:p w14:paraId="79C804B4" w14:textId="77777777" w:rsidR="00BB0CA6" w:rsidRDefault="00BB0CA6"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altName w:val="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Mangal">
    <w:panose1 w:val="02040503050203030202"/>
    <w:charset w:val="00"/>
    <w:family w:val="roman"/>
    <w:pitch w:val="variable"/>
    <w:sig w:usb0="00008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42042" w14:textId="77777777" w:rsidR="00BB0CA6" w:rsidRDefault="00BB0CA6" w:rsidP="00A66B18">
      <w:pPr>
        <w:spacing w:before="0" w:after="0"/>
      </w:pPr>
      <w:r>
        <w:separator/>
      </w:r>
    </w:p>
  </w:footnote>
  <w:footnote w:type="continuationSeparator" w:id="0">
    <w:p w14:paraId="0DC9239B" w14:textId="77777777" w:rsidR="00BB0CA6" w:rsidRDefault="00BB0CA6"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3699" w14:textId="77777777" w:rsidR="00A66B18" w:rsidRDefault="00A66B18">
    <w:pPr>
      <w:pStyle w:val="Header"/>
    </w:pPr>
    <w:r w:rsidRPr="0041428F">
      <w:rPr>
        <w:noProof/>
      </w:rPr>
      <mc:AlternateContent>
        <mc:Choice Requires="wpg">
          <w:drawing>
            <wp:anchor distT="0" distB="0" distL="114300" distR="114300" simplePos="0" relativeHeight="251659264" behindDoc="1" locked="0" layoutInCell="1" allowOverlap="1" wp14:anchorId="4D19D59E" wp14:editId="7324E995">
              <wp:simplePos x="0" y="0"/>
              <wp:positionH relativeFrom="column">
                <wp:posOffset>-457200</wp:posOffset>
              </wp:positionH>
              <wp:positionV relativeFrom="paragraph">
                <wp:posOffset>-457200</wp:posOffset>
              </wp:positionV>
              <wp:extent cx="8248650" cy="3030070"/>
              <wp:effectExtent l="0" t="0" r="0" b="0"/>
              <wp:wrapNone/>
              <wp:docPr id="19" name="Graphic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248650" cy="3030070"/>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B55777" id="Graphic 17" o:spid="_x0000_s1026" alt="Curved accent shapes that collectively build the header design" style="position:absolute;margin-left:-36pt;margin-top:-36pt;width:649.5pt;height:238.6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393"/>
    <w:rsid w:val="000008A5"/>
    <w:rsid w:val="00083BAA"/>
    <w:rsid w:val="00095FA8"/>
    <w:rsid w:val="000A1CD9"/>
    <w:rsid w:val="000B6934"/>
    <w:rsid w:val="000D2A86"/>
    <w:rsid w:val="0010680C"/>
    <w:rsid w:val="00152B0B"/>
    <w:rsid w:val="00167D3F"/>
    <w:rsid w:val="001766D6"/>
    <w:rsid w:val="00192419"/>
    <w:rsid w:val="001C270D"/>
    <w:rsid w:val="001E2320"/>
    <w:rsid w:val="001E2E6E"/>
    <w:rsid w:val="00214E28"/>
    <w:rsid w:val="003202FA"/>
    <w:rsid w:val="00334FF6"/>
    <w:rsid w:val="00352B81"/>
    <w:rsid w:val="00394757"/>
    <w:rsid w:val="003A0150"/>
    <w:rsid w:val="003E24DF"/>
    <w:rsid w:val="003F6114"/>
    <w:rsid w:val="0041428F"/>
    <w:rsid w:val="00453B5F"/>
    <w:rsid w:val="004A2B0D"/>
    <w:rsid w:val="004B0487"/>
    <w:rsid w:val="004C4DAF"/>
    <w:rsid w:val="00522C61"/>
    <w:rsid w:val="005C2210"/>
    <w:rsid w:val="00615018"/>
    <w:rsid w:val="0062123A"/>
    <w:rsid w:val="00622837"/>
    <w:rsid w:val="00646E75"/>
    <w:rsid w:val="006711F2"/>
    <w:rsid w:val="006B562F"/>
    <w:rsid w:val="006F6F10"/>
    <w:rsid w:val="00776DFE"/>
    <w:rsid w:val="00783E79"/>
    <w:rsid w:val="007A7E14"/>
    <w:rsid w:val="007B5AE8"/>
    <w:rsid w:val="007F5192"/>
    <w:rsid w:val="008452F0"/>
    <w:rsid w:val="00894679"/>
    <w:rsid w:val="009002CD"/>
    <w:rsid w:val="00950393"/>
    <w:rsid w:val="00965B86"/>
    <w:rsid w:val="00972ACA"/>
    <w:rsid w:val="009F07B9"/>
    <w:rsid w:val="00A03388"/>
    <w:rsid w:val="00A26FE7"/>
    <w:rsid w:val="00A4031C"/>
    <w:rsid w:val="00A66B18"/>
    <w:rsid w:val="00A6783B"/>
    <w:rsid w:val="00A96CF8"/>
    <w:rsid w:val="00AA089B"/>
    <w:rsid w:val="00AB3C95"/>
    <w:rsid w:val="00AE1388"/>
    <w:rsid w:val="00AF3982"/>
    <w:rsid w:val="00B50294"/>
    <w:rsid w:val="00B57D6E"/>
    <w:rsid w:val="00BB0CA6"/>
    <w:rsid w:val="00BC7529"/>
    <w:rsid w:val="00BD0881"/>
    <w:rsid w:val="00BE0105"/>
    <w:rsid w:val="00C006FB"/>
    <w:rsid w:val="00C701F7"/>
    <w:rsid w:val="00C70786"/>
    <w:rsid w:val="00CC5494"/>
    <w:rsid w:val="00CF1ACE"/>
    <w:rsid w:val="00D10958"/>
    <w:rsid w:val="00D66593"/>
    <w:rsid w:val="00DA3642"/>
    <w:rsid w:val="00DE6DA2"/>
    <w:rsid w:val="00DF2D30"/>
    <w:rsid w:val="00E37B5A"/>
    <w:rsid w:val="00E4786A"/>
    <w:rsid w:val="00E55D74"/>
    <w:rsid w:val="00E6540C"/>
    <w:rsid w:val="00E7007E"/>
    <w:rsid w:val="00E81E2A"/>
    <w:rsid w:val="00EB2CD5"/>
    <w:rsid w:val="00EB67A1"/>
    <w:rsid w:val="00EE0952"/>
    <w:rsid w:val="00F24EC4"/>
    <w:rsid w:val="00F26191"/>
    <w:rsid w:val="00F30534"/>
    <w:rsid w:val="00F411BE"/>
    <w:rsid w:val="00F53D34"/>
    <w:rsid w:val="00FE0F43"/>
    <w:rsid w:val="00FF475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A75DD"/>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paragraph" w:styleId="NoSpacing">
    <w:name w:val="No Spacing"/>
    <w:link w:val="NoSpacingChar"/>
    <w:uiPriority w:val="1"/>
    <w:qFormat/>
    <w:rsid w:val="00950393"/>
    <w:rPr>
      <w:sz w:val="22"/>
      <w:szCs w:val="22"/>
      <w:lang w:eastAsia="en-US"/>
    </w:rPr>
  </w:style>
  <w:style w:type="character" w:customStyle="1" w:styleId="NoSpacingChar">
    <w:name w:val="No Spacing Char"/>
    <w:basedOn w:val="DefaultParagraphFont"/>
    <w:link w:val="NoSpacing"/>
    <w:uiPriority w:val="1"/>
    <w:rsid w:val="00950393"/>
    <w:rPr>
      <w:sz w:val="22"/>
      <w:szCs w:val="22"/>
      <w:lang w:eastAsia="en-US"/>
    </w:rPr>
  </w:style>
  <w:style w:type="paragraph" w:styleId="TOCHeading">
    <w:name w:val="TOC Heading"/>
    <w:basedOn w:val="Heading1"/>
    <w:next w:val="Normal"/>
    <w:uiPriority w:val="39"/>
    <w:unhideWhenUsed/>
    <w:qFormat/>
    <w:rsid w:val="00950393"/>
    <w:pPr>
      <w:keepNext/>
      <w:keepLines/>
      <w:spacing w:before="240" w:after="0" w:line="259" w:lineRule="auto"/>
      <w:ind w:left="0" w:right="0"/>
      <w:contextualSpacing w:val="0"/>
      <w:outlineLvl w:val="9"/>
    </w:pPr>
    <w:rPr>
      <w:caps w:val="0"/>
      <w:kern w:val="0"/>
      <w:sz w:val="32"/>
      <w:szCs w:val="32"/>
      <w:lang w:eastAsia="en-US"/>
    </w:rPr>
  </w:style>
  <w:style w:type="character" w:styleId="Hyperlink">
    <w:name w:val="Hyperlink"/>
    <w:basedOn w:val="DefaultParagraphFont"/>
    <w:uiPriority w:val="99"/>
    <w:unhideWhenUsed/>
    <w:rsid w:val="000B6934"/>
    <w:rPr>
      <w:color w:val="F49100" w:themeColor="hyperlink"/>
      <w:u w:val="single"/>
    </w:rPr>
  </w:style>
  <w:style w:type="character" w:styleId="UnresolvedMention">
    <w:name w:val="Unresolved Mention"/>
    <w:basedOn w:val="DefaultParagraphFont"/>
    <w:uiPriority w:val="99"/>
    <w:semiHidden/>
    <w:rsid w:val="000B6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viveksharma.lawoffices@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ek%20Sharma\AppData\Local\Microsoft\Office\16.0\DTS\en-US%7bCA88E270-9825-4DF4-963C-025A21B99240%7d\%7bE3EECBD1-634B-4F43-AD4B-B79F866F56AA%7dtf5634824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E7BA2735BE4F918EC3E33987C9B45E"/>
        <w:category>
          <w:name w:val="General"/>
          <w:gallery w:val="placeholder"/>
        </w:category>
        <w:types>
          <w:type w:val="bbPlcHdr"/>
        </w:types>
        <w:behaviors>
          <w:behavior w:val="content"/>
        </w:behaviors>
        <w:guid w:val="{06B4D695-0AE9-4C7C-A4D1-9D78EC089A16}"/>
      </w:docPartPr>
      <w:docPartBody>
        <w:p w:rsidR="00741854" w:rsidRDefault="00BB3173">
          <w:pPr>
            <w:pStyle w:val="06E7BA2735BE4F918EC3E33987C9B45E"/>
          </w:pPr>
          <w:r w:rsidRPr="00E4786A">
            <w:t>Warm regards,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altName w:val="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Mangal">
    <w:panose1 w:val="02040503050203030202"/>
    <w:charset w:val="00"/>
    <w:family w:val="roman"/>
    <w:pitch w:val="variable"/>
    <w:sig w:usb0="00008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173"/>
    <w:rsid w:val="000E1539"/>
    <w:rsid w:val="00741854"/>
    <w:rsid w:val="009E17FB"/>
    <w:rsid w:val="00BB3173"/>
    <w:rsid w:val="00FF1C3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character" w:styleId="Strong">
    <w:name w:val="Strong"/>
    <w:basedOn w:val="DefaultParagraphFont"/>
    <w:uiPriority w:val="1"/>
    <w:rPr>
      <w:b/>
      <w:bCs/>
    </w:rPr>
  </w:style>
  <w:style w:type="paragraph" w:customStyle="1" w:styleId="06E7BA2735BE4F918EC3E33987C9B45E">
    <w:name w:val="06E7BA2735BE4F918EC3E33987C9B4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2.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{E3EECBD1-634B-4F43-AD4B-B79F866F56AA}tf56348247</Template>
  <TotalTime>0</TotalTime>
  <Pages>7</Pages>
  <Words>1774</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2021-11-08T16:36:00Z</dcterms:created>
  <dcterms:modified xsi:type="dcterms:W3CDTF">2021-11-08T16:39:00Z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