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D775" w14:textId="77777777" w:rsidR="001E5F28" w:rsidRDefault="00884D71" w:rsidP="00884D7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84D71">
        <w:rPr>
          <w:rFonts w:ascii="Times New Roman" w:hAnsi="Times New Roman" w:cs="Times New Roman"/>
          <w:b/>
          <w:sz w:val="24"/>
          <w:szCs w:val="24"/>
          <w:lang w:val="en"/>
        </w:rPr>
        <w:t>TAX INCENTIVES FOR BUSINESSES IN EDUCATION</w:t>
      </w:r>
    </w:p>
    <w:p w14:paraId="727E91F2" w14:textId="77777777" w:rsidR="001E5F28" w:rsidRDefault="001E5F28" w:rsidP="00134E4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CB1E713" w14:textId="77777777" w:rsidR="00BB1043" w:rsidRDefault="00BA6CF0" w:rsidP="00134E4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Question: 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>Our company is currently operating in the field of skills training service</w:t>
      </w:r>
      <w:r w:rsidR="00BB1043">
        <w:rPr>
          <w:rFonts w:ascii="Times New Roman" w:hAnsi="Times New Roman" w:cs="Times New Roman"/>
          <w:b/>
          <w:sz w:val="24"/>
          <w:szCs w:val="24"/>
          <w:lang w:val="en"/>
        </w:rPr>
        <w:t>s. As far as we know, enterprises</w:t>
      </w:r>
      <w:r w:rsidR="001D7E1E">
        <w:rPr>
          <w:rFonts w:ascii="Times New Roman" w:hAnsi="Times New Roman" w:cs="Times New Roman"/>
          <w:b/>
          <w:sz w:val="24"/>
          <w:szCs w:val="24"/>
        </w:rPr>
        <w:t xml:space="preserve"> engaged in</w:t>
      </w:r>
      <w:r w:rsidR="00BB1043" w:rsidRPr="00BB1043">
        <w:rPr>
          <w:rFonts w:ascii="Times New Roman" w:hAnsi="Times New Roman" w:cs="Times New Roman"/>
          <w:b/>
          <w:sz w:val="24"/>
          <w:szCs w:val="24"/>
        </w:rPr>
        <w:t xml:space="preserve"> socialized education and training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BB1043">
        <w:rPr>
          <w:rFonts w:ascii="Times New Roman" w:hAnsi="Times New Roman" w:cs="Times New Roman"/>
          <w:b/>
          <w:sz w:val="24"/>
          <w:szCs w:val="24"/>
          <w:lang w:val="en"/>
        </w:rPr>
        <w:t>shall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 enjoy a preferential </w:t>
      </w:r>
      <w:r w:rsidR="001D7E1E">
        <w:rPr>
          <w:rFonts w:ascii="Times New Roman" w:hAnsi="Times New Roman" w:cs="Times New Roman"/>
          <w:b/>
          <w:sz w:val="24"/>
          <w:szCs w:val="24"/>
          <w:lang w:val="en"/>
        </w:rPr>
        <w:t xml:space="preserve">corporate 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>tax rate of 10% during their operation</w:t>
      </w:r>
      <w:r w:rsidR="00AF2FF2">
        <w:rPr>
          <w:rFonts w:ascii="Times New Roman" w:hAnsi="Times New Roman" w:cs="Times New Roman"/>
          <w:b/>
          <w:sz w:val="24"/>
          <w:szCs w:val="24"/>
          <w:lang w:val="en"/>
        </w:rPr>
        <w:t xml:space="preserve"> period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. </w:t>
      </w:r>
      <w:r w:rsidR="00BB1043">
        <w:rPr>
          <w:rFonts w:ascii="Times New Roman" w:hAnsi="Times New Roman" w:cs="Times New Roman"/>
          <w:b/>
          <w:sz w:val="24"/>
          <w:szCs w:val="24"/>
          <w:lang w:val="en"/>
        </w:rPr>
        <w:t>Therefore, we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are concern whether 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our company </w:t>
      </w:r>
      <w:r w:rsid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is 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 xml:space="preserve">entitled to the </w:t>
      </w:r>
      <w:r w:rsidR="001E5F28">
        <w:rPr>
          <w:rFonts w:ascii="Times New Roman" w:hAnsi="Times New Roman" w:cs="Times New Roman"/>
          <w:b/>
          <w:sz w:val="24"/>
          <w:szCs w:val="24"/>
          <w:lang w:val="en"/>
        </w:rPr>
        <w:t xml:space="preserve">income </w:t>
      </w:r>
      <w:r w:rsidR="00BB1043" w:rsidRPr="00BB1043">
        <w:rPr>
          <w:rFonts w:ascii="Times New Roman" w:hAnsi="Times New Roman" w:cs="Times New Roman"/>
          <w:b/>
          <w:sz w:val="24"/>
          <w:szCs w:val="24"/>
          <w:lang w:val="en"/>
        </w:rPr>
        <w:t>tax rate of 10% under this regulation?</w:t>
      </w:r>
    </w:p>
    <w:p w14:paraId="4FFAAEF9" w14:textId="77777777" w:rsidR="00BB1043" w:rsidRP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77606" w14:textId="77777777" w:rsid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43">
        <w:rPr>
          <w:rFonts w:ascii="Times New Roman" w:hAnsi="Times New Roman" w:cs="Times New Roman"/>
          <w:b/>
          <w:sz w:val="24"/>
          <w:szCs w:val="24"/>
        </w:rPr>
        <w:t>Legal Grounds:</w:t>
      </w:r>
    </w:p>
    <w:p w14:paraId="2217AFC7" w14:textId="77777777" w:rsidR="00BB1043" w:rsidRP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F38D8" w14:textId="77777777" w:rsidR="00BB1043" w:rsidRPr="00BB1043" w:rsidRDefault="00BB1043" w:rsidP="00134E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Circular 78/2014/TT-BTC dated 18 June </w:t>
      </w:r>
      <w:proofErr w:type="gramStart"/>
      <w:r w:rsidRPr="00BB1043">
        <w:rPr>
          <w:rFonts w:ascii="Times New Roman" w:hAnsi="Times New Roman" w:cs="Times New Roman"/>
          <w:sz w:val="24"/>
          <w:szCs w:val="24"/>
        </w:rPr>
        <w:t>2014;</w:t>
      </w:r>
      <w:proofErr w:type="gramEnd"/>
    </w:p>
    <w:p w14:paraId="1FF457E4" w14:textId="77777777" w:rsidR="00BB1043" w:rsidRP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C79C1" w14:textId="77777777" w:rsidR="00BB1043" w:rsidRPr="00BB1043" w:rsidRDefault="00BB1043" w:rsidP="00134E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Circular 96/2015/TT-BTC dated 22 June </w:t>
      </w:r>
      <w:proofErr w:type="gramStart"/>
      <w:r w:rsidRPr="00BB1043">
        <w:rPr>
          <w:rFonts w:ascii="Times New Roman" w:hAnsi="Times New Roman" w:cs="Times New Roman"/>
          <w:sz w:val="24"/>
          <w:szCs w:val="24"/>
        </w:rPr>
        <w:t>2015;</w:t>
      </w:r>
      <w:proofErr w:type="gramEnd"/>
    </w:p>
    <w:p w14:paraId="5437CD3C" w14:textId="77777777" w:rsidR="00BB1043" w:rsidRP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954D4" w14:textId="77777777" w:rsidR="00BB1043" w:rsidRPr="00BB1043" w:rsidRDefault="00BB1043" w:rsidP="00134E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1466/QĐ-</w:t>
      </w:r>
      <w:proofErr w:type="spellStart"/>
      <w:r>
        <w:rPr>
          <w:rFonts w:ascii="Times New Roman" w:hAnsi="Times New Roman" w:cs="Times New Roman"/>
          <w:sz w:val="24"/>
          <w:szCs w:val="24"/>
        </w:rPr>
        <w:t>TTg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dated 10 October </w:t>
      </w:r>
      <w:proofErr w:type="gramStart"/>
      <w:r w:rsidRPr="00BB1043">
        <w:rPr>
          <w:rFonts w:ascii="Times New Roman" w:hAnsi="Times New Roman" w:cs="Times New Roman"/>
          <w:sz w:val="24"/>
          <w:szCs w:val="24"/>
        </w:rPr>
        <w:t>2008;</w:t>
      </w:r>
      <w:proofErr w:type="gramEnd"/>
      <w:r w:rsidRPr="00BB1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847A4" w14:textId="77777777" w:rsidR="00BB1043" w:rsidRP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15DE2" w14:textId="77777777" w:rsidR="00BB1043" w:rsidRPr="00BB1043" w:rsidRDefault="00BB1043" w:rsidP="00134E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693/QĐ-</w:t>
      </w:r>
      <w:proofErr w:type="spellStart"/>
      <w:r>
        <w:rPr>
          <w:rFonts w:ascii="Times New Roman" w:hAnsi="Times New Roman" w:cs="Times New Roman"/>
          <w:sz w:val="24"/>
          <w:szCs w:val="24"/>
        </w:rPr>
        <w:t>TTg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dated 06 May </w:t>
      </w:r>
      <w:proofErr w:type="gramStart"/>
      <w:r w:rsidRPr="00BB1043">
        <w:rPr>
          <w:rFonts w:ascii="Times New Roman" w:hAnsi="Times New Roman" w:cs="Times New Roman"/>
          <w:sz w:val="24"/>
          <w:szCs w:val="24"/>
        </w:rPr>
        <w:t>2013;</w:t>
      </w:r>
      <w:proofErr w:type="gramEnd"/>
    </w:p>
    <w:p w14:paraId="5B2B71F4" w14:textId="77777777" w:rsidR="00BB1043" w:rsidRP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F8917" w14:textId="77777777" w:rsidR="00BB1043" w:rsidRDefault="00BB1043" w:rsidP="00134E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1470/QĐ-</w:t>
      </w:r>
      <w:proofErr w:type="spellStart"/>
      <w:r>
        <w:rPr>
          <w:rFonts w:ascii="Times New Roman" w:hAnsi="Times New Roman" w:cs="Times New Roman"/>
          <w:sz w:val="24"/>
          <w:szCs w:val="24"/>
        </w:rPr>
        <w:t>TTg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dated 22 July </w:t>
      </w:r>
      <w:r w:rsidRPr="00BB1043">
        <w:rPr>
          <w:rFonts w:ascii="Times New Roman" w:hAnsi="Times New Roman" w:cs="Times New Roman"/>
          <w:sz w:val="24"/>
          <w:szCs w:val="24"/>
        </w:rPr>
        <w:t>2016.</w:t>
      </w:r>
    </w:p>
    <w:p w14:paraId="4AFAFCF7" w14:textId="77777777" w:rsidR="001E5F28" w:rsidRPr="00BB1043" w:rsidRDefault="001E5F28" w:rsidP="00134E4C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C75FC2" w14:textId="1070CA43" w:rsidR="00BB1043" w:rsidRDefault="00BB1043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Article </w:t>
      </w:r>
      <w:r w:rsidRPr="00BB1043">
        <w:rPr>
          <w:rFonts w:ascii="Times New Roman" w:hAnsi="Times New Roman" w:cs="Times New Roman"/>
          <w:sz w:val="24"/>
          <w:szCs w:val="24"/>
        </w:rPr>
        <w:t xml:space="preserve">19.3.a </w:t>
      </w:r>
      <w:r w:rsidR="00AF2FF2">
        <w:rPr>
          <w:rFonts w:ascii="Times New Roman" w:hAnsi="Times New Roman" w:cs="Times New Roman"/>
          <w:sz w:val="24"/>
          <w:szCs w:val="24"/>
        </w:rPr>
        <w:t xml:space="preserve">of the </w:t>
      </w:r>
      <w:r w:rsidR="00475005">
        <w:rPr>
          <w:rFonts w:ascii="Times New Roman" w:hAnsi="Times New Roman" w:cs="Times New Roman"/>
          <w:sz w:val="24"/>
          <w:szCs w:val="24"/>
        </w:rPr>
        <w:t>Circular 78/2014/TT-BTC</w:t>
      </w:r>
      <w:r w:rsidRPr="00BB1043">
        <w:rPr>
          <w:rFonts w:ascii="Times New Roman" w:hAnsi="Times New Roman" w:cs="Times New Roman"/>
          <w:sz w:val="24"/>
          <w:szCs w:val="24"/>
        </w:rPr>
        <w:t xml:space="preserve">, </w:t>
      </w:r>
      <w:r w:rsidR="00AF2FF2">
        <w:rPr>
          <w:rFonts w:ascii="Times New Roman" w:hAnsi="Times New Roman" w:cs="Times New Roman"/>
          <w:sz w:val="24"/>
          <w:szCs w:val="24"/>
        </w:rPr>
        <w:t xml:space="preserve">as amended and supplemented by Article </w:t>
      </w:r>
      <w:r w:rsidRPr="00BB1043">
        <w:rPr>
          <w:rFonts w:ascii="Times New Roman" w:hAnsi="Times New Roman" w:cs="Times New Roman"/>
          <w:sz w:val="24"/>
          <w:szCs w:val="24"/>
        </w:rPr>
        <w:t>11.3</w:t>
      </w:r>
      <w:r w:rsidR="00AF2FF2">
        <w:rPr>
          <w:rFonts w:ascii="Times New Roman" w:hAnsi="Times New Roman" w:cs="Times New Roman"/>
          <w:sz w:val="24"/>
          <w:szCs w:val="24"/>
        </w:rPr>
        <w:t xml:space="preserve"> of the </w:t>
      </w:r>
      <w:r w:rsidR="00475005">
        <w:rPr>
          <w:rFonts w:ascii="Times New Roman" w:hAnsi="Times New Roman" w:cs="Times New Roman"/>
          <w:sz w:val="24"/>
          <w:szCs w:val="24"/>
        </w:rPr>
        <w:t>Circular 96/2015/TT-BTC</w:t>
      </w:r>
      <w:r w:rsidR="00AF2FF2">
        <w:rPr>
          <w:rFonts w:ascii="Times New Roman" w:hAnsi="Times New Roman" w:cs="Times New Roman"/>
          <w:sz w:val="24"/>
          <w:szCs w:val="24"/>
        </w:rPr>
        <w:t>:</w:t>
      </w:r>
    </w:p>
    <w:p w14:paraId="10B148A8" w14:textId="77777777" w:rsidR="001E5F28" w:rsidRDefault="001E5F28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D0AD4" w14:textId="77777777" w:rsidR="00AF2FF2" w:rsidRDefault="00AF2FF2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F2FF2">
        <w:rPr>
          <w:rFonts w:ascii="Times New Roman" w:hAnsi="Times New Roman" w:cs="Times New Roman"/>
          <w:sz w:val="24"/>
          <w:szCs w:val="24"/>
          <w:lang w:val="en"/>
        </w:rPr>
        <w:t xml:space="preserve">The preferential </w:t>
      </w:r>
      <w:r w:rsidR="001D7E1E">
        <w:rPr>
          <w:rFonts w:ascii="Times New Roman" w:hAnsi="Times New Roman" w:cs="Times New Roman"/>
          <w:sz w:val="24"/>
          <w:szCs w:val="24"/>
          <w:lang w:val="en"/>
        </w:rPr>
        <w:t xml:space="preserve">corporate 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 xml:space="preserve">tax rate of 10% </w:t>
      </w:r>
      <w:r>
        <w:rPr>
          <w:rFonts w:ascii="Times New Roman" w:hAnsi="Times New Roman" w:cs="Times New Roman"/>
          <w:sz w:val="24"/>
          <w:szCs w:val="24"/>
          <w:lang w:val="en"/>
        </w:rPr>
        <w:t>during the operation period shall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 xml:space="preserve"> apply to the enterprise's income</w:t>
      </w: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 xml:space="preserve"> from socialization activities in the fields of education - traini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ng, vocational training, healthcare, culture, sports,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environment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 xml:space="preserve"> judicial expertise (collectively referred to as the field of </w:t>
      </w:r>
      <w:r>
        <w:rPr>
          <w:rFonts w:ascii="Times New Roman" w:hAnsi="Times New Roman" w:cs="Times New Roman"/>
          <w:sz w:val="24"/>
          <w:szCs w:val="24"/>
          <w:lang w:val="en"/>
        </w:rPr>
        <w:t>socialization). In addition</w:t>
      </w:r>
      <w:r w:rsidR="003E7B6F">
        <w:rPr>
          <w:rFonts w:ascii="Times New Roman" w:hAnsi="Times New Roman" w:cs="Times New Roman"/>
          <w:sz w:val="24"/>
          <w:szCs w:val="24"/>
          <w:lang w:val="en"/>
        </w:rPr>
        <w:t>, the L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 xml:space="preserve">ist of types, criteria for scale and standards of enterprises </w:t>
      </w:r>
      <w:r w:rsidR="003E7B6F">
        <w:rPr>
          <w:rFonts w:ascii="Times New Roman" w:hAnsi="Times New Roman" w:cs="Times New Roman"/>
          <w:sz w:val="24"/>
          <w:szCs w:val="24"/>
        </w:rPr>
        <w:t>engaged</w:t>
      </w:r>
      <w:r w:rsidRPr="00AF2FF2">
        <w:rPr>
          <w:rFonts w:ascii="Times New Roman" w:hAnsi="Times New Roman" w:cs="Times New Roman"/>
          <w:sz w:val="24"/>
          <w:szCs w:val="24"/>
        </w:rPr>
        <w:t xml:space="preserve"> in socialized fields 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>is promulgated by the Prime Minister.</w:t>
      </w:r>
    </w:p>
    <w:p w14:paraId="4CD550E4" w14:textId="77777777" w:rsidR="003E7B6F" w:rsidRPr="00AF2FF2" w:rsidRDefault="003E7B6F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D07A2" w14:textId="77777777" w:rsidR="00AF2FF2" w:rsidRDefault="003E7B6F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As a consequence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>, enterprises must satisfy</w:t>
      </w:r>
      <w:r w:rsidR="00AF2FF2" w:rsidRPr="00AF2FF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sufficiently </w:t>
      </w:r>
      <w:r w:rsidR="00AF2FF2" w:rsidRPr="00AF2FF2">
        <w:rPr>
          <w:rFonts w:ascii="Times New Roman" w:hAnsi="Times New Roman" w:cs="Times New Roman"/>
          <w:sz w:val="24"/>
          <w:szCs w:val="24"/>
          <w:lang w:val="en"/>
        </w:rPr>
        <w:t xml:space="preserve">the type, 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criteria for scale and standards </w:t>
      </w:r>
      <w:r w:rsidR="00AF2FF2" w:rsidRPr="00AF2FF2">
        <w:rPr>
          <w:rFonts w:ascii="Times New Roman" w:hAnsi="Times New Roman" w:cs="Times New Roman"/>
          <w:sz w:val="24"/>
          <w:szCs w:val="24"/>
          <w:lang w:val="en"/>
        </w:rPr>
        <w:t xml:space="preserve">of socialization as prescribed by the </w:t>
      </w:r>
      <w:r>
        <w:rPr>
          <w:rFonts w:ascii="Times New Roman" w:hAnsi="Times New Roman" w:cs="Times New Roman"/>
          <w:sz w:val="24"/>
          <w:szCs w:val="24"/>
          <w:lang w:val="en"/>
        </w:rPr>
        <w:t>Prime Minister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in order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 xml:space="preserve"> to enjoy this </w:t>
      </w:r>
      <w:r w:rsidR="001D7E1E" w:rsidRPr="001D7E1E">
        <w:rPr>
          <w:rFonts w:ascii="Times New Roman" w:hAnsi="Times New Roman" w:cs="Times New Roman"/>
          <w:sz w:val="24"/>
          <w:szCs w:val="24"/>
          <w:lang w:val="en"/>
        </w:rPr>
        <w:t xml:space="preserve">preferential </w:t>
      </w:r>
      <w:r w:rsidRPr="00AF2FF2">
        <w:rPr>
          <w:rFonts w:ascii="Times New Roman" w:hAnsi="Times New Roman" w:cs="Times New Roman"/>
          <w:sz w:val="24"/>
          <w:szCs w:val="24"/>
          <w:lang w:val="en"/>
        </w:rPr>
        <w:t>tax rate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736A8C4B" w14:textId="77777777" w:rsidR="003E7B6F" w:rsidRDefault="003E7B6F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9950D29" w14:textId="77777777" w:rsidR="003E7B6F" w:rsidRPr="003E7B6F" w:rsidRDefault="003E7B6F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Nevertheless, in comparison with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 the main business lines of the Company (operating in the field of skills training services) with the List of </w:t>
      </w:r>
      <w:r w:rsidRPr="003E7B6F">
        <w:rPr>
          <w:rFonts w:ascii="Times New Roman" w:hAnsi="Times New Roman" w:cs="Times New Roman"/>
          <w:sz w:val="24"/>
          <w:szCs w:val="24"/>
        </w:rPr>
        <w:t xml:space="preserve">enterprises engaged in socialized fields </w:t>
      </w:r>
      <w:r>
        <w:rPr>
          <w:rFonts w:ascii="Times New Roman" w:hAnsi="Times New Roman" w:cs="Times New Roman"/>
          <w:sz w:val="24"/>
          <w:szCs w:val="24"/>
          <w:lang w:val="en"/>
        </w:rPr>
        <w:t>towards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 education enjoying the tax rate of 10% 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>p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romulgated by the Prime Minister under Decision 1466, 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 xml:space="preserve">as </w:t>
      </w:r>
      <w:proofErr w:type="gramStart"/>
      <w:r w:rsidRPr="003E7B6F">
        <w:rPr>
          <w:rFonts w:ascii="Times New Roman" w:hAnsi="Times New Roman" w:cs="Times New Roman"/>
          <w:sz w:val="24"/>
          <w:szCs w:val="24"/>
          <w:lang w:val="en"/>
        </w:rPr>
        <w:t>amended</w:t>
      </w:r>
      <w:proofErr w:type="gramEnd"/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 and supplemented by Decision 693 and 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 xml:space="preserve">Decision 1470, we have found that your Company fails to 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meet the type, </w:t>
      </w:r>
      <w:r w:rsidR="001E5F28" w:rsidRPr="003E7B6F">
        <w:rPr>
          <w:rFonts w:ascii="Times New Roman" w:hAnsi="Times New Roman" w:cs="Times New Roman"/>
          <w:sz w:val="24"/>
          <w:szCs w:val="24"/>
          <w:lang w:val="en"/>
        </w:rPr>
        <w:t xml:space="preserve">criteria 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 xml:space="preserve">for 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>scale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 as well as standards 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>as prescribed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1D7E1E">
        <w:rPr>
          <w:rFonts w:ascii="Times New Roman" w:hAnsi="Times New Roman" w:cs="Times New Roman"/>
          <w:sz w:val="24"/>
          <w:szCs w:val="24"/>
          <w:lang w:val="en"/>
        </w:rPr>
        <w:t>Therefore, your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 Co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 xml:space="preserve">mpany shall not be entitled to the 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 xml:space="preserve">corporate income tax rate </w:t>
      </w:r>
      <w:r w:rsidR="001E5F28">
        <w:rPr>
          <w:rFonts w:ascii="Times New Roman" w:hAnsi="Times New Roman" w:cs="Times New Roman"/>
          <w:sz w:val="24"/>
          <w:szCs w:val="24"/>
          <w:lang w:val="en"/>
        </w:rPr>
        <w:t>of 10% pursuant to the provision mentioned herein</w:t>
      </w:r>
      <w:r w:rsidRPr="003E7B6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4626B7BC" w14:textId="77777777" w:rsidR="003E7B6F" w:rsidRDefault="003E7B6F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378F8" w14:textId="77777777" w:rsidR="00AF2FF2" w:rsidRDefault="00AF2FF2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49B7C" w14:textId="77777777" w:rsidR="00AF2FF2" w:rsidRPr="00BB1043" w:rsidRDefault="00AF2FF2" w:rsidP="00134E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FF2" w:rsidRPr="00BB1043" w:rsidSect="00BB1043">
      <w:headerReference w:type="default" r:id="rId10"/>
      <w:footerReference w:type="default" r:id="rId11"/>
      <w:pgSz w:w="12240" w:h="15840"/>
      <w:pgMar w:top="1440" w:right="136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4948" w14:textId="77777777" w:rsidR="00184DAE" w:rsidRDefault="00184DAE" w:rsidP="005A7016">
      <w:pPr>
        <w:spacing w:after="0" w:line="240" w:lineRule="auto"/>
      </w:pPr>
      <w:r>
        <w:separator/>
      </w:r>
    </w:p>
  </w:endnote>
  <w:endnote w:type="continuationSeparator" w:id="0">
    <w:p w14:paraId="5064069A" w14:textId="77777777" w:rsidR="00184DAE" w:rsidRDefault="00184DAE" w:rsidP="005A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C63A" w14:textId="633A1C8A" w:rsidR="005A7016" w:rsidRDefault="005A7016">
    <w:pPr>
      <w:pStyle w:val="Footer"/>
    </w:pPr>
  </w:p>
  <w:p w14:paraId="4765D2C4" w14:textId="77777777" w:rsidR="005A7016" w:rsidRDefault="005A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3B28" w14:textId="77777777" w:rsidR="00184DAE" w:rsidRDefault="00184DAE" w:rsidP="005A7016">
      <w:pPr>
        <w:spacing w:after="0" w:line="240" w:lineRule="auto"/>
      </w:pPr>
      <w:r>
        <w:separator/>
      </w:r>
    </w:p>
  </w:footnote>
  <w:footnote w:type="continuationSeparator" w:id="0">
    <w:p w14:paraId="10C5D72D" w14:textId="77777777" w:rsidR="00184DAE" w:rsidRDefault="00184DAE" w:rsidP="005A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4A19" w14:textId="4F3768B5" w:rsidR="005A7016" w:rsidRDefault="005A7016">
    <w:pPr>
      <w:pStyle w:val="Header"/>
    </w:pPr>
    <w:r>
      <w:rPr>
        <w:noProof/>
      </w:rPr>
      <w:drawing>
        <wp:inline distT="0" distB="0" distL="0" distR="0" wp14:anchorId="1BB8D022" wp14:editId="5467E1D6">
          <wp:extent cx="6007735" cy="1649730"/>
          <wp:effectExtent l="0" t="0" r="0" b="7620"/>
          <wp:docPr id="1" name="Picture 1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735" cy="164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213C9"/>
    <w:multiLevelType w:val="hybridMultilevel"/>
    <w:tmpl w:val="EDA469D6"/>
    <w:lvl w:ilvl="0" w:tplc="D9D68F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43"/>
    <w:rsid w:val="00134E4C"/>
    <w:rsid w:val="00184DAE"/>
    <w:rsid w:val="001D7E1E"/>
    <w:rsid w:val="001E5F28"/>
    <w:rsid w:val="00287766"/>
    <w:rsid w:val="003E7B6F"/>
    <w:rsid w:val="00475005"/>
    <w:rsid w:val="005A7016"/>
    <w:rsid w:val="00884D71"/>
    <w:rsid w:val="00AF2FF2"/>
    <w:rsid w:val="00BA6CF0"/>
    <w:rsid w:val="00BB1043"/>
    <w:rsid w:val="00E70944"/>
    <w:rsid w:val="00F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631"/>
  <w15:chartTrackingRefBased/>
  <w15:docId w15:val="{7B9FE355-5D5D-4031-AB26-71B2ABAF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16"/>
  </w:style>
  <w:style w:type="paragraph" w:styleId="Footer">
    <w:name w:val="footer"/>
    <w:basedOn w:val="Normal"/>
    <w:link w:val="FooterChar"/>
    <w:uiPriority w:val="99"/>
    <w:unhideWhenUsed/>
    <w:rsid w:val="005A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C678621EEAF4A91430F0527C1C4C5" ma:contentTypeVersion="13" ma:contentTypeDescription="Create a new document." ma:contentTypeScope="" ma:versionID="1ee8422807278e0323460f519b8ae44d">
  <xsd:schema xmlns:xsd="http://www.w3.org/2001/XMLSchema" xmlns:xs="http://www.w3.org/2001/XMLSchema" xmlns:p="http://schemas.microsoft.com/office/2006/metadata/properties" xmlns:ns3="99fe56c0-0e80-4d76-93a9-1b75d5b0030c" xmlns:ns4="f3b597b2-ea49-41c7-9ae6-40105e89909a" targetNamespace="http://schemas.microsoft.com/office/2006/metadata/properties" ma:root="true" ma:fieldsID="e41787344e708508f9c6f28fc943533f" ns3:_="" ns4:_="">
    <xsd:import namespace="99fe56c0-0e80-4d76-93a9-1b75d5b0030c"/>
    <xsd:import namespace="f3b597b2-ea49-41c7-9ae6-40105e899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e56c0-0e80-4d76-93a9-1b75d5b00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97b2-ea49-41c7-9ae6-40105e899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D6A6B-0A73-4652-919A-2EDB7470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e56c0-0e80-4d76-93a9-1b75d5b0030c"/>
    <ds:schemaRef ds:uri="f3b597b2-ea49-41c7-9ae6-40105e899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84FA1-9013-40E6-9CD5-6280FEA04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704D-98C6-4A61-A488-3D850A6A9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ADK-010</dc:creator>
  <cp:keywords/>
  <dc:description/>
  <cp:lastModifiedBy>ĐINH MINH</cp:lastModifiedBy>
  <cp:revision>4</cp:revision>
  <dcterms:created xsi:type="dcterms:W3CDTF">2021-11-03T03:00:00Z</dcterms:created>
  <dcterms:modified xsi:type="dcterms:W3CDTF">2021-11-04T10:12:00Z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0x0101008D8C678621EEAF4A91430F0527C1C4C5</vt:lpwstr>
  </property>
</Properties>
</file>